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30B44" w14:textId="77777777" w:rsidR="00304B4F" w:rsidRDefault="00304B4F" w:rsidP="00AD6EE2">
      <w:pPr>
        <w:pStyle w:val="Title"/>
        <w:tabs>
          <w:tab w:val="left" w:pos="2410"/>
        </w:tabs>
        <w:spacing w:before="200" w:after="120" w:line="240" w:lineRule="auto"/>
        <w:contextualSpacing/>
        <w:rPr>
          <w:rFonts w:ascii="Garamond" w:hAnsi="Garamond"/>
          <w:sz w:val="28"/>
          <w:szCs w:val="28"/>
          <w:lang w:val="en-GB"/>
        </w:rPr>
      </w:pPr>
    </w:p>
    <w:p w14:paraId="3B682844" w14:textId="77777777" w:rsidR="00304B4F" w:rsidRDefault="00304B4F" w:rsidP="00AD6EE2">
      <w:pPr>
        <w:pStyle w:val="Title"/>
        <w:tabs>
          <w:tab w:val="left" w:pos="2410"/>
        </w:tabs>
        <w:spacing w:before="200" w:after="120" w:line="240" w:lineRule="auto"/>
        <w:contextualSpacing/>
        <w:rPr>
          <w:rFonts w:ascii="Garamond" w:hAnsi="Garamond"/>
          <w:sz w:val="28"/>
          <w:szCs w:val="28"/>
          <w:lang w:val="en-GB"/>
        </w:rPr>
      </w:pPr>
    </w:p>
    <w:p w14:paraId="413485B1" w14:textId="77777777" w:rsidR="00304B4F" w:rsidRDefault="00304B4F" w:rsidP="00AD6EE2">
      <w:pPr>
        <w:pStyle w:val="Title"/>
        <w:tabs>
          <w:tab w:val="left" w:pos="2410"/>
        </w:tabs>
        <w:spacing w:before="200" w:after="120" w:line="240" w:lineRule="auto"/>
        <w:contextualSpacing/>
        <w:rPr>
          <w:rFonts w:ascii="Garamond" w:hAnsi="Garamond"/>
          <w:sz w:val="28"/>
          <w:szCs w:val="28"/>
          <w:lang w:val="en-GB"/>
        </w:rPr>
      </w:pPr>
    </w:p>
    <w:p w14:paraId="2CF3CC41" w14:textId="70CA91A2" w:rsidR="00DE6E5D" w:rsidRPr="00DE6E5D" w:rsidRDefault="004755B4" w:rsidP="007F7DAC">
      <w:pPr>
        <w:pStyle w:val="Title"/>
        <w:tabs>
          <w:tab w:val="left" w:pos="2410"/>
        </w:tabs>
        <w:spacing w:before="200" w:after="120" w:line="240" w:lineRule="auto"/>
        <w:contextualSpacing/>
        <w:rPr>
          <w:rFonts w:ascii="Garamond" w:hAnsi="Garamond"/>
          <w:sz w:val="28"/>
          <w:szCs w:val="28"/>
          <w:lang w:val="en-GB"/>
        </w:rPr>
      </w:pPr>
      <w:r>
        <w:rPr>
          <w:rFonts w:ascii="Garamond" w:hAnsi="Garamond"/>
          <w:sz w:val="28"/>
          <w:szCs w:val="28"/>
        </w:rPr>
        <w:t xml:space="preserve">Tinjauan I’jaz Tasyri’ </w:t>
      </w:r>
      <w:r w:rsidRPr="00DE6E5D">
        <w:rPr>
          <w:rFonts w:ascii="Garamond" w:hAnsi="Garamond"/>
          <w:sz w:val="28"/>
          <w:szCs w:val="28"/>
          <w:lang w:val="en-GB"/>
        </w:rPr>
        <w:t>Khamar Dalam</w:t>
      </w:r>
      <w:r>
        <w:rPr>
          <w:rFonts w:ascii="Garamond" w:hAnsi="Garamond"/>
          <w:sz w:val="28"/>
          <w:szCs w:val="28"/>
        </w:rPr>
        <w:t xml:space="preserve"> </w:t>
      </w:r>
      <w:r w:rsidRPr="00DE6E5D">
        <w:rPr>
          <w:rFonts w:ascii="Garamond" w:hAnsi="Garamond"/>
          <w:sz w:val="28"/>
          <w:szCs w:val="28"/>
          <w:lang w:val="en-GB"/>
        </w:rPr>
        <w:t>Al</w:t>
      </w:r>
      <w:r>
        <w:rPr>
          <w:rFonts w:ascii="Garamond" w:hAnsi="Garamond"/>
          <w:sz w:val="28"/>
          <w:szCs w:val="28"/>
        </w:rPr>
        <w:t>-</w:t>
      </w:r>
      <w:r w:rsidRPr="00DE6E5D">
        <w:rPr>
          <w:rFonts w:ascii="Garamond" w:hAnsi="Garamond"/>
          <w:sz w:val="28"/>
          <w:szCs w:val="28"/>
          <w:lang w:val="en-GB"/>
        </w:rPr>
        <w:t xml:space="preserve">Qur’an </w:t>
      </w:r>
    </w:p>
    <w:p w14:paraId="2A100045" w14:textId="4BC5B6B9" w:rsidR="00564F79" w:rsidRPr="008B12DB" w:rsidRDefault="00564F79" w:rsidP="00FA5AF3">
      <w:pPr>
        <w:pStyle w:val="Title"/>
        <w:tabs>
          <w:tab w:val="left" w:pos="2410"/>
        </w:tabs>
        <w:spacing w:before="200" w:after="120" w:line="240" w:lineRule="auto"/>
        <w:contextualSpacing/>
        <w:jc w:val="left"/>
        <w:rPr>
          <w:rFonts w:ascii="Garamond" w:hAnsi="Garamond"/>
          <w:sz w:val="28"/>
          <w:szCs w:val="28"/>
          <w:lang w:val="en-GB"/>
        </w:rPr>
      </w:pPr>
    </w:p>
    <w:p w14:paraId="42E724C4" w14:textId="3D88F101" w:rsidR="000C1DE3" w:rsidRPr="00A35B87" w:rsidRDefault="00FA5AF3" w:rsidP="00AD6EE2">
      <w:pPr>
        <w:pStyle w:val="Title"/>
        <w:spacing w:line="240" w:lineRule="auto"/>
        <w:contextualSpacing/>
        <w:rPr>
          <w:rFonts w:ascii="Garamond" w:hAnsi="Garamond"/>
          <w:sz w:val="22"/>
          <w:szCs w:val="22"/>
          <w:vertAlign w:val="superscript"/>
          <w:lang w:val="en-US"/>
        </w:rPr>
      </w:pPr>
      <w:r>
        <w:rPr>
          <w:rFonts w:ascii="Garamond" w:hAnsi="Garamond"/>
          <w:sz w:val="22"/>
          <w:szCs w:val="22"/>
        </w:rPr>
        <w:t>Muhammad Syukri</w:t>
      </w:r>
      <w:r w:rsidR="00AD6EE2" w:rsidRPr="00A35B87">
        <w:rPr>
          <w:rFonts w:ascii="Garamond" w:hAnsi="Garamond"/>
          <w:sz w:val="22"/>
          <w:szCs w:val="22"/>
          <w:lang w:val="en-GB"/>
        </w:rPr>
        <w:t xml:space="preserve"> </w:t>
      </w:r>
    </w:p>
    <w:p w14:paraId="48FE38BE" w14:textId="0A3200EC" w:rsidR="00F05F8B" w:rsidRPr="00FA5AF3" w:rsidRDefault="00CD586D" w:rsidP="00FA5AF3">
      <w:pPr>
        <w:pStyle w:val="Title"/>
        <w:spacing w:line="240" w:lineRule="auto"/>
        <w:contextualSpacing/>
        <w:rPr>
          <w:rFonts w:ascii="Garamond" w:hAnsi="Garamond"/>
          <w:b w:val="0"/>
          <w:sz w:val="20"/>
          <w:szCs w:val="20"/>
        </w:rPr>
      </w:pPr>
      <w:r>
        <w:rPr>
          <w:rFonts w:ascii="Garamond" w:hAnsi="Garamond"/>
          <w:b w:val="0"/>
          <w:sz w:val="20"/>
          <w:szCs w:val="20"/>
        </w:rPr>
        <w:t>Kementerian Agama Kabupaten Siak Sri Indrapura</w:t>
      </w:r>
    </w:p>
    <w:p w14:paraId="5BD3AF48" w14:textId="14C07C25" w:rsidR="000A0B63" w:rsidRPr="00A35B87" w:rsidRDefault="00AD6EE2" w:rsidP="00AD6EE2">
      <w:pPr>
        <w:pStyle w:val="Title"/>
        <w:spacing w:after="60" w:line="240" w:lineRule="auto"/>
        <w:contextualSpacing/>
        <w:rPr>
          <w:rFonts w:ascii="Garamond" w:hAnsi="Garamond"/>
          <w:b w:val="0"/>
          <w:bCs w:val="0"/>
          <w:sz w:val="22"/>
          <w:szCs w:val="22"/>
        </w:rPr>
      </w:pPr>
      <w:r w:rsidRPr="00A35B87">
        <w:rPr>
          <w:rFonts w:ascii="Garamond" w:hAnsi="Garamond"/>
          <w:b w:val="0"/>
          <w:bCs w:val="0"/>
          <w:sz w:val="20"/>
          <w:szCs w:val="20"/>
          <w:lang w:val="en-GB"/>
        </w:rPr>
        <w:t>Email:</w:t>
      </w:r>
      <w:r w:rsidR="00FA5AF3">
        <w:rPr>
          <w:rFonts w:ascii="Garamond" w:hAnsi="Garamond"/>
          <w:b w:val="0"/>
          <w:bCs w:val="0"/>
          <w:sz w:val="20"/>
          <w:szCs w:val="20"/>
        </w:rPr>
        <w:t xml:space="preserve"> muhammadsyukri@gmail.com</w:t>
      </w:r>
      <w:r w:rsidRPr="00A35B87">
        <w:rPr>
          <w:rFonts w:ascii="Garamond" w:hAnsi="Garamond"/>
          <w:b w:val="0"/>
          <w:bCs w:val="0"/>
          <w:sz w:val="20"/>
          <w:szCs w:val="20"/>
          <w:lang w:val="en-GB"/>
        </w:rPr>
        <w:t xml:space="preserve"> </w:t>
      </w:r>
      <w:r w:rsidR="00F05F8B" w:rsidRPr="00A35B87">
        <w:rPr>
          <w:rFonts w:ascii="Garamond" w:hAnsi="Garamond"/>
          <w:b w:val="0"/>
          <w:bCs w:val="0"/>
          <w:sz w:val="20"/>
          <w:szCs w:val="20"/>
          <w:lang w:val="en-US"/>
        </w:rPr>
        <w:t xml:space="preserve"> </w:t>
      </w:r>
    </w:p>
    <w:tbl>
      <w:tblPr>
        <w:tblStyle w:val="TableGrid"/>
        <w:tblW w:w="8500" w:type="dxa"/>
        <w:tblLayout w:type="fixed"/>
        <w:tblLook w:val="04A0" w:firstRow="1" w:lastRow="0" w:firstColumn="1" w:lastColumn="0" w:noHBand="0" w:noVBand="1"/>
      </w:tblPr>
      <w:tblGrid>
        <w:gridCol w:w="1969"/>
        <w:gridCol w:w="6531"/>
      </w:tblGrid>
      <w:tr w:rsidR="00AF51CE" w:rsidRPr="00A35B87" w14:paraId="4092DB3C" w14:textId="77777777" w:rsidTr="00E60C5B">
        <w:tc>
          <w:tcPr>
            <w:tcW w:w="1969" w:type="dxa"/>
            <w:tcBorders>
              <w:left w:val="nil"/>
              <w:bottom w:val="nil"/>
              <w:right w:val="nil"/>
            </w:tcBorders>
          </w:tcPr>
          <w:p w14:paraId="62F84A53" w14:textId="10672A0B" w:rsidR="00AF51CE" w:rsidRPr="00A35B87" w:rsidRDefault="00AF51CE" w:rsidP="00AD6EE2">
            <w:pPr>
              <w:pStyle w:val="Title"/>
              <w:spacing w:line="240" w:lineRule="auto"/>
              <w:contextualSpacing/>
              <w:jc w:val="left"/>
              <w:rPr>
                <w:rFonts w:ascii="Garamond" w:hAnsi="Garamond"/>
                <w:b w:val="0"/>
                <w:bCs w:val="0"/>
                <w:sz w:val="20"/>
                <w:szCs w:val="20"/>
              </w:rPr>
            </w:pPr>
          </w:p>
          <w:p w14:paraId="6A4844F1" w14:textId="77777777" w:rsidR="00AF51CE" w:rsidRPr="00A35B87" w:rsidRDefault="00AF51CE" w:rsidP="00AD6EE2">
            <w:pPr>
              <w:pStyle w:val="Title"/>
              <w:spacing w:line="240" w:lineRule="auto"/>
              <w:contextualSpacing/>
              <w:jc w:val="left"/>
              <w:rPr>
                <w:rFonts w:ascii="Garamond" w:hAnsi="Garamond"/>
                <w:b w:val="0"/>
                <w:bCs w:val="0"/>
                <w:sz w:val="20"/>
                <w:szCs w:val="20"/>
              </w:rPr>
            </w:pPr>
          </w:p>
        </w:tc>
        <w:tc>
          <w:tcPr>
            <w:tcW w:w="6531" w:type="dxa"/>
            <w:tcBorders>
              <w:left w:val="nil"/>
              <w:bottom w:val="nil"/>
              <w:right w:val="nil"/>
            </w:tcBorders>
          </w:tcPr>
          <w:p w14:paraId="7189B5E1" w14:textId="77777777" w:rsidR="00AF51CE" w:rsidRPr="00A35B87" w:rsidRDefault="00540B82" w:rsidP="00075C96">
            <w:pPr>
              <w:pStyle w:val="Title"/>
              <w:spacing w:line="360" w:lineRule="auto"/>
              <w:contextualSpacing/>
              <w:rPr>
                <w:rFonts w:ascii="Garamond" w:hAnsi="Garamond"/>
                <w:i/>
                <w:iCs/>
                <w:sz w:val="20"/>
                <w:szCs w:val="20"/>
              </w:rPr>
            </w:pPr>
            <w:r w:rsidRPr="00A35B87">
              <w:rPr>
                <w:rFonts w:ascii="Garamond" w:hAnsi="Garamond"/>
                <w:i/>
                <w:iCs/>
                <w:sz w:val="20"/>
                <w:szCs w:val="20"/>
                <w:lang w:val="en-US"/>
              </w:rPr>
              <w:t xml:space="preserve">Cara </w:t>
            </w:r>
            <w:proofErr w:type="spellStart"/>
            <w:r w:rsidRPr="00A35B87">
              <w:rPr>
                <w:rFonts w:ascii="Garamond" w:hAnsi="Garamond"/>
                <w:i/>
                <w:iCs/>
                <w:sz w:val="20"/>
                <w:szCs w:val="20"/>
                <w:lang w:val="en-US"/>
              </w:rPr>
              <w:t>Mensitasi</w:t>
            </w:r>
            <w:proofErr w:type="spellEnd"/>
            <w:r w:rsidRPr="00A35B87">
              <w:rPr>
                <w:rFonts w:ascii="Garamond" w:hAnsi="Garamond"/>
                <w:i/>
                <w:iCs/>
                <w:sz w:val="20"/>
                <w:szCs w:val="20"/>
                <w:lang w:val="en-US"/>
              </w:rPr>
              <w:t xml:space="preserve"> Artikel </w:t>
            </w:r>
            <w:proofErr w:type="spellStart"/>
            <w:r w:rsidRPr="00A35B87">
              <w:rPr>
                <w:rFonts w:ascii="Garamond" w:hAnsi="Garamond"/>
                <w:i/>
                <w:iCs/>
                <w:sz w:val="20"/>
                <w:szCs w:val="20"/>
                <w:lang w:val="en-US"/>
              </w:rPr>
              <w:t>ini</w:t>
            </w:r>
            <w:proofErr w:type="spellEnd"/>
            <w:r w:rsidR="004A7EEA" w:rsidRPr="00A35B87">
              <w:rPr>
                <w:rFonts w:ascii="Garamond" w:hAnsi="Garamond"/>
                <w:i/>
                <w:iCs/>
                <w:sz w:val="20"/>
                <w:szCs w:val="20"/>
              </w:rPr>
              <w:t>:</w:t>
            </w:r>
          </w:p>
          <w:p w14:paraId="4B135AE5" w14:textId="301D033A" w:rsidR="00AF51CE" w:rsidRPr="00A35B87" w:rsidRDefault="0053329A" w:rsidP="00B11A7B">
            <w:pPr>
              <w:pStyle w:val="Title"/>
              <w:spacing w:after="60" w:line="240" w:lineRule="auto"/>
              <w:ind w:right="-108"/>
              <w:contextualSpacing/>
              <w:jc w:val="left"/>
              <w:rPr>
                <w:rFonts w:ascii="Garamond" w:hAnsi="Garamond"/>
                <w:b w:val="0"/>
                <w:bCs w:val="0"/>
                <w:sz w:val="18"/>
                <w:szCs w:val="18"/>
                <w:lang w:val="en-US"/>
              </w:rPr>
            </w:pPr>
            <w:r>
              <w:rPr>
                <w:rFonts w:ascii="Garamond" w:hAnsi="Garamond"/>
                <w:b w:val="0"/>
                <w:bCs w:val="0"/>
                <w:sz w:val="18"/>
                <w:szCs w:val="18"/>
              </w:rPr>
              <w:t>Syukri, M</w:t>
            </w:r>
            <w:r w:rsidR="00AD6EE2" w:rsidRPr="00A35B87">
              <w:rPr>
                <w:rFonts w:ascii="Garamond" w:hAnsi="Garamond"/>
                <w:b w:val="0"/>
                <w:bCs w:val="0"/>
                <w:sz w:val="18"/>
                <w:szCs w:val="18"/>
                <w:lang w:val="en-GB"/>
              </w:rPr>
              <w:t>. (202</w:t>
            </w:r>
            <w:r w:rsidR="00304B4F">
              <w:rPr>
                <w:rFonts w:ascii="Garamond" w:hAnsi="Garamond"/>
                <w:b w:val="0"/>
                <w:bCs w:val="0"/>
                <w:sz w:val="18"/>
                <w:szCs w:val="18"/>
              </w:rPr>
              <w:t>4</w:t>
            </w:r>
            <w:r w:rsidR="00AD6EE2" w:rsidRPr="00A35B87">
              <w:rPr>
                <w:rFonts w:ascii="Garamond" w:hAnsi="Garamond"/>
                <w:b w:val="0"/>
                <w:bCs w:val="0"/>
                <w:sz w:val="18"/>
                <w:szCs w:val="18"/>
                <w:lang w:val="en-GB"/>
              </w:rPr>
              <w:t xml:space="preserve">). </w:t>
            </w:r>
            <w:r>
              <w:rPr>
                <w:rFonts w:ascii="Garamond" w:hAnsi="Garamond"/>
                <w:b w:val="0"/>
                <w:bCs w:val="0"/>
                <w:sz w:val="18"/>
                <w:szCs w:val="18"/>
              </w:rPr>
              <w:t>Tinjauan Tasyri’ Khamar Dalam Al-Qur’an</w:t>
            </w:r>
            <w:r w:rsidR="00AD6EE2" w:rsidRPr="00A35B87">
              <w:rPr>
                <w:rFonts w:ascii="Garamond" w:hAnsi="Garamond"/>
                <w:b w:val="0"/>
                <w:bCs w:val="0"/>
                <w:sz w:val="18"/>
                <w:szCs w:val="18"/>
                <w:lang w:val="en-GB"/>
              </w:rPr>
              <w:t xml:space="preserve">. </w:t>
            </w:r>
            <w:r w:rsidR="00304B4F">
              <w:rPr>
                <w:rFonts w:ascii="Garamond" w:hAnsi="Garamond"/>
                <w:b w:val="0"/>
                <w:bCs w:val="0"/>
                <w:i/>
                <w:iCs/>
                <w:sz w:val="18"/>
                <w:szCs w:val="18"/>
              </w:rPr>
              <w:t xml:space="preserve">Jurnal Payung Sekaki; Kajian Keislaman </w:t>
            </w:r>
            <w:r w:rsidR="00AD6EE2" w:rsidRPr="00A35B87">
              <w:rPr>
                <w:rFonts w:ascii="Garamond" w:hAnsi="Garamond"/>
                <w:b w:val="0"/>
                <w:bCs w:val="0"/>
                <w:sz w:val="18"/>
                <w:szCs w:val="18"/>
                <w:lang w:val="en-GB"/>
              </w:rPr>
              <w:t xml:space="preserve"> </w:t>
            </w:r>
            <w:r w:rsidR="00304B4F">
              <w:rPr>
                <w:rFonts w:ascii="Garamond" w:hAnsi="Garamond"/>
                <w:b w:val="0"/>
                <w:bCs w:val="0"/>
                <w:i/>
                <w:iCs/>
                <w:sz w:val="18"/>
                <w:szCs w:val="18"/>
              </w:rPr>
              <w:t>1</w:t>
            </w:r>
            <w:r w:rsidR="00B11A7B">
              <w:rPr>
                <w:rFonts w:ascii="Garamond" w:hAnsi="Garamond"/>
                <w:b w:val="0"/>
                <w:bCs w:val="0"/>
                <w:sz w:val="18"/>
                <w:szCs w:val="18"/>
              </w:rPr>
              <w:t>(</w:t>
            </w:r>
            <w:r w:rsidR="00304B4F">
              <w:rPr>
                <w:rFonts w:ascii="Garamond" w:hAnsi="Garamond"/>
                <w:b w:val="0"/>
                <w:bCs w:val="0"/>
                <w:sz w:val="18"/>
                <w:szCs w:val="18"/>
              </w:rPr>
              <w:t>1</w:t>
            </w:r>
            <w:r w:rsidR="00B11A7B" w:rsidRPr="00541565">
              <w:rPr>
                <w:rFonts w:ascii="Garamond" w:hAnsi="Garamond"/>
                <w:b w:val="0"/>
                <w:bCs w:val="0"/>
                <w:sz w:val="18"/>
                <w:szCs w:val="18"/>
              </w:rPr>
              <w:t xml:space="preserve">), </w:t>
            </w:r>
            <w:r w:rsidR="004755B4">
              <w:rPr>
                <w:rFonts w:ascii="Garamond" w:hAnsi="Garamond"/>
                <w:b w:val="0"/>
                <w:bCs w:val="0"/>
                <w:sz w:val="18"/>
                <w:szCs w:val="18"/>
              </w:rPr>
              <w:t>23</w:t>
            </w:r>
            <w:r w:rsidR="00B11A7B">
              <w:rPr>
                <w:rFonts w:ascii="Garamond" w:hAnsi="Garamond"/>
                <w:b w:val="0"/>
                <w:bCs w:val="0"/>
                <w:sz w:val="18"/>
                <w:szCs w:val="18"/>
                <w:lang w:val="en-US"/>
              </w:rPr>
              <w:t>-</w:t>
            </w:r>
            <w:r w:rsidR="006004B0">
              <w:rPr>
                <w:rFonts w:ascii="Garamond" w:hAnsi="Garamond"/>
                <w:b w:val="0"/>
                <w:bCs w:val="0"/>
                <w:sz w:val="18"/>
                <w:szCs w:val="18"/>
              </w:rPr>
              <w:t>33</w:t>
            </w:r>
            <w:r w:rsidR="00B11A7B">
              <w:rPr>
                <w:rFonts w:ascii="Garamond" w:hAnsi="Garamond"/>
                <w:b w:val="0"/>
                <w:bCs w:val="0"/>
                <w:sz w:val="18"/>
                <w:szCs w:val="18"/>
                <w:lang w:val="en-US"/>
              </w:rPr>
              <w:t>.</w:t>
            </w:r>
          </w:p>
        </w:tc>
      </w:tr>
    </w:tbl>
    <w:p w14:paraId="5CF150AE" w14:textId="77777777" w:rsidR="00AF51CE" w:rsidRPr="00A35B87" w:rsidRDefault="00AF51CE" w:rsidP="00075C96">
      <w:pPr>
        <w:pStyle w:val="Title"/>
        <w:spacing w:line="360" w:lineRule="auto"/>
        <w:contextualSpacing/>
        <w:rPr>
          <w:rFonts w:ascii="Garamond" w:hAnsi="Garamond"/>
          <w:b w:val="0"/>
          <w:bCs w:val="0"/>
          <w:sz w:val="4"/>
          <w:szCs w:val="4"/>
        </w:rPr>
      </w:pPr>
    </w:p>
    <w:tbl>
      <w:tblPr>
        <w:tblStyle w:val="TableGrid"/>
        <w:tblW w:w="8761" w:type="dxa"/>
        <w:tblLayout w:type="fixed"/>
        <w:tblLook w:val="04A0" w:firstRow="1" w:lastRow="0" w:firstColumn="1" w:lastColumn="0" w:noHBand="0" w:noVBand="1"/>
      </w:tblPr>
      <w:tblGrid>
        <w:gridCol w:w="2235"/>
        <w:gridCol w:w="6526"/>
      </w:tblGrid>
      <w:tr w:rsidR="00AF51CE" w:rsidRPr="00A35B87" w14:paraId="3514C960" w14:textId="77777777" w:rsidTr="00FA5AF3">
        <w:tc>
          <w:tcPr>
            <w:tcW w:w="2235" w:type="dxa"/>
            <w:tcBorders>
              <w:left w:val="nil"/>
              <w:bottom w:val="nil"/>
              <w:right w:val="nil"/>
            </w:tcBorders>
          </w:tcPr>
          <w:p w14:paraId="30B112C8" w14:textId="77777777" w:rsidR="00AF51CE" w:rsidRPr="00A35B87" w:rsidRDefault="00AF51CE" w:rsidP="00075C96">
            <w:pPr>
              <w:pStyle w:val="Title"/>
              <w:spacing w:line="240" w:lineRule="auto"/>
              <w:contextualSpacing/>
              <w:jc w:val="left"/>
              <w:rPr>
                <w:rFonts w:ascii="Garamond" w:hAnsi="Garamond"/>
                <w:i/>
                <w:iCs/>
                <w:sz w:val="20"/>
                <w:szCs w:val="20"/>
              </w:rPr>
            </w:pPr>
          </w:p>
        </w:tc>
        <w:tc>
          <w:tcPr>
            <w:tcW w:w="6526" w:type="dxa"/>
            <w:tcBorders>
              <w:left w:val="nil"/>
              <w:bottom w:val="single" w:sz="4" w:space="0" w:color="auto"/>
              <w:right w:val="nil"/>
            </w:tcBorders>
            <w:vAlign w:val="center"/>
          </w:tcPr>
          <w:p w14:paraId="142A47E5" w14:textId="77777777" w:rsidR="00AF51CE" w:rsidRPr="00A35B87" w:rsidRDefault="00AF51CE" w:rsidP="00075C96">
            <w:pPr>
              <w:pStyle w:val="Title"/>
              <w:spacing w:before="20" w:after="40" w:line="240" w:lineRule="auto"/>
              <w:contextualSpacing/>
              <w:rPr>
                <w:rFonts w:ascii="Garamond" w:hAnsi="Garamond"/>
                <w:bCs w:val="0"/>
                <w:sz w:val="22"/>
                <w:szCs w:val="22"/>
              </w:rPr>
            </w:pPr>
            <w:r w:rsidRPr="00A35B87">
              <w:rPr>
                <w:rFonts w:ascii="Garamond" w:hAnsi="Garamond"/>
                <w:bCs w:val="0"/>
                <w:sz w:val="22"/>
                <w:szCs w:val="22"/>
              </w:rPr>
              <w:t>ABSTRACT</w:t>
            </w:r>
          </w:p>
        </w:tc>
      </w:tr>
      <w:tr w:rsidR="00AF51CE" w:rsidRPr="00A35B87" w14:paraId="17585A61" w14:textId="77777777" w:rsidTr="00FA5AF3">
        <w:tc>
          <w:tcPr>
            <w:tcW w:w="2235" w:type="dxa"/>
            <w:tcBorders>
              <w:top w:val="nil"/>
              <w:left w:val="nil"/>
              <w:bottom w:val="nil"/>
              <w:right w:val="nil"/>
            </w:tcBorders>
          </w:tcPr>
          <w:p w14:paraId="797E2FA7" w14:textId="77777777" w:rsidR="00AF51CE" w:rsidRPr="00A35B87" w:rsidRDefault="00AF51CE" w:rsidP="00075C96">
            <w:pPr>
              <w:pStyle w:val="Title"/>
              <w:spacing w:line="240" w:lineRule="auto"/>
              <w:contextualSpacing/>
              <w:jc w:val="left"/>
              <w:rPr>
                <w:rFonts w:ascii="Garamond" w:hAnsi="Garamond"/>
                <w:i/>
                <w:iCs/>
                <w:sz w:val="20"/>
                <w:szCs w:val="20"/>
                <w:u w:val="single"/>
              </w:rPr>
            </w:pPr>
            <w:r w:rsidRPr="00A35B87">
              <w:rPr>
                <w:rFonts w:ascii="Garamond" w:hAnsi="Garamond"/>
                <w:i/>
                <w:iCs/>
                <w:sz w:val="20"/>
                <w:szCs w:val="20"/>
                <w:u w:val="single"/>
              </w:rPr>
              <w:t>Keywords:</w:t>
            </w:r>
          </w:p>
          <w:p w14:paraId="1CFBE5B0" w14:textId="77777777" w:rsidR="00FA5AF3" w:rsidRPr="00A35B87" w:rsidRDefault="00FA5AF3" w:rsidP="00FA5AF3">
            <w:pPr>
              <w:pStyle w:val="Title"/>
              <w:spacing w:line="240" w:lineRule="auto"/>
              <w:contextualSpacing/>
              <w:jc w:val="left"/>
              <w:rPr>
                <w:rFonts w:ascii="Garamond" w:hAnsi="Garamond"/>
                <w:b w:val="0"/>
                <w:bCs w:val="0"/>
                <w:i/>
                <w:iCs/>
                <w:sz w:val="20"/>
                <w:szCs w:val="20"/>
                <w:lang w:val="en-US"/>
              </w:rPr>
            </w:pPr>
            <w:r>
              <w:rPr>
                <w:rFonts w:ascii="Garamond" w:hAnsi="Garamond"/>
                <w:b w:val="0"/>
                <w:bCs w:val="0"/>
                <w:i/>
                <w:iCs/>
                <w:sz w:val="20"/>
                <w:szCs w:val="20"/>
              </w:rPr>
              <w:t>Khamar, I’jaz tasyri’, ‘Ilmi</w:t>
            </w:r>
          </w:p>
          <w:p w14:paraId="3AB990FC" w14:textId="77777777" w:rsidR="004A7EEA" w:rsidRPr="00A35B87" w:rsidRDefault="004A7EEA" w:rsidP="00075C96">
            <w:pPr>
              <w:pStyle w:val="Title"/>
              <w:spacing w:line="240" w:lineRule="auto"/>
              <w:contextualSpacing/>
              <w:rPr>
                <w:rFonts w:ascii="Garamond" w:hAnsi="Garamond"/>
                <w:b w:val="0"/>
                <w:bCs w:val="0"/>
                <w:i/>
                <w:iCs/>
                <w:sz w:val="20"/>
                <w:szCs w:val="20"/>
              </w:rPr>
            </w:pPr>
          </w:p>
          <w:p w14:paraId="7BFBDB40" w14:textId="77777777" w:rsidR="004A7EEA" w:rsidRPr="00A35B87" w:rsidRDefault="004A7EEA" w:rsidP="00075C96">
            <w:pPr>
              <w:pStyle w:val="Title"/>
              <w:spacing w:line="240" w:lineRule="auto"/>
              <w:contextualSpacing/>
              <w:jc w:val="left"/>
              <w:rPr>
                <w:rFonts w:ascii="Garamond" w:hAnsi="Garamond"/>
                <w:i/>
                <w:iCs/>
                <w:sz w:val="20"/>
                <w:szCs w:val="20"/>
                <w:u w:val="single"/>
              </w:rPr>
            </w:pPr>
            <w:r w:rsidRPr="00A35B87">
              <w:rPr>
                <w:rFonts w:ascii="Garamond" w:hAnsi="Garamond"/>
                <w:i/>
                <w:iCs/>
                <w:sz w:val="20"/>
                <w:szCs w:val="20"/>
                <w:u w:val="single"/>
              </w:rPr>
              <w:t>Kata Kunci:</w:t>
            </w:r>
          </w:p>
          <w:p w14:paraId="08171FF0" w14:textId="299CEDA9" w:rsidR="009E21F2" w:rsidRPr="00A35B87" w:rsidRDefault="00FA5AF3" w:rsidP="00075C96">
            <w:pPr>
              <w:pStyle w:val="Title"/>
              <w:spacing w:line="240" w:lineRule="auto"/>
              <w:contextualSpacing/>
              <w:jc w:val="left"/>
              <w:rPr>
                <w:rFonts w:ascii="Garamond" w:hAnsi="Garamond"/>
                <w:b w:val="0"/>
                <w:bCs w:val="0"/>
                <w:i/>
                <w:iCs/>
                <w:sz w:val="20"/>
                <w:szCs w:val="20"/>
                <w:lang w:val="en-US"/>
              </w:rPr>
            </w:pPr>
            <w:r>
              <w:rPr>
                <w:rFonts w:ascii="Garamond" w:hAnsi="Garamond"/>
                <w:b w:val="0"/>
                <w:bCs w:val="0"/>
                <w:i/>
                <w:iCs/>
                <w:sz w:val="20"/>
                <w:szCs w:val="20"/>
              </w:rPr>
              <w:t>Khamar, I’jaz tasyri’, ‘Ilmi</w:t>
            </w:r>
          </w:p>
          <w:p w14:paraId="7A30ED10" w14:textId="77777777" w:rsidR="003E02FF" w:rsidRPr="00A35B87" w:rsidRDefault="003E02FF" w:rsidP="00075C96">
            <w:pPr>
              <w:pStyle w:val="Title"/>
              <w:spacing w:line="240" w:lineRule="auto"/>
              <w:contextualSpacing/>
              <w:rPr>
                <w:rFonts w:ascii="Garamond" w:hAnsi="Garamond"/>
                <w:b w:val="0"/>
                <w:bCs w:val="0"/>
                <w:sz w:val="22"/>
                <w:szCs w:val="22"/>
              </w:rPr>
            </w:pPr>
          </w:p>
        </w:tc>
        <w:tc>
          <w:tcPr>
            <w:tcW w:w="6526" w:type="dxa"/>
            <w:tcBorders>
              <w:left w:val="nil"/>
              <w:bottom w:val="single" w:sz="4" w:space="0" w:color="auto"/>
              <w:right w:val="nil"/>
            </w:tcBorders>
          </w:tcPr>
          <w:p w14:paraId="42036577" w14:textId="077580C9" w:rsidR="00AF51CE" w:rsidRPr="00A35B87" w:rsidRDefault="003532C3" w:rsidP="00075C96">
            <w:pPr>
              <w:pStyle w:val="Title"/>
              <w:spacing w:before="60" w:after="60" w:line="240" w:lineRule="auto"/>
              <w:contextualSpacing/>
              <w:jc w:val="both"/>
              <w:rPr>
                <w:rFonts w:ascii="Garamond" w:hAnsi="Garamond"/>
                <w:b w:val="0"/>
                <w:bCs w:val="0"/>
                <w:i/>
                <w:iCs/>
                <w:sz w:val="20"/>
                <w:szCs w:val="20"/>
                <w:lang w:val="en-US"/>
              </w:rPr>
            </w:pPr>
            <w:r w:rsidRPr="003532C3">
              <w:rPr>
                <w:rFonts w:ascii="Garamond" w:hAnsi="Garamond"/>
                <w:b w:val="0"/>
                <w:bCs w:val="0"/>
                <w:i/>
                <w:iCs/>
                <w:sz w:val="20"/>
                <w:szCs w:val="20"/>
              </w:rPr>
              <w:t>The Qur'an is a guidance book for mankind. It's supported by no human being capable of confronting it. The purpose of this article is to discuss further how the editing of the Qur'an about the khamar and the wisdom of the tasyri' contained in it, to deepen the knowledge of the issue of khamar in the Quran and to investigate how the scientific wisdom exists from the banning of khammars. As to the conclusion of this study that the Wisdom of Khamar is seen from the aspects of religion, health, and the negative impact of khamars on the aspect of the maintenance and use of wealth and communities. The research was conducted using the qualitative method and approach of tafsir maudhu’i whose data sources are derived from the library materials which are further analyzed with the content analyst approach.</w:t>
            </w:r>
          </w:p>
        </w:tc>
      </w:tr>
      <w:tr w:rsidR="009E21F2" w:rsidRPr="00A35B87" w14:paraId="62235C8A" w14:textId="77777777" w:rsidTr="00FA5AF3">
        <w:tc>
          <w:tcPr>
            <w:tcW w:w="2235" w:type="dxa"/>
            <w:tcBorders>
              <w:top w:val="nil"/>
              <w:left w:val="nil"/>
              <w:bottom w:val="nil"/>
              <w:right w:val="nil"/>
            </w:tcBorders>
          </w:tcPr>
          <w:p w14:paraId="338FEE0A" w14:textId="77777777" w:rsidR="009E21F2" w:rsidRPr="00A35B87" w:rsidRDefault="009E21F2" w:rsidP="00075C96">
            <w:pPr>
              <w:pStyle w:val="Title"/>
              <w:spacing w:line="360" w:lineRule="auto"/>
              <w:contextualSpacing/>
              <w:jc w:val="left"/>
              <w:rPr>
                <w:rFonts w:ascii="Garamond" w:hAnsi="Garamond"/>
                <w:i/>
                <w:iCs/>
                <w:sz w:val="20"/>
                <w:szCs w:val="20"/>
              </w:rPr>
            </w:pPr>
          </w:p>
        </w:tc>
        <w:tc>
          <w:tcPr>
            <w:tcW w:w="6526" w:type="dxa"/>
            <w:tcBorders>
              <w:left w:val="nil"/>
              <w:bottom w:val="single" w:sz="4" w:space="0" w:color="auto"/>
              <w:right w:val="nil"/>
            </w:tcBorders>
          </w:tcPr>
          <w:p w14:paraId="33ABD551" w14:textId="77777777" w:rsidR="009E21F2" w:rsidRPr="00A35B87" w:rsidRDefault="009E21F2" w:rsidP="00075C96">
            <w:pPr>
              <w:pStyle w:val="Title"/>
              <w:spacing w:before="20" w:after="40" w:line="360" w:lineRule="auto"/>
              <w:contextualSpacing/>
              <w:rPr>
                <w:rFonts w:ascii="Garamond" w:hAnsi="Garamond"/>
                <w:bCs w:val="0"/>
                <w:sz w:val="22"/>
                <w:szCs w:val="22"/>
              </w:rPr>
            </w:pPr>
            <w:r w:rsidRPr="00A35B87">
              <w:rPr>
                <w:rFonts w:ascii="Garamond" w:hAnsi="Garamond"/>
                <w:bCs w:val="0"/>
                <w:sz w:val="22"/>
                <w:szCs w:val="22"/>
              </w:rPr>
              <w:t>ABSTRAK</w:t>
            </w:r>
          </w:p>
        </w:tc>
      </w:tr>
      <w:tr w:rsidR="004A7EEA" w:rsidRPr="003532C3" w14:paraId="3167F720" w14:textId="77777777" w:rsidTr="00FA5AF3">
        <w:tc>
          <w:tcPr>
            <w:tcW w:w="2235" w:type="dxa"/>
            <w:tcBorders>
              <w:top w:val="nil"/>
              <w:left w:val="nil"/>
              <w:right w:val="nil"/>
            </w:tcBorders>
          </w:tcPr>
          <w:p w14:paraId="01A20B5B" w14:textId="77777777" w:rsidR="009E21F2" w:rsidRPr="00A35B87" w:rsidRDefault="009E21F2" w:rsidP="00D008F3">
            <w:pPr>
              <w:pStyle w:val="Title"/>
              <w:spacing w:before="60" w:line="240" w:lineRule="auto"/>
              <w:contextualSpacing/>
              <w:jc w:val="left"/>
              <w:rPr>
                <w:rFonts w:ascii="Garamond" w:hAnsi="Garamond"/>
                <w:b w:val="0"/>
                <w:bCs w:val="0"/>
                <w:sz w:val="20"/>
                <w:szCs w:val="20"/>
                <w:u w:val="single"/>
              </w:rPr>
            </w:pPr>
            <w:r w:rsidRPr="00A35B87">
              <w:rPr>
                <w:rFonts w:ascii="Garamond" w:hAnsi="Garamond"/>
                <w:i/>
                <w:iCs/>
                <w:sz w:val="20"/>
                <w:szCs w:val="20"/>
                <w:u w:val="single"/>
              </w:rPr>
              <w:t>Info</w:t>
            </w:r>
            <w:proofErr w:type="spellStart"/>
            <w:r w:rsidR="00F352BD" w:rsidRPr="00A35B87">
              <w:rPr>
                <w:rFonts w:ascii="Garamond" w:hAnsi="Garamond"/>
                <w:i/>
                <w:iCs/>
                <w:sz w:val="20"/>
                <w:szCs w:val="20"/>
                <w:u w:val="single"/>
                <w:lang w:val="en-US"/>
              </w:rPr>
              <w:t>rmasi</w:t>
            </w:r>
            <w:proofErr w:type="spellEnd"/>
            <w:r w:rsidR="00F352BD" w:rsidRPr="00A35B87">
              <w:rPr>
                <w:rFonts w:ascii="Garamond" w:hAnsi="Garamond"/>
                <w:i/>
                <w:iCs/>
                <w:sz w:val="20"/>
                <w:szCs w:val="20"/>
                <w:u w:val="single"/>
                <w:lang w:val="en-US"/>
              </w:rPr>
              <w:t xml:space="preserve"> Artikel</w:t>
            </w:r>
            <w:r w:rsidRPr="00A35B87">
              <w:rPr>
                <w:rFonts w:ascii="Garamond" w:hAnsi="Garamond"/>
                <w:b w:val="0"/>
                <w:bCs w:val="0"/>
                <w:sz w:val="20"/>
                <w:szCs w:val="20"/>
                <w:u w:val="single"/>
              </w:rPr>
              <w:t>:</w:t>
            </w:r>
          </w:p>
          <w:p w14:paraId="409A40C8" w14:textId="77777777" w:rsidR="009E21F2" w:rsidRPr="00A35B87" w:rsidRDefault="001E0B22" w:rsidP="00D008F3">
            <w:pPr>
              <w:pStyle w:val="Title"/>
              <w:spacing w:line="240" w:lineRule="auto"/>
              <w:contextualSpacing/>
              <w:jc w:val="left"/>
              <w:rPr>
                <w:rFonts w:ascii="Garamond" w:hAnsi="Garamond"/>
                <w:b w:val="0"/>
                <w:bCs w:val="0"/>
                <w:i/>
                <w:iCs/>
                <w:sz w:val="20"/>
                <w:szCs w:val="20"/>
              </w:rPr>
            </w:pPr>
            <w:r w:rsidRPr="00A35B87">
              <w:rPr>
                <w:rFonts w:ascii="Garamond" w:hAnsi="Garamond"/>
                <w:b w:val="0"/>
                <w:bCs w:val="0"/>
                <w:i/>
                <w:iCs/>
                <w:sz w:val="20"/>
                <w:szCs w:val="20"/>
              </w:rPr>
              <w:t>Diterima</w:t>
            </w:r>
            <w:r w:rsidR="009E21F2" w:rsidRPr="00A35B87">
              <w:rPr>
                <w:rFonts w:ascii="Garamond" w:hAnsi="Garamond"/>
                <w:b w:val="0"/>
                <w:bCs w:val="0"/>
                <w:i/>
                <w:iCs/>
                <w:sz w:val="20"/>
                <w:szCs w:val="20"/>
              </w:rPr>
              <w:t>:</w:t>
            </w:r>
          </w:p>
          <w:p w14:paraId="78B3FE43" w14:textId="2AB66A3A" w:rsidR="009E21F2" w:rsidRPr="00304B4F" w:rsidRDefault="009E21F2" w:rsidP="00D008F3">
            <w:pPr>
              <w:pStyle w:val="Title"/>
              <w:spacing w:line="240" w:lineRule="auto"/>
              <w:contextualSpacing/>
              <w:jc w:val="left"/>
              <w:rPr>
                <w:rFonts w:ascii="Garamond" w:hAnsi="Garamond"/>
                <w:b w:val="0"/>
                <w:bCs w:val="0"/>
                <w:i/>
                <w:iCs/>
                <w:sz w:val="20"/>
                <w:szCs w:val="20"/>
              </w:rPr>
            </w:pPr>
            <w:r w:rsidRPr="00A35B87">
              <w:rPr>
                <w:rFonts w:ascii="Garamond" w:hAnsi="Garamond"/>
                <w:b w:val="0"/>
                <w:bCs w:val="0"/>
                <w:sz w:val="20"/>
                <w:szCs w:val="20"/>
              </w:rPr>
              <w:t>0</w:t>
            </w:r>
            <w:r w:rsidR="008B77F3">
              <w:rPr>
                <w:rFonts w:ascii="Garamond" w:hAnsi="Garamond"/>
                <w:b w:val="0"/>
                <w:bCs w:val="0"/>
                <w:sz w:val="20"/>
                <w:szCs w:val="20"/>
              </w:rPr>
              <w:t>1</w:t>
            </w:r>
            <w:r w:rsidRPr="00A35B87">
              <w:rPr>
                <w:rFonts w:ascii="Garamond" w:hAnsi="Garamond"/>
                <w:b w:val="0"/>
                <w:bCs w:val="0"/>
                <w:sz w:val="20"/>
                <w:szCs w:val="20"/>
              </w:rPr>
              <w:t>/</w:t>
            </w:r>
            <w:r w:rsidR="00F50361" w:rsidRPr="00A35B87">
              <w:rPr>
                <w:rFonts w:ascii="Garamond" w:hAnsi="Garamond"/>
                <w:b w:val="0"/>
                <w:bCs w:val="0"/>
                <w:sz w:val="20"/>
                <w:szCs w:val="20"/>
                <w:lang w:val="en-US"/>
              </w:rPr>
              <w:t>0</w:t>
            </w:r>
            <w:r w:rsidR="008B77F3">
              <w:rPr>
                <w:rFonts w:ascii="Garamond" w:hAnsi="Garamond"/>
                <w:b w:val="0"/>
                <w:bCs w:val="0"/>
                <w:sz w:val="20"/>
                <w:szCs w:val="20"/>
              </w:rPr>
              <w:t>2</w:t>
            </w:r>
            <w:r w:rsidRPr="00A35B87">
              <w:rPr>
                <w:rFonts w:ascii="Garamond" w:hAnsi="Garamond"/>
                <w:b w:val="0"/>
                <w:bCs w:val="0"/>
                <w:sz w:val="20"/>
                <w:szCs w:val="20"/>
              </w:rPr>
              <w:t>/202</w:t>
            </w:r>
            <w:r w:rsidR="00304B4F">
              <w:rPr>
                <w:rFonts w:ascii="Garamond" w:hAnsi="Garamond"/>
                <w:b w:val="0"/>
                <w:bCs w:val="0"/>
                <w:sz w:val="20"/>
                <w:szCs w:val="20"/>
              </w:rPr>
              <w:t>4</w:t>
            </w:r>
          </w:p>
          <w:p w14:paraId="2C2E5231" w14:textId="77777777" w:rsidR="009E21F2" w:rsidRPr="00A35B87" w:rsidRDefault="001E0B22" w:rsidP="00D008F3">
            <w:pPr>
              <w:pStyle w:val="Title"/>
              <w:spacing w:line="240" w:lineRule="auto"/>
              <w:contextualSpacing/>
              <w:jc w:val="left"/>
              <w:rPr>
                <w:rFonts w:ascii="Garamond" w:hAnsi="Garamond"/>
                <w:b w:val="0"/>
                <w:bCs w:val="0"/>
                <w:i/>
                <w:iCs/>
                <w:sz w:val="20"/>
                <w:szCs w:val="20"/>
              </w:rPr>
            </w:pPr>
            <w:r w:rsidRPr="00A35B87">
              <w:rPr>
                <w:rFonts w:ascii="Garamond" w:hAnsi="Garamond"/>
                <w:b w:val="0"/>
                <w:bCs w:val="0"/>
                <w:i/>
                <w:iCs/>
                <w:sz w:val="20"/>
                <w:szCs w:val="20"/>
              </w:rPr>
              <w:t>Direvisi</w:t>
            </w:r>
            <w:r w:rsidR="009E21F2" w:rsidRPr="00A35B87">
              <w:rPr>
                <w:rFonts w:ascii="Garamond" w:hAnsi="Garamond"/>
                <w:b w:val="0"/>
                <w:bCs w:val="0"/>
                <w:i/>
                <w:iCs/>
                <w:sz w:val="20"/>
                <w:szCs w:val="20"/>
              </w:rPr>
              <w:t>:</w:t>
            </w:r>
          </w:p>
          <w:p w14:paraId="0813F367" w14:textId="25E02577" w:rsidR="004A7EEA" w:rsidRPr="00304B4F" w:rsidRDefault="00F50361" w:rsidP="00D008F3">
            <w:pPr>
              <w:pStyle w:val="Title"/>
              <w:spacing w:line="240" w:lineRule="auto"/>
              <w:contextualSpacing/>
              <w:jc w:val="left"/>
              <w:rPr>
                <w:rFonts w:ascii="Garamond" w:hAnsi="Garamond"/>
                <w:b w:val="0"/>
                <w:bCs w:val="0"/>
                <w:sz w:val="20"/>
                <w:szCs w:val="20"/>
              </w:rPr>
            </w:pPr>
            <w:r w:rsidRPr="00A35B87">
              <w:rPr>
                <w:rFonts w:ascii="Garamond" w:hAnsi="Garamond"/>
                <w:b w:val="0"/>
                <w:bCs w:val="0"/>
                <w:sz w:val="20"/>
                <w:szCs w:val="20"/>
                <w:lang w:val="en-US"/>
              </w:rPr>
              <w:t>0</w:t>
            </w:r>
            <w:r w:rsidR="008B77F3">
              <w:rPr>
                <w:rFonts w:ascii="Garamond" w:hAnsi="Garamond"/>
                <w:b w:val="0"/>
                <w:bCs w:val="0"/>
                <w:sz w:val="20"/>
                <w:szCs w:val="20"/>
              </w:rPr>
              <w:t>2</w:t>
            </w:r>
            <w:r w:rsidR="009E21F2" w:rsidRPr="00A35B87">
              <w:rPr>
                <w:rFonts w:ascii="Garamond" w:hAnsi="Garamond"/>
                <w:b w:val="0"/>
                <w:bCs w:val="0"/>
                <w:sz w:val="20"/>
                <w:szCs w:val="20"/>
              </w:rPr>
              <w:t>/</w:t>
            </w:r>
            <w:r w:rsidRPr="00A35B87">
              <w:rPr>
                <w:rFonts w:ascii="Garamond" w:hAnsi="Garamond"/>
                <w:b w:val="0"/>
                <w:bCs w:val="0"/>
                <w:sz w:val="20"/>
                <w:szCs w:val="20"/>
                <w:lang w:val="en-US"/>
              </w:rPr>
              <w:t>0</w:t>
            </w:r>
            <w:r w:rsidR="008B77F3">
              <w:rPr>
                <w:rFonts w:ascii="Garamond" w:hAnsi="Garamond"/>
                <w:b w:val="0"/>
                <w:bCs w:val="0"/>
                <w:sz w:val="20"/>
                <w:szCs w:val="20"/>
              </w:rPr>
              <w:t>2</w:t>
            </w:r>
            <w:r w:rsidR="009E21F2" w:rsidRPr="00A35B87">
              <w:rPr>
                <w:rFonts w:ascii="Garamond" w:hAnsi="Garamond"/>
                <w:b w:val="0"/>
                <w:bCs w:val="0"/>
                <w:sz w:val="20"/>
                <w:szCs w:val="20"/>
              </w:rPr>
              <w:t>/2</w:t>
            </w:r>
            <w:r w:rsidR="00CA2EDA" w:rsidRPr="00A35B87">
              <w:rPr>
                <w:rFonts w:ascii="Garamond" w:hAnsi="Garamond"/>
                <w:b w:val="0"/>
                <w:bCs w:val="0"/>
                <w:sz w:val="20"/>
                <w:szCs w:val="20"/>
              </w:rPr>
              <w:t>0</w:t>
            </w:r>
            <w:r w:rsidR="009E21F2" w:rsidRPr="00A35B87">
              <w:rPr>
                <w:rFonts w:ascii="Garamond" w:hAnsi="Garamond"/>
                <w:b w:val="0"/>
                <w:bCs w:val="0"/>
                <w:sz w:val="20"/>
                <w:szCs w:val="20"/>
              </w:rPr>
              <w:t>2</w:t>
            </w:r>
            <w:r w:rsidR="00304B4F">
              <w:rPr>
                <w:rFonts w:ascii="Garamond" w:hAnsi="Garamond"/>
                <w:b w:val="0"/>
                <w:bCs w:val="0"/>
                <w:sz w:val="20"/>
                <w:szCs w:val="20"/>
              </w:rPr>
              <w:t>4</w:t>
            </w:r>
          </w:p>
          <w:p w14:paraId="006D627B" w14:textId="77777777" w:rsidR="001E0B22" w:rsidRPr="00A35B87" w:rsidRDefault="001E0B22" w:rsidP="00D008F3">
            <w:pPr>
              <w:pStyle w:val="Title"/>
              <w:spacing w:line="240" w:lineRule="auto"/>
              <w:contextualSpacing/>
              <w:jc w:val="left"/>
              <w:rPr>
                <w:rFonts w:ascii="Garamond" w:hAnsi="Garamond"/>
                <w:i/>
                <w:iCs/>
                <w:sz w:val="20"/>
                <w:szCs w:val="20"/>
              </w:rPr>
            </w:pPr>
            <w:r w:rsidRPr="00A35B87">
              <w:rPr>
                <w:rFonts w:ascii="Garamond" w:hAnsi="Garamond"/>
                <w:b w:val="0"/>
                <w:bCs w:val="0"/>
                <w:i/>
                <w:iCs/>
                <w:sz w:val="20"/>
                <w:szCs w:val="20"/>
              </w:rPr>
              <w:t>Diterbitkan</w:t>
            </w:r>
          </w:p>
          <w:p w14:paraId="7F67B4AA" w14:textId="7026D8E1" w:rsidR="009E21F2" w:rsidRPr="00304B4F" w:rsidRDefault="008B77F3" w:rsidP="00D008F3">
            <w:pPr>
              <w:pStyle w:val="Title"/>
              <w:spacing w:line="240" w:lineRule="auto"/>
              <w:contextualSpacing/>
              <w:jc w:val="left"/>
              <w:rPr>
                <w:rFonts w:ascii="Garamond" w:hAnsi="Garamond"/>
                <w:i/>
                <w:iCs/>
                <w:sz w:val="20"/>
                <w:szCs w:val="20"/>
              </w:rPr>
            </w:pPr>
            <w:r>
              <w:rPr>
                <w:rFonts w:ascii="Garamond" w:hAnsi="Garamond"/>
                <w:b w:val="0"/>
                <w:bCs w:val="0"/>
                <w:sz w:val="20"/>
                <w:szCs w:val="20"/>
              </w:rPr>
              <w:t>29</w:t>
            </w:r>
            <w:r w:rsidR="001E0B22" w:rsidRPr="00A35B87">
              <w:rPr>
                <w:rFonts w:ascii="Garamond" w:hAnsi="Garamond"/>
                <w:b w:val="0"/>
                <w:bCs w:val="0"/>
                <w:sz w:val="20"/>
                <w:szCs w:val="20"/>
              </w:rPr>
              <w:t>/</w:t>
            </w:r>
            <w:r w:rsidR="00F50361" w:rsidRPr="00A35B87">
              <w:rPr>
                <w:rFonts w:ascii="Garamond" w:hAnsi="Garamond"/>
                <w:b w:val="0"/>
                <w:bCs w:val="0"/>
                <w:sz w:val="20"/>
                <w:szCs w:val="20"/>
                <w:lang w:val="en-US"/>
              </w:rPr>
              <w:t>0</w:t>
            </w:r>
            <w:r>
              <w:rPr>
                <w:rFonts w:ascii="Garamond" w:hAnsi="Garamond"/>
                <w:b w:val="0"/>
                <w:bCs w:val="0"/>
                <w:sz w:val="20"/>
                <w:szCs w:val="20"/>
              </w:rPr>
              <w:t>2</w:t>
            </w:r>
            <w:r w:rsidR="001E0B22" w:rsidRPr="00A35B87">
              <w:rPr>
                <w:rFonts w:ascii="Garamond" w:hAnsi="Garamond"/>
                <w:b w:val="0"/>
                <w:bCs w:val="0"/>
                <w:sz w:val="20"/>
                <w:szCs w:val="20"/>
              </w:rPr>
              <w:t>/2</w:t>
            </w:r>
            <w:r w:rsidR="00CA2EDA" w:rsidRPr="00A35B87">
              <w:rPr>
                <w:rFonts w:ascii="Garamond" w:hAnsi="Garamond"/>
                <w:b w:val="0"/>
                <w:bCs w:val="0"/>
                <w:sz w:val="20"/>
                <w:szCs w:val="20"/>
              </w:rPr>
              <w:t>0</w:t>
            </w:r>
            <w:r w:rsidR="001E0B22" w:rsidRPr="00A35B87">
              <w:rPr>
                <w:rFonts w:ascii="Garamond" w:hAnsi="Garamond"/>
                <w:b w:val="0"/>
                <w:bCs w:val="0"/>
                <w:sz w:val="20"/>
                <w:szCs w:val="20"/>
              </w:rPr>
              <w:t>2</w:t>
            </w:r>
            <w:r w:rsidR="00304B4F">
              <w:rPr>
                <w:rFonts w:ascii="Garamond" w:hAnsi="Garamond"/>
                <w:b w:val="0"/>
                <w:bCs w:val="0"/>
                <w:sz w:val="20"/>
                <w:szCs w:val="20"/>
              </w:rPr>
              <w:t>4</w:t>
            </w:r>
          </w:p>
          <w:p w14:paraId="488ACF80" w14:textId="77777777" w:rsidR="002138D1" w:rsidRPr="00A35B87" w:rsidRDefault="002138D1" w:rsidP="00D008F3">
            <w:pPr>
              <w:pStyle w:val="Title"/>
              <w:spacing w:line="240" w:lineRule="auto"/>
              <w:contextualSpacing/>
              <w:jc w:val="left"/>
              <w:rPr>
                <w:rFonts w:ascii="Garamond" w:hAnsi="Garamond"/>
                <w:i/>
                <w:iCs/>
                <w:sz w:val="20"/>
                <w:szCs w:val="20"/>
                <w:lang w:val="en-US"/>
              </w:rPr>
            </w:pPr>
          </w:p>
          <w:p w14:paraId="10473C8B" w14:textId="77777777" w:rsidR="00A35B87" w:rsidRPr="00A35B87" w:rsidRDefault="00A35B87" w:rsidP="00D008F3">
            <w:pPr>
              <w:pStyle w:val="Title"/>
              <w:spacing w:line="240" w:lineRule="auto"/>
              <w:contextualSpacing/>
              <w:jc w:val="left"/>
              <w:rPr>
                <w:rFonts w:ascii="Garamond" w:hAnsi="Garamond"/>
                <w:i/>
                <w:iCs/>
                <w:sz w:val="20"/>
                <w:szCs w:val="20"/>
                <w:lang w:val="en-US"/>
              </w:rPr>
            </w:pPr>
          </w:p>
          <w:p w14:paraId="17EA4836" w14:textId="77777777" w:rsidR="00A35B87" w:rsidRPr="00A35B87" w:rsidRDefault="00A35B87" w:rsidP="00D008F3">
            <w:pPr>
              <w:pStyle w:val="Title"/>
              <w:spacing w:line="240" w:lineRule="auto"/>
              <w:contextualSpacing/>
              <w:jc w:val="left"/>
              <w:rPr>
                <w:rFonts w:ascii="Garamond" w:hAnsi="Garamond"/>
                <w:i/>
                <w:iCs/>
                <w:sz w:val="20"/>
                <w:szCs w:val="20"/>
                <w:lang w:val="en-US"/>
              </w:rPr>
            </w:pPr>
          </w:p>
          <w:p w14:paraId="11E0FD70" w14:textId="77777777" w:rsidR="009E21F2" w:rsidRPr="00A35B87" w:rsidRDefault="001E0B22" w:rsidP="00D008F3">
            <w:pPr>
              <w:pStyle w:val="Title"/>
              <w:spacing w:line="240" w:lineRule="auto"/>
              <w:contextualSpacing/>
              <w:jc w:val="left"/>
              <w:rPr>
                <w:rFonts w:ascii="Garamond" w:hAnsi="Garamond"/>
                <w:i/>
                <w:iCs/>
                <w:sz w:val="20"/>
                <w:szCs w:val="20"/>
              </w:rPr>
            </w:pPr>
            <w:r w:rsidRPr="00A35B87">
              <w:rPr>
                <w:rFonts w:ascii="Garamond" w:hAnsi="Garamond"/>
                <w:i/>
                <w:iCs/>
                <w:sz w:val="20"/>
                <w:szCs w:val="20"/>
              </w:rPr>
              <w:t>*</w:t>
            </w:r>
            <w:r w:rsidR="009E21F2" w:rsidRPr="00A35B87">
              <w:rPr>
                <w:rFonts w:ascii="Garamond" w:hAnsi="Garamond"/>
                <w:i/>
                <w:iCs/>
                <w:sz w:val="20"/>
                <w:szCs w:val="20"/>
              </w:rPr>
              <w:t>Corresponding Author</w:t>
            </w:r>
          </w:p>
          <w:p w14:paraId="7F675F8A" w14:textId="7430409F" w:rsidR="009E21F2" w:rsidRPr="00A35B87" w:rsidRDefault="00000000" w:rsidP="00FA7A97">
            <w:pPr>
              <w:pStyle w:val="Title"/>
              <w:spacing w:line="240" w:lineRule="auto"/>
              <w:contextualSpacing/>
              <w:jc w:val="left"/>
              <w:rPr>
                <w:rFonts w:ascii="Garamond" w:hAnsi="Garamond"/>
                <w:i/>
                <w:iCs/>
                <w:sz w:val="20"/>
                <w:szCs w:val="20"/>
              </w:rPr>
            </w:pPr>
            <w:hyperlink r:id="rId8" w:history="1">
              <w:r w:rsidR="00FA5AF3" w:rsidRPr="00DD5938">
                <w:rPr>
                  <w:rStyle w:val="Hyperlink"/>
                  <w:rFonts w:ascii="Garamond" w:hAnsi="Garamond"/>
                  <w:b w:val="0"/>
                  <w:bCs w:val="0"/>
                  <w:sz w:val="20"/>
                  <w:szCs w:val="20"/>
                </w:rPr>
                <w:t>syukrii6690@gmail.com</w:t>
              </w:r>
            </w:hyperlink>
            <w:r w:rsidR="00D008F3" w:rsidRPr="00A35B87">
              <w:rPr>
                <w:rFonts w:ascii="Garamond" w:hAnsi="Garamond"/>
                <w:b w:val="0"/>
                <w:bCs w:val="0"/>
                <w:sz w:val="20"/>
                <w:szCs w:val="20"/>
              </w:rPr>
              <w:t xml:space="preserve">, </w:t>
            </w:r>
          </w:p>
        </w:tc>
        <w:tc>
          <w:tcPr>
            <w:tcW w:w="6526" w:type="dxa"/>
            <w:tcBorders>
              <w:left w:val="nil"/>
              <w:right w:val="nil"/>
            </w:tcBorders>
          </w:tcPr>
          <w:p w14:paraId="3BC937A1" w14:textId="37E9F54B" w:rsidR="004A7EEA" w:rsidRPr="003532C3" w:rsidRDefault="00166EC6" w:rsidP="00D008F3">
            <w:pPr>
              <w:pStyle w:val="Title"/>
              <w:spacing w:before="60" w:after="60" w:line="240" w:lineRule="auto"/>
              <w:contextualSpacing/>
              <w:jc w:val="both"/>
              <w:rPr>
                <w:rFonts w:ascii="Garamond" w:hAnsi="Garamond"/>
                <w:b w:val="0"/>
                <w:bCs w:val="0"/>
                <w:i/>
                <w:iCs/>
                <w:color w:val="000000" w:themeColor="text1"/>
                <w:sz w:val="20"/>
                <w:szCs w:val="20"/>
              </w:rPr>
            </w:pPr>
            <w:r>
              <w:rPr>
                <w:rFonts w:ascii="Garamond" w:hAnsi="Garamond"/>
                <w:b w:val="0"/>
                <w:bCs w:val="0"/>
                <w:i/>
                <w:iCs/>
                <w:sz w:val="20"/>
                <w:szCs w:val="20"/>
              </w:rPr>
              <w:t xml:space="preserve">Al-Qur’an </w:t>
            </w:r>
            <w:r w:rsidR="00DE6E5D" w:rsidRPr="00DE6E5D">
              <w:rPr>
                <w:rFonts w:ascii="Garamond" w:hAnsi="Garamond"/>
                <w:b w:val="0"/>
                <w:bCs w:val="0"/>
                <w:i/>
                <w:iCs/>
                <w:sz w:val="20"/>
                <w:szCs w:val="20"/>
              </w:rPr>
              <w:t xml:space="preserve">adalah kitab pedoman umat manusia sepanjang zaman, yang mempunyai aspek kemukjizatan yang luar biasa. Hal ini didukung dengan tiadanya manusia yang mampu untuk menandinginya. Tulisan ini bertujuan untuk membahas lebih lanjut bagaimana redaksi- redaksi </w:t>
            </w:r>
            <w:r>
              <w:rPr>
                <w:rFonts w:ascii="Garamond" w:hAnsi="Garamond"/>
                <w:b w:val="0"/>
                <w:bCs w:val="0"/>
                <w:i/>
                <w:iCs/>
                <w:sz w:val="20"/>
                <w:szCs w:val="20"/>
              </w:rPr>
              <w:t xml:space="preserve">Al-Qur’an </w:t>
            </w:r>
            <w:r w:rsidR="00DE6E5D" w:rsidRPr="00DE6E5D">
              <w:rPr>
                <w:rFonts w:ascii="Garamond" w:hAnsi="Garamond"/>
                <w:b w:val="0"/>
                <w:bCs w:val="0"/>
                <w:i/>
                <w:iCs/>
                <w:sz w:val="20"/>
                <w:szCs w:val="20"/>
              </w:rPr>
              <w:t xml:space="preserve">tentang khamar dan kemukjizatan tasyri’ yang terkandung di dalamnya, untuk memperdalam pengetahuan masalah khamar di dalam </w:t>
            </w:r>
            <w:r>
              <w:rPr>
                <w:rFonts w:ascii="Garamond" w:hAnsi="Garamond"/>
                <w:b w:val="0"/>
                <w:bCs w:val="0"/>
                <w:i/>
                <w:iCs/>
                <w:sz w:val="20"/>
                <w:szCs w:val="20"/>
              </w:rPr>
              <w:t xml:space="preserve">Al-Qur’an </w:t>
            </w:r>
            <w:r w:rsidR="00DE6E5D" w:rsidRPr="00DE6E5D">
              <w:rPr>
                <w:rFonts w:ascii="Garamond" w:hAnsi="Garamond"/>
                <w:b w:val="0"/>
                <w:bCs w:val="0"/>
                <w:i/>
                <w:iCs/>
                <w:sz w:val="20"/>
                <w:szCs w:val="20"/>
              </w:rPr>
              <w:t>dan meneliti bagaimana kemukjizatan ilmiah yang terdapat dari pengharaman khamar. Adapun kesimpulan kajian ini bahwa kemukjizatan pengharaman khamar terlihat dari aspek keagamaan, kesehatan, Dampak buruk khamar terhadap aspek pemeliharan dan penggunaan harta dan pergaulan</w:t>
            </w:r>
            <w:r w:rsidR="00FA5AF3">
              <w:rPr>
                <w:rFonts w:ascii="Garamond" w:hAnsi="Garamond"/>
                <w:b w:val="0"/>
                <w:bCs w:val="0"/>
                <w:i/>
                <w:iCs/>
                <w:sz w:val="20"/>
                <w:szCs w:val="20"/>
              </w:rPr>
              <w:t>.</w:t>
            </w:r>
            <w:r w:rsidR="003532C3">
              <w:rPr>
                <w:rFonts w:ascii="Garamond" w:hAnsi="Garamond"/>
                <w:b w:val="0"/>
                <w:bCs w:val="0"/>
                <w:i/>
                <w:iCs/>
                <w:sz w:val="20"/>
                <w:szCs w:val="20"/>
              </w:rPr>
              <w:t xml:space="preserve"> </w:t>
            </w:r>
            <w:r w:rsidR="003532C3" w:rsidRPr="003532C3">
              <w:rPr>
                <w:rFonts w:ascii="Garamond" w:hAnsi="Garamond"/>
                <w:b w:val="0"/>
                <w:bCs w:val="0"/>
                <w:i/>
                <w:iCs/>
                <w:sz w:val="20"/>
                <w:szCs w:val="20"/>
              </w:rPr>
              <w:t>Penelitian ini dilakukan dengan metode kualitatif dan pendekatan tafsir mau</w:t>
            </w:r>
            <w:r w:rsidR="003532C3">
              <w:rPr>
                <w:rFonts w:ascii="Garamond" w:hAnsi="Garamond"/>
                <w:b w:val="0"/>
                <w:bCs w:val="0"/>
                <w:i/>
                <w:iCs/>
                <w:sz w:val="20"/>
                <w:szCs w:val="20"/>
              </w:rPr>
              <w:t>d</w:t>
            </w:r>
            <w:r w:rsidR="003532C3" w:rsidRPr="003532C3">
              <w:rPr>
                <w:rFonts w:ascii="Garamond" w:hAnsi="Garamond"/>
                <w:b w:val="0"/>
                <w:bCs w:val="0"/>
                <w:i/>
                <w:iCs/>
                <w:sz w:val="20"/>
                <w:szCs w:val="20"/>
              </w:rPr>
              <w:t>hu’i</w:t>
            </w:r>
            <w:r w:rsidR="003532C3">
              <w:rPr>
                <w:rFonts w:ascii="Garamond" w:hAnsi="Garamond"/>
                <w:b w:val="0"/>
                <w:bCs w:val="0"/>
                <w:sz w:val="20"/>
                <w:szCs w:val="20"/>
              </w:rPr>
              <w:t xml:space="preserve"> </w:t>
            </w:r>
            <w:r w:rsidR="003532C3">
              <w:rPr>
                <w:rFonts w:ascii="Garamond" w:hAnsi="Garamond"/>
                <w:b w:val="0"/>
                <w:bCs w:val="0"/>
                <w:i/>
                <w:iCs/>
                <w:sz w:val="20"/>
                <w:szCs w:val="20"/>
              </w:rPr>
              <w:t>yang sumber datanya berasal dari bahan-bahan kepustakaan yang selanjutnya dianalisa dengan pendekatan content analysist.</w:t>
            </w:r>
          </w:p>
        </w:tc>
      </w:tr>
    </w:tbl>
    <w:p w14:paraId="7C806615" w14:textId="09432BBE" w:rsidR="00A35B87" w:rsidRPr="003532C3" w:rsidRDefault="00A35B87" w:rsidP="00A35B87">
      <w:pPr>
        <w:spacing w:before="120" w:line="360" w:lineRule="auto"/>
        <w:contextualSpacing/>
        <w:outlineLvl w:val="0"/>
        <w:rPr>
          <w:rFonts w:ascii="Garamond" w:hAnsi="Garamond"/>
          <w:b/>
          <w:bCs/>
          <w:lang w:val="id-ID"/>
        </w:rPr>
      </w:pPr>
      <w:r w:rsidRPr="003532C3">
        <w:rPr>
          <w:rFonts w:ascii="Garamond" w:eastAsia="Calibri" w:hAnsi="Garamond"/>
          <w:b/>
          <w:bCs/>
          <w:lang w:val="id-ID"/>
        </w:rPr>
        <w:t>PENDAHULUAN</w:t>
      </w:r>
    </w:p>
    <w:p w14:paraId="1CD9BFB2" w14:textId="60C4B146" w:rsidR="00FA5AF3" w:rsidRPr="00FA5AF3" w:rsidRDefault="00166EC6" w:rsidP="00FA5AF3">
      <w:pPr>
        <w:spacing w:line="360" w:lineRule="auto"/>
        <w:ind w:firstLine="709"/>
        <w:contextualSpacing/>
        <w:jc w:val="both"/>
        <w:rPr>
          <w:rFonts w:ascii="Garamond" w:hAnsi="Garamond"/>
          <w:lang w:val="id-ID" w:eastAsia="id-ID"/>
        </w:rPr>
      </w:pPr>
      <w:r>
        <w:rPr>
          <w:rFonts w:ascii="Garamond" w:hAnsi="Garamond"/>
          <w:lang w:val="id-ID" w:eastAsia="id-ID"/>
        </w:rPr>
        <w:t xml:space="preserve">Al-Qur’an </w:t>
      </w:r>
      <w:r w:rsidR="00FA5AF3" w:rsidRPr="00FA5AF3">
        <w:rPr>
          <w:rFonts w:ascii="Garamond" w:hAnsi="Garamond"/>
          <w:lang w:val="id-ID" w:eastAsia="id-ID"/>
        </w:rPr>
        <w:t xml:space="preserve">digunakan Nabi Muhammad Saw untuk menantang orang- orang pada masanya dan generasi sesudahnya yang tidak percaya terhadap kebenaran </w:t>
      </w:r>
      <w:r>
        <w:rPr>
          <w:rFonts w:ascii="Garamond" w:hAnsi="Garamond"/>
          <w:lang w:val="id-ID" w:eastAsia="id-ID"/>
        </w:rPr>
        <w:t xml:space="preserve">Al-Qur’an </w:t>
      </w:r>
      <w:r w:rsidR="00FA5AF3" w:rsidRPr="00FA5AF3">
        <w:rPr>
          <w:rFonts w:ascii="Garamond" w:hAnsi="Garamond"/>
          <w:lang w:val="id-ID" w:eastAsia="id-ID"/>
        </w:rPr>
        <w:t xml:space="preserve">sebagai firman Allah (bukan ciptaan Muhammad) dan risalah serta ajaran yang dibawanya . Sejarah juga membuktikan bahwa </w:t>
      </w:r>
      <w:r>
        <w:rPr>
          <w:rFonts w:ascii="Garamond" w:hAnsi="Garamond"/>
          <w:lang w:val="id-ID" w:eastAsia="id-ID"/>
        </w:rPr>
        <w:t xml:space="preserve">Al-Qur’an </w:t>
      </w:r>
      <w:r w:rsidR="00FA5AF3" w:rsidRPr="00FA5AF3">
        <w:rPr>
          <w:rFonts w:ascii="Garamond" w:hAnsi="Garamond"/>
          <w:lang w:val="id-ID" w:eastAsia="id-ID"/>
        </w:rPr>
        <w:t>ternyata gagal ditandingi oleh orang-orang Arab sendiri. Seperti Abu Al</w:t>
      </w:r>
      <w:r w:rsidR="007E4F88">
        <w:rPr>
          <w:rFonts w:ascii="Garamond" w:hAnsi="Garamond"/>
          <w:lang w:val="id-ID" w:eastAsia="id-ID"/>
        </w:rPr>
        <w:t>-</w:t>
      </w:r>
      <w:r w:rsidR="00FA5AF3" w:rsidRPr="00FA5AF3">
        <w:rPr>
          <w:rFonts w:ascii="Garamond" w:hAnsi="Garamond"/>
          <w:lang w:val="id-ID" w:eastAsia="id-ID"/>
        </w:rPr>
        <w:t>Walid, Musailamah Al</w:t>
      </w:r>
      <w:r w:rsidR="007E4F88">
        <w:rPr>
          <w:rFonts w:ascii="Garamond" w:hAnsi="Garamond"/>
          <w:lang w:val="id-ID" w:eastAsia="id-ID"/>
        </w:rPr>
        <w:t>-</w:t>
      </w:r>
      <w:r w:rsidR="00FA5AF3" w:rsidRPr="00FA5AF3">
        <w:rPr>
          <w:rFonts w:ascii="Garamond" w:hAnsi="Garamond"/>
          <w:lang w:val="id-ID" w:eastAsia="id-ID"/>
        </w:rPr>
        <w:t>Kazzab, Al</w:t>
      </w:r>
      <w:r w:rsidR="007E4F88">
        <w:rPr>
          <w:rFonts w:ascii="Garamond" w:hAnsi="Garamond"/>
          <w:lang w:val="id-ID" w:eastAsia="id-ID"/>
        </w:rPr>
        <w:t>-</w:t>
      </w:r>
      <w:r w:rsidR="00FA5AF3" w:rsidRPr="00FA5AF3">
        <w:rPr>
          <w:rFonts w:ascii="Garamond" w:hAnsi="Garamond"/>
          <w:lang w:val="id-ID" w:eastAsia="id-ID"/>
        </w:rPr>
        <w:t>Aswad Al</w:t>
      </w:r>
      <w:r w:rsidR="007E4F88">
        <w:rPr>
          <w:rFonts w:ascii="Garamond" w:hAnsi="Garamond"/>
          <w:lang w:val="id-ID" w:eastAsia="id-ID"/>
        </w:rPr>
        <w:t>-</w:t>
      </w:r>
      <w:r w:rsidR="00FA5AF3" w:rsidRPr="00FA5AF3">
        <w:rPr>
          <w:rFonts w:ascii="Garamond" w:hAnsi="Garamond"/>
          <w:lang w:val="id-ID" w:eastAsia="id-ID"/>
        </w:rPr>
        <w:t>Unsi, Thulaihah Bin Khuwailid Al Asadi, dll. Ini semua adalah bukti kebesaran dan keagungan Al Qur’an</w:t>
      </w:r>
      <w:r w:rsidR="00FA5AF3">
        <w:rPr>
          <w:rFonts w:ascii="Garamond" w:hAnsi="Garamond"/>
          <w:lang w:val="id-ID" w:eastAsia="id-ID"/>
        </w:rPr>
        <w:t>.</w:t>
      </w:r>
      <w:r w:rsidR="0057459F">
        <w:rPr>
          <w:rFonts w:ascii="Garamond" w:hAnsi="Garamond"/>
          <w:lang w:val="id-ID" w:eastAsia="id-ID"/>
        </w:rPr>
        <w:t xml:space="preserve"> </w:t>
      </w:r>
      <w:r w:rsidR="000A2334">
        <w:rPr>
          <w:rFonts w:ascii="Garamond" w:hAnsi="Garamond"/>
          <w:lang w:val="id-ID" w:eastAsia="id-ID"/>
        </w:rPr>
        <w:fldChar w:fldCharType="begin" w:fldLock="1"/>
      </w:r>
      <w:r>
        <w:rPr>
          <w:rFonts w:ascii="Garamond" w:hAnsi="Garamond"/>
          <w:lang w:val="id-ID" w:eastAsia="id-ID"/>
        </w:rPr>
        <w:instrText>ADDIN CSL_CITATION {"citationItems":[{"id":"ITEM-1","itemData":{"author":[{"dropping-particle":"","family":"Anwar","given":"Rosihon","non-dropping-particle":"","parse-names":false,"suffix":""}],"id":"ITEM-1","issued":{"date-parts":[["2004"]]},"number-of-pages":"186","publisher":"Pustaka Setia","publisher-place":"Bandung","title":"Ulum Al-Qur’an","type":"book"},"uris":["http://www.mendeley.com/documents/?uuid=6b97bcf6-db91-4e4c-9888-dd37a6170fcb"]}],"mendeley":{"formattedCitation":"(Anwar, 2004)","plainTextFormattedCitation":"(Anwar, 2004)","previouslyFormattedCitation":"(Anwar, 2004)"},"properties":{"noteIndex":0},"schema":"https://github.com/citation-style-language/schema/raw/master/csl-citation.json"}</w:instrText>
      </w:r>
      <w:r w:rsidR="000A2334">
        <w:rPr>
          <w:rFonts w:ascii="Garamond" w:hAnsi="Garamond"/>
          <w:lang w:val="id-ID" w:eastAsia="id-ID"/>
        </w:rPr>
        <w:fldChar w:fldCharType="separate"/>
      </w:r>
      <w:r w:rsidRPr="00166EC6">
        <w:rPr>
          <w:rFonts w:ascii="Garamond" w:hAnsi="Garamond"/>
          <w:noProof/>
          <w:lang w:val="id-ID" w:eastAsia="id-ID"/>
        </w:rPr>
        <w:t>(Anwar, 2004)</w:t>
      </w:r>
      <w:r w:rsidR="000A2334">
        <w:rPr>
          <w:rFonts w:ascii="Garamond" w:hAnsi="Garamond"/>
          <w:lang w:val="id-ID" w:eastAsia="id-ID"/>
        </w:rPr>
        <w:fldChar w:fldCharType="end"/>
      </w:r>
    </w:p>
    <w:p w14:paraId="689BD80B" w14:textId="51277D03" w:rsidR="00FA5AF3" w:rsidRPr="00FA5AF3" w:rsidRDefault="00FA5AF3" w:rsidP="00FA5AF3">
      <w:pPr>
        <w:spacing w:line="360" w:lineRule="auto"/>
        <w:ind w:firstLine="709"/>
        <w:contextualSpacing/>
        <w:jc w:val="both"/>
        <w:rPr>
          <w:rFonts w:ascii="Garamond" w:hAnsi="Garamond"/>
          <w:lang w:val="id-ID" w:eastAsia="id-ID"/>
        </w:rPr>
      </w:pPr>
      <w:r w:rsidRPr="00FA5AF3">
        <w:rPr>
          <w:rFonts w:ascii="Garamond" w:hAnsi="Garamond"/>
          <w:lang w:val="id-ID" w:eastAsia="id-ID"/>
        </w:rPr>
        <w:t xml:space="preserve">Apabila akidah seorang muslim telah benar, maka ia wajib menerima segala syari’at </w:t>
      </w:r>
      <w:r w:rsidR="00166EC6">
        <w:rPr>
          <w:rFonts w:ascii="Garamond" w:hAnsi="Garamond"/>
          <w:lang w:val="id-ID" w:eastAsia="id-ID"/>
        </w:rPr>
        <w:t xml:space="preserve">Al-Qur’an </w:t>
      </w:r>
      <w:r w:rsidRPr="00FA5AF3">
        <w:rPr>
          <w:rFonts w:ascii="Garamond" w:hAnsi="Garamond"/>
          <w:lang w:val="id-ID" w:eastAsia="id-ID"/>
        </w:rPr>
        <w:t xml:space="preserve">baik menyangkut kewajiban maupun ibadah. Setiap ibadah yang difardlukan </w:t>
      </w:r>
      <w:r w:rsidRPr="00FA5AF3">
        <w:rPr>
          <w:rFonts w:ascii="Garamond" w:hAnsi="Garamond"/>
          <w:lang w:val="id-ID" w:eastAsia="id-ID"/>
        </w:rPr>
        <w:lastRenderedPageBreak/>
        <w:t xml:space="preserve">dimaksudkan untuk kebaikan individu, dan disamping itu ibadah pun erat kaitannya dengan kebaikan kelompok (masyarakat). </w:t>
      </w:r>
      <w:r w:rsidR="000A2334">
        <w:rPr>
          <w:rFonts w:ascii="Garamond" w:hAnsi="Garamond"/>
          <w:lang w:val="id-ID" w:eastAsia="id-ID"/>
        </w:rPr>
        <w:fldChar w:fldCharType="begin" w:fldLock="1"/>
      </w:r>
      <w:r w:rsidR="00166EC6">
        <w:rPr>
          <w:rFonts w:ascii="Garamond" w:hAnsi="Garamond"/>
          <w:lang w:val="id-ID" w:eastAsia="id-ID"/>
        </w:rPr>
        <w:instrText>ADDIN CSL_CITATION {"citationItems":[{"id":"ITEM-1","itemData":{"author":[{"dropping-particle":"","family":"Al-Qattan","given":"Manna Khalil","non-dropping-particle":"","parse-names":false,"suffix":""}],"id":"ITEM-1","issued":{"date-parts":[["2009"]]},"number-of-pages":"378","publisher":"Litera Antarnusa","publisher-place":"Bogor","title":"Studi Ilmu- Ilmu Al Qur’an, Terj","type":"book"},"uris":["http://www.mendeley.com/documents/?uuid=8b347511-0d22-4e16-a947-143db237b03a"]}],"mendeley":{"formattedCitation":"(Al-Qattan, 2009)","plainTextFormattedCitation":"(Al-Qattan, 2009)","previouslyFormattedCitation":"(Al-Qattan, 2009)"},"properties":{"noteIndex":0},"schema":"https://github.com/citation-style-language/schema/raw/master/csl-citation.json"}</w:instrText>
      </w:r>
      <w:r w:rsidR="000A2334">
        <w:rPr>
          <w:rFonts w:ascii="Garamond" w:hAnsi="Garamond"/>
          <w:lang w:val="id-ID" w:eastAsia="id-ID"/>
        </w:rPr>
        <w:fldChar w:fldCharType="separate"/>
      </w:r>
      <w:r w:rsidR="00166EC6" w:rsidRPr="00166EC6">
        <w:rPr>
          <w:rFonts w:ascii="Garamond" w:hAnsi="Garamond"/>
          <w:noProof/>
          <w:lang w:val="id-ID" w:eastAsia="id-ID"/>
        </w:rPr>
        <w:t>(Al-Qattan, 2009)</w:t>
      </w:r>
      <w:r w:rsidR="000A2334">
        <w:rPr>
          <w:rFonts w:ascii="Garamond" w:hAnsi="Garamond"/>
          <w:lang w:val="id-ID" w:eastAsia="id-ID"/>
        </w:rPr>
        <w:fldChar w:fldCharType="end"/>
      </w:r>
    </w:p>
    <w:p w14:paraId="3DBC09AB" w14:textId="0E519233" w:rsidR="00FA5AF3" w:rsidRPr="00FA5AF3" w:rsidRDefault="00FA5AF3" w:rsidP="00FA5AF3">
      <w:pPr>
        <w:spacing w:line="360" w:lineRule="auto"/>
        <w:ind w:firstLine="709"/>
        <w:contextualSpacing/>
        <w:jc w:val="both"/>
        <w:rPr>
          <w:rFonts w:ascii="Garamond" w:hAnsi="Garamond"/>
          <w:lang w:val="id-ID" w:eastAsia="id-ID"/>
        </w:rPr>
      </w:pPr>
      <w:r w:rsidRPr="00FA5AF3">
        <w:rPr>
          <w:rFonts w:ascii="Garamond" w:hAnsi="Garamond"/>
          <w:lang w:val="id-ID" w:eastAsia="id-ID"/>
        </w:rPr>
        <w:t xml:space="preserve">Ringkasnya, </w:t>
      </w:r>
      <w:r w:rsidR="00166EC6">
        <w:rPr>
          <w:rFonts w:ascii="Garamond" w:hAnsi="Garamond"/>
          <w:lang w:val="id-ID" w:eastAsia="id-ID"/>
        </w:rPr>
        <w:t xml:space="preserve">Al-Qur’an </w:t>
      </w:r>
      <w:r w:rsidRPr="00FA5AF3">
        <w:rPr>
          <w:rFonts w:ascii="Garamond" w:hAnsi="Garamond"/>
          <w:lang w:val="id-ID" w:eastAsia="id-ID"/>
        </w:rPr>
        <w:t xml:space="preserve">merupakan </w:t>
      </w:r>
      <w:r w:rsidRPr="000A2334">
        <w:rPr>
          <w:rFonts w:ascii="Garamond" w:hAnsi="Garamond"/>
          <w:i/>
          <w:iCs/>
          <w:lang w:val="id-ID" w:eastAsia="id-ID"/>
        </w:rPr>
        <w:t>Dustur Tasyri'</w:t>
      </w:r>
      <w:r w:rsidRPr="00FA5AF3">
        <w:rPr>
          <w:rFonts w:ascii="Garamond" w:hAnsi="Garamond"/>
          <w:lang w:val="id-ID" w:eastAsia="id-ID"/>
        </w:rPr>
        <w:t xml:space="preserve"> paripurna yang menegakkan kehidupan manusia di atas dasar konsep yang paling utama. Dan kemukjizatan Tasyri nya ini bersama dengan kemukjizatan ilmiah dan kemukjizatan bahasanya akan senantiasa eksis untuk selamanya dan tidak seorang pun dapat mengingkari bahwa </w:t>
      </w:r>
      <w:r w:rsidR="00166EC6">
        <w:rPr>
          <w:rFonts w:ascii="Garamond" w:hAnsi="Garamond"/>
          <w:lang w:val="id-ID" w:eastAsia="id-ID"/>
        </w:rPr>
        <w:t xml:space="preserve">Al-Qur’an </w:t>
      </w:r>
      <w:r w:rsidRPr="00FA5AF3">
        <w:rPr>
          <w:rFonts w:ascii="Garamond" w:hAnsi="Garamond"/>
          <w:lang w:val="id-ID" w:eastAsia="id-ID"/>
        </w:rPr>
        <w:t xml:space="preserve">telah memberikan pengaruh besar yang dapat mengubah wajah sejarah dunia.  </w:t>
      </w:r>
    </w:p>
    <w:p w14:paraId="71CBBFA2" w14:textId="3A4A31B4" w:rsidR="00FA5AF3" w:rsidRPr="00FA5AF3" w:rsidRDefault="00FA5AF3" w:rsidP="00FA5AF3">
      <w:pPr>
        <w:spacing w:line="360" w:lineRule="auto"/>
        <w:ind w:firstLine="709"/>
        <w:contextualSpacing/>
        <w:jc w:val="both"/>
        <w:rPr>
          <w:rFonts w:ascii="Garamond" w:hAnsi="Garamond"/>
          <w:lang w:val="id-ID" w:eastAsia="id-ID"/>
        </w:rPr>
      </w:pPr>
      <w:r w:rsidRPr="00FA5AF3">
        <w:rPr>
          <w:rFonts w:ascii="Garamond" w:hAnsi="Garamond"/>
          <w:lang w:val="id-ID" w:eastAsia="id-ID"/>
        </w:rPr>
        <w:t xml:space="preserve">Adapun kemukjizatan tasyri’ yang terkandung dalam </w:t>
      </w:r>
      <w:r w:rsidR="00166EC6">
        <w:rPr>
          <w:rFonts w:ascii="Garamond" w:hAnsi="Garamond"/>
          <w:lang w:val="id-ID" w:eastAsia="id-ID"/>
        </w:rPr>
        <w:t xml:space="preserve">Al-Qur’an </w:t>
      </w:r>
      <w:r w:rsidRPr="00FA5AF3">
        <w:rPr>
          <w:rFonts w:ascii="Garamond" w:hAnsi="Garamond"/>
          <w:lang w:val="id-ID" w:eastAsia="id-ID"/>
        </w:rPr>
        <w:t>ialah berupa  perintah dan larangan. Yang hasilnya apabila perintah dikerjakan maka akan mendapatkan kamaslahatan dalam hidup. Seperti perintah berzakat yang berguna untuk mensucikan diri, harta, dan pengentasan kemiskinan. Kemudian larangan apabila dikerjakan akan mendatangkan kemudhratan, contohnya berburuk sangka, apabila dikerjakan akan mendatangkan kemudratan pada diri sendiri dan orang lain.</w:t>
      </w:r>
    </w:p>
    <w:p w14:paraId="308393E0" w14:textId="5D397C4F" w:rsidR="00FA5AF3" w:rsidRPr="006B54D4" w:rsidRDefault="00FA5AF3" w:rsidP="00FA5AF3">
      <w:pPr>
        <w:spacing w:line="360" w:lineRule="auto"/>
        <w:ind w:firstLine="709"/>
        <w:contextualSpacing/>
        <w:jc w:val="both"/>
        <w:rPr>
          <w:rFonts w:ascii="Garamond" w:hAnsi="Garamond"/>
          <w:i/>
          <w:iCs/>
          <w:lang w:val="id-ID" w:eastAsia="id-ID"/>
        </w:rPr>
      </w:pPr>
      <w:r w:rsidRPr="00FA5AF3">
        <w:rPr>
          <w:rFonts w:ascii="Garamond" w:hAnsi="Garamond"/>
          <w:lang w:val="id-ID" w:eastAsia="id-ID"/>
        </w:rPr>
        <w:t xml:space="preserve">Adalah salah satu larangan dalam </w:t>
      </w:r>
      <w:r w:rsidR="00166EC6">
        <w:rPr>
          <w:rFonts w:ascii="Garamond" w:hAnsi="Garamond"/>
          <w:lang w:val="id-ID" w:eastAsia="id-ID"/>
        </w:rPr>
        <w:t xml:space="preserve">Al-Qur’an </w:t>
      </w:r>
      <w:r w:rsidRPr="00FA5AF3">
        <w:rPr>
          <w:rFonts w:ascii="Garamond" w:hAnsi="Garamond"/>
          <w:lang w:val="id-ID" w:eastAsia="id-ID"/>
        </w:rPr>
        <w:t>yakni meminum khamar sebagaimana firman Allah Swt dalam QS. Al</w:t>
      </w:r>
      <w:r w:rsidR="00166EC6">
        <w:rPr>
          <w:rFonts w:ascii="Garamond" w:hAnsi="Garamond"/>
          <w:lang w:val="id-ID" w:eastAsia="id-ID"/>
        </w:rPr>
        <w:t>-</w:t>
      </w:r>
      <w:r w:rsidRPr="00FA5AF3">
        <w:rPr>
          <w:rFonts w:ascii="Garamond" w:hAnsi="Garamond"/>
          <w:lang w:val="id-ID" w:eastAsia="id-ID"/>
        </w:rPr>
        <w:t xml:space="preserve">Maidah: 90: </w:t>
      </w:r>
      <w:r w:rsidRPr="006B54D4">
        <w:rPr>
          <w:rFonts w:ascii="Garamond" w:hAnsi="Garamond"/>
          <w:i/>
          <w:iCs/>
          <w:lang w:val="id-ID" w:eastAsia="id-ID"/>
        </w:rPr>
        <w:t>“Hai orang-orang yang beriman, Sesungguhnya (meminum) khamar, berjudi, (berkorban untuk) berhala, mengundi nasib dengan panah adalah termasuk perbuatan syaitan. Maka jauhilah perbuatan-perbuatan itu agar kamu mendapat keberuntungan”</w:t>
      </w:r>
    </w:p>
    <w:p w14:paraId="42CCD31D" w14:textId="50B8249F" w:rsidR="00FA5AF3" w:rsidRPr="00FA5AF3" w:rsidRDefault="00FA5AF3" w:rsidP="00FA5AF3">
      <w:pPr>
        <w:spacing w:line="360" w:lineRule="auto"/>
        <w:ind w:firstLine="709"/>
        <w:contextualSpacing/>
        <w:jc w:val="both"/>
        <w:rPr>
          <w:rFonts w:ascii="Garamond" w:hAnsi="Garamond"/>
          <w:lang w:val="id-ID" w:eastAsia="id-ID"/>
        </w:rPr>
      </w:pPr>
      <w:r w:rsidRPr="00FA5AF3">
        <w:rPr>
          <w:rFonts w:ascii="Garamond" w:hAnsi="Garamond"/>
          <w:lang w:val="id-ID" w:eastAsia="id-ID"/>
        </w:rPr>
        <w:t xml:space="preserve">Kata khamar terdiri dari 7 kata dalam </w:t>
      </w:r>
      <w:r w:rsidR="00166EC6">
        <w:rPr>
          <w:rFonts w:ascii="Garamond" w:hAnsi="Garamond"/>
          <w:lang w:val="id-ID" w:eastAsia="id-ID"/>
        </w:rPr>
        <w:t xml:space="preserve">Al-Qur’an </w:t>
      </w:r>
      <w:r w:rsidRPr="00FA5AF3">
        <w:rPr>
          <w:rFonts w:ascii="Garamond" w:hAnsi="Garamond"/>
          <w:lang w:val="id-ID" w:eastAsia="id-ID"/>
        </w:rPr>
        <w:t>, 6 ayat bermakna minuman yang memabukkan, sedangkan 1 ayat bermakna kerudung.</w:t>
      </w:r>
      <w:r w:rsidR="000A2334">
        <w:rPr>
          <w:rFonts w:ascii="Garamond" w:hAnsi="Garamond"/>
          <w:lang w:val="id-ID" w:eastAsia="id-ID"/>
        </w:rPr>
        <w:fldChar w:fldCharType="begin" w:fldLock="1"/>
      </w:r>
      <w:r w:rsidR="00166EC6">
        <w:rPr>
          <w:rFonts w:ascii="Garamond" w:hAnsi="Garamond"/>
          <w:lang w:val="id-ID" w:eastAsia="id-ID"/>
        </w:rPr>
        <w:instrText>ADDIN CSL_CITATION {"citationItems":[{"id":"ITEM-1","itemData":{"author":[{"dropping-particle":"","family":"Baqi","given":"Muhammad Fu’ad Abdul","non-dropping-particle":"","parse-names":false,"suffix":""}],"id":"ITEM-1","issued":{"date-parts":[["1992"]]},"number-of-pages":"301","publisher":"Darul Hadits","publisher-place":"Kairo","title":"Mu’jam Al-Mufahras li Al-Fazh Al-Qur’an Al-Karim","type":"book"},"uris":["http://www.mendeley.com/documents/?uuid=1baa56aa-3aa0-4517-939a-b21cf94f0224"]}],"mendeley":{"formattedCitation":"(Baqi, 1992)","plainTextFormattedCitation":"(Baqi, 1992)","previouslyFormattedCitation":"(Baqi, 1992)"},"properties":{"noteIndex":0},"schema":"https://github.com/citation-style-language/schema/raw/master/csl-citation.json"}</w:instrText>
      </w:r>
      <w:r w:rsidR="000A2334">
        <w:rPr>
          <w:rFonts w:ascii="Garamond" w:hAnsi="Garamond"/>
          <w:lang w:val="id-ID" w:eastAsia="id-ID"/>
        </w:rPr>
        <w:fldChar w:fldCharType="separate"/>
      </w:r>
      <w:r w:rsidR="00166EC6" w:rsidRPr="00166EC6">
        <w:rPr>
          <w:rFonts w:ascii="Garamond" w:hAnsi="Garamond"/>
          <w:noProof/>
          <w:lang w:val="id-ID" w:eastAsia="id-ID"/>
        </w:rPr>
        <w:t>(Baqi, 1992)</w:t>
      </w:r>
      <w:r w:rsidR="000A2334">
        <w:rPr>
          <w:rFonts w:ascii="Garamond" w:hAnsi="Garamond"/>
          <w:lang w:val="id-ID" w:eastAsia="id-ID"/>
        </w:rPr>
        <w:fldChar w:fldCharType="end"/>
      </w:r>
      <w:r w:rsidRPr="00FA5AF3">
        <w:rPr>
          <w:rFonts w:ascii="Garamond" w:hAnsi="Garamond"/>
          <w:lang w:val="id-ID" w:eastAsia="id-ID"/>
        </w:rPr>
        <w:t xml:space="preserve"> Khamar ialah berbentuk minuman yang memabukkan, bisa terbuat dari air perasan anggur, kurma, dan gandum. Di zaman modern ini khamar sudah banyak berevolusi dalam banyak bentuk, seperti alkohol bahkan berbentuk narkoba. Tetapi para ulama sepakat bahwa apapun bentuknya khamar maka ia tetap dalam hukum yang diharamkan.</w:t>
      </w:r>
      <w:r w:rsidR="00166EC6">
        <w:rPr>
          <w:rFonts w:ascii="Garamond" w:hAnsi="Garamond"/>
          <w:lang w:val="id-ID" w:eastAsia="id-ID"/>
        </w:rPr>
        <w:fldChar w:fldCharType="begin" w:fldLock="1"/>
      </w:r>
      <w:r w:rsidR="00A107DE">
        <w:rPr>
          <w:rFonts w:ascii="Garamond" w:hAnsi="Garamond"/>
          <w:lang w:val="id-ID" w:eastAsia="id-ID"/>
        </w:rPr>
        <w:instrText>ADDIN CSL_CITATION {"citationItems":[{"id":"ITEM-1","itemData":{"DOI":"10.21093/fj.v7i2.313","ISSN":"2086-3632","abstract":"Di era modern ini, Khamar (minuman keras) lebih identik dan lebih dikenal dengan nama narkoba (narkotika, psikotropika, dan obat berbahaya lainnya). Obat-obatan dilarang dikonsumsi manusia. Narkotika dan psikotropika dikutip dalam Undang-Undang Nomor 22 Tahun 1997 dimana keduanya merupakan Khamars. Dalam Undang-Undang Nomor 5 Tahun 1997, psikotropika adalah obat atau zat, baik alami maupun sintetik, keduanya bukan narkotika yang mempunyai efek psikoaktif melalui sistem saraf pusat yang secara khas menyebabkan perubahan dalam aktivitas dan perilaku mental. Penelitian ini bersifat deskriptif kualitatif. Penelitian Hukum, deskriptif adalah untuk menunjukkan atau mendeskripsikan individu secara akurat, kondisi, gejala atau kelompok tertentu, dan untuk mengetahui penyebaran suatu fenomena. Dinyatakan bahwa seseorang adalah pemabuk Khamar dan mendapat hukuman Had ketika dia diadili dan benar atau dibuktikan oleh kesaksiannya sendiri atau dua orang saksi. Undang-Undang Nomor 35 Tahun 2009 tentang Narkotika mengelompokkan pelaku penyalahgunaan narkoba menjadi dua jenis; Pidana sebagai Pengguna Narkoba disebutkan dalam 116, 121 dan 127 pasal dan Pidana bukan Pengguna Narkoba disebutkan dalam 112, 113, 114, dan 129 pasal. Ada dua jenis pengguna narkoba, untuk dirinya sendiri dan pengedar narkoba (dikutip dalam 116 dan 121 artikel). Para pengguna narkoba tanpa pengawasan dokter, harus direhabilitasi bila sudah kecanduan. Namun bagi pelaku kriminal sebagai obat bukan pemakai, diklasifikasikan menjadi empat; pemilik (dikutip dalam 111 dan 112 artikel), produsen (dalam 113 artikel), pembawa (dalam 114 dan 119 artikel), pengedar obat (dalam 129 artikel). Sehingga pondasi syariat Islam didasarkan pada “diuntungkan, dilawan kerusakan dan bahaya”. Pentingnya hukum Islam dibangun berdasarkan ketahanan terhadap kerusakan dan bahaya adalah untuk mencegah dan melarang segala jenis zat yang membahayakan. Kata","author":[{"dropping-particle":"","family":"Ashar","given":"Ashar","non-dropping-particle":"","parse-names":false,"suffix":""}],"container-title":"Fenomena","id":"ITEM-1","issue":"2","issued":{"date-parts":[["2015"]]},"page":"273-296","title":"Konsep Khamar dan Narkotika dalam Al-Qur’an dan UU","type":"article-journal","volume":"7"},"uris":["http://www.mendeley.com/documents/?uuid=3fcd9883-9ecf-4114-9d4a-c7b5302f3b2c"]}],"mendeley":{"formattedCitation":"(Ashar, 2015)","plainTextFormattedCitation":"(Ashar, 2015)","previouslyFormattedCitation":"(Ashar, 2015)"},"properties":{"noteIndex":0},"schema":"https://github.com/citation-style-language/schema/raw/master/csl-citation.json"}</w:instrText>
      </w:r>
      <w:r w:rsidR="00166EC6">
        <w:rPr>
          <w:rFonts w:ascii="Garamond" w:hAnsi="Garamond"/>
          <w:lang w:val="id-ID" w:eastAsia="id-ID"/>
        </w:rPr>
        <w:fldChar w:fldCharType="separate"/>
      </w:r>
      <w:r w:rsidR="00166EC6" w:rsidRPr="00166EC6">
        <w:rPr>
          <w:rFonts w:ascii="Garamond" w:hAnsi="Garamond"/>
          <w:noProof/>
          <w:lang w:val="id-ID" w:eastAsia="id-ID"/>
        </w:rPr>
        <w:t>(Ashar, 2015)</w:t>
      </w:r>
      <w:r w:rsidR="00166EC6">
        <w:rPr>
          <w:rFonts w:ascii="Garamond" w:hAnsi="Garamond"/>
          <w:lang w:val="id-ID" w:eastAsia="id-ID"/>
        </w:rPr>
        <w:fldChar w:fldCharType="end"/>
      </w:r>
    </w:p>
    <w:p w14:paraId="78422B2E" w14:textId="7ABABCDF" w:rsidR="00A35B87" w:rsidRPr="00A35B87" w:rsidRDefault="00FA5AF3" w:rsidP="00FA5AF3">
      <w:pPr>
        <w:spacing w:line="360" w:lineRule="auto"/>
        <w:ind w:firstLine="709"/>
        <w:contextualSpacing/>
        <w:jc w:val="both"/>
        <w:rPr>
          <w:rFonts w:ascii="Garamond" w:hAnsi="Garamond"/>
          <w:b/>
          <w:bCs/>
          <w:lang w:val="id-ID" w:eastAsia="id-ID"/>
        </w:rPr>
      </w:pPr>
      <w:r w:rsidRPr="00FA5AF3">
        <w:rPr>
          <w:rFonts w:ascii="Garamond" w:hAnsi="Garamond"/>
          <w:lang w:val="id-ID" w:eastAsia="id-ID"/>
        </w:rPr>
        <w:t xml:space="preserve">Atas dasar ayat di atas </w:t>
      </w:r>
      <w:r w:rsidR="007F7DAC">
        <w:rPr>
          <w:rFonts w:ascii="Garamond" w:hAnsi="Garamond"/>
          <w:lang w:val="id-ID" w:eastAsia="id-ID"/>
        </w:rPr>
        <w:t>p</w:t>
      </w:r>
      <w:r w:rsidRPr="00FA5AF3">
        <w:rPr>
          <w:rFonts w:ascii="Garamond" w:hAnsi="Garamond"/>
          <w:lang w:val="id-ID" w:eastAsia="id-ID"/>
        </w:rPr>
        <w:t xml:space="preserve">enulis tertarik untuk membahas lebih lanjut bagaimana redaksi- redaksi </w:t>
      </w:r>
      <w:r w:rsidR="00166EC6">
        <w:rPr>
          <w:rFonts w:ascii="Garamond" w:hAnsi="Garamond"/>
          <w:lang w:val="id-ID" w:eastAsia="id-ID"/>
        </w:rPr>
        <w:t xml:space="preserve">Al-Qur’an </w:t>
      </w:r>
      <w:r w:rsidRPr="00FA5AF3">
        <w:rPr>
          <w:rFonts w:ascii="Garamond" w:hAnsi="Garamond"/>
          <w:lang w:val="id-ID" w:eastAsia="id-ID"/>
        </w:rPr>
        <w:t xml:space="preserve">tentang Khamar dan kemukjizatan tasyri’ yang terkandung di dalamnya, untuk memperdalam pengetahuan masalah khamar di dalam </w:t>
      </w:r>
      <w:r w:rsidR="00166EC6">
        <w:rPr>
          <w:rFonts w:ascii="Garamond" w:hAnsi="Garamond"/>
          <w:lang w:val="id-ID" w:eastAsia="id-ID"/>
        </w:rPr>
        <w:t xml:space="preserve">Al-Qur’an </w:t>
      </w:r>
      <w:r w:rsidRPr="00FA5AF3">
        <w:rPr>
          <w:rFonts w:ascii="Garamond" w:hAnsi="Garamond"/>
          <w:lang w:val="id-ID" w:eastAsia="id-ID"/>
        </w:rPr>
        <w:t>dan meneliti bagaimana kemukjizatan ilmiah yang terdapat dari pengharaman khamar</w:t>
      </w:r>
      <w:r w:rsidR="00A35B87" w:rsidRPr="00A35B87">
        <w:rPr>
          <w:rFonts w:ascii="Garamond" w:hAnsi="Garamond"/>
          <w:lang w:val="id-ID" w:eastAsia="id-ID"/>
        </w:rPr>
        <w:t>.</w:t>
      </w:r>
    </w:p>
    <w:p w14:paraId="1D7F7501" w14:textId="04DB9EBF" w:rsidR="00A35B87" w:rsidRPr="00166EC6" w:rsidRDefault="00A35B87" w:rsidP="007F7DAC">
      <w:pPr>
        <w:spacing w:before="120" w:line="360" w:lineRule="auto"/>
        <w:contextualSpacing/>
        <w:outlineLvl w:val="0"/>
        <w:rPr>
          <w:rFonts w:ascii="Garamond" w:hAnsi="Garamond"/>
          <w:b/>
          <w:bCs/>
          <w:color w:val="365F91" w:themeColor="accent1" w:themeShade="BF"/>
          <w:lang w:val="id-ID"/>
        </w:rPr>
      </w:pPr>
      <w:r w:rsidRPr="00166EC6">
        <w:rPr>
          <w:rFonts w:ascii="Garamond" w:hAnsi="Garamond"/>
          <w:b/>
          <w:bCs/>
          <w:lang w:val="id-ID"/>
        </w:rPr>
        <w:t xml:space="preserve">METODE </w:t>
      </w:r>
    </w:p>
    <w:p w14:paraId="3FCCC594" w14:textId="46035FB9" w:rsidR="003532C3" w:rsidRDefault="003532C3" w:rsidP="003532C3">
      <w:pPr>
        <w:spacing w:before="120" w:line="360" w:lineRule="auto"/>
        <w:ind w:firstLine="720"/>
        <w:contextualSpacing/>
        <w:jc w:val="both"/>
        <w:outlineLvl w:val="0"/>
        <w:rPr>
          <w:rFonts w:ascii="Garamond" w:hAnsi="Garamond"/>
          <w:lang w:val="id-ID" w:eastAsia="id-ID"/>
        </w:rPr>
      </w:pPr>
      <w:r w:rsidRPr="003532C3">
        <w:rPr>
          <w:rFonts w:ascii="Garamond" w:hAnsi="Garamond"/>
          <w:lang w:val="id-ID" w:eastAsia="id-ID"/>
        </w:rPr>
        <w:t xml:space="preserve">Jenis penelitian ini adalah penelitian pustaka </w:t>
      </w:r>
      <w:r w:rsidRPr="003532C3">
        <w:rPr>
          <w:rFonts w:ascii="Garamond" w:hAnsi="Garamond"/>
          <w:i/>
          <w:iCs/>
          <w:lang w:val="id-ID" w:eastAsia="id-ID"/>
        </w:rPr>
        <w:t>(Library Research)</w:t>
      </w:r>
      <w:r>
        <w:rPr>
          <w:rFonts w:ascii="Garamond" w:hAnsi="Garamond"/>
          <w:i/>
          <w:iCs/>
          <w:lang w:val="id-ID" w:eastAsia="id-ID"/>
        </w:rPr>
        <w:t xml:space="preserve"> </w:t>
      </w:r>
      <w:r>
        <w:rPr>
          <w:rFonts w:ascii="Garamond" w:hAnsi="Garamond"/>
          <w:lang w:val="id-ID" w:eastAsia="id-ID"/>
        </w:rPr>
        <w:t xml:space="preserve">dan </w:t>
      </w:r>
      <w:r w:rsidRPr="003532C3">
        <w:rPr>
          <w:rFonts w:ascii="Garamond" w:hAnsi="Garamond"/>
          <w:lang w:val="id-ID" w:eastAsia="id-ID"/>
        </w:rPr>
        <w:t>bersifat kualitatif  yaitu dengan menjadikan kepustakaan sebagai sumber utama, yang objek utamanya buku- buku dan literatur- literatur lain yang berkaitan dengan permasalahan dalam penelitian ini.</w:t>
      </w:r>
    </w:p>
    <w:p w14:paraId="351CCA37" w14:textId="2DE27587" w:rsidR="003532C3" w:rsidRDefault="003532C3" w:rsidP="003532C3">
      <w:pPr>
        <w:spacing w:before="120" w:line="360" w:lineRule="auto"/>
        <w:ind w:firstLine="720"/>
        <w:contextualSpacing/>
        <w:jc w:val="both"/>
        <w:outlineLvl w:val="0"/>
        <w:rPr>
          <w:rFonts w:ascii="Garamond" w:hAnsi="Garamond"/>
          <w:lang w:val="id-ID" w:eastAsia="id-ID"/>
        </w:rPr>
      </w:pPr>
      <w:r w:rsidRPr="003532C3">
        <w:rPr>
          <w:rFonts w:ascii="Garamond" w:hAnsi="Garamond"/>
          <w:lang w:val="id-ID" w:eastAsia="id-ID"/>
        </w:rPr>
        <w:lastRenderedPageBreak/>
        <w:t>Teknik yang digunakan dalam pengumpulan data pada penelitian ini adalah sebagai berikut:</w:t>
      </w:r>
      <w:r>
        <w:rPr>
          <w:rFonts w:ascii="Garamond" w:hAnsi="Garamond"/>
          <w:lang w:val="id-ID" w:eastAsia="id-ID"/>
        </w:rPr>
        <w:t xml:space="preserve"> </w:t>
      </w:r>
      <w:r w:rsidRPr="003532C3">
        <w:rPr>
          <w:rFonts w:ascii="Garamond" w:hAnsi="Garamond"/>
          <w:lang w:val="id-ID" w:eastAsia="id-ID"/>
        </w:rPr>
        <w:t>Mencari dan mengumpulkan informasi dari berbagai sumber bacaan yang ada diperpustakaan ataupun sumber lain yang membahas tentang khamar.</w:t>
      </w:r>
      <w:r>
        <w:rPr>
          <w:rFonts w:ascii="Garamond" w:hAnsi="Garamond"/>
          <w:lang w:val="id-ID" w:eastAsia="id-ID"/>
        </w:rPr>
        <w:t xml:space="preserve"> </w:t>
      </w:r>
      <w:r w:rsidRPr="003532C3">
        <w:rPr>
          <w:rFonts w:ascii="Garamond" w:hAnsi="Garamond"/>
          <w:lang w:val="id-ID" w:eastAsia="id-ID"/>
        </w:rPr>
        <w:t>Mengklasifikasi data yang sudah diperoleh untuk selanjutnya dibagi kepada data primer dan data skunder.</w:t>
      </w:r>
      <w:r>
        <w:rPr>
          <w:rFonts w:ascii="Garamond" w:hAnsi="Garamond"/>
          <w:lang w:val="id-ID" w:eastAsia="id-ID"/>
        </w:rPr>
        <w:t xml:space="preserve"> </w:t>
      </w:r>
      <w:r w:rsidRPr="003532C3">
        <w:rPr>
          <w:rFonts w:ascii="Garamond" w:hAnsi="Garamond"/>
          <w:lang w:val="id-ID" w:eastAsia="id-ID"/>
        </w:rPr>
        <w:t>Menelusuri ayat- ayat yang berkenaan dengan kata Khamar.</w:t>
      </w:r>
      <w:r>
        <w:rPr>
          <w:rFonts w:ascii="Garamond" w:hAnsi="Garamond"/>
          <w:lang w:val="id-ID" w:eastAsia="id-ID"/>
        </w:rPr>
        <w:t xml:space="preserve"> </w:t>
      </w:r>
      <w:r w:rsidRPr="003532C3">
        <w:rPr>
          <w:rFonts w:ascii="Garamond" w:hAnsi="Garamond"/>
          <w:lang w:val="id-ID" w:eastAsia="id-ID"/>
        </w:rPr>
        <w:t>Memadukan berbagai sumber yang telah didapat, baik dengan cara mengutip secara langsung ataupun tidak langsung dan lain sebagainya.</w:t>
      </w:r>
    </w:p>
    <w:p w14:paraId="35C4EF77" w14:textId="730ECCFA" w:rsidR="003532C3" w:rsidRDefault="003532C3" w:rsidP="003532C3">
      <w:pPr>
        <w:spacing w:before="120" w:line="360" w:lineRule="auto"/>
        <w:ind w:firstLine="720"/>
        <w:contextualSpacing/>
        <w:jc w:val="both"/>
        <w:outlineLvl w:val="0"/>
        <w:rPr>
          <w:rFonts w:ascii="Garamond" w:hAnsi="Garamond"/>
          <w:lang w:val="id-ID" w:eastAsia="id-ID"/>
        </w:rPr>
      </w:pPr>
      <w:r w:rsidRPr="003532C3">
        <w:rPr>
          <w:rFonts w:ascii="Garamond" w:hAnsi="Garamond"/>
          <w:lang w:val="id-ID" w:eastAsia="id-ID"/>
        </w:rPr>
        <w:t xml:space="preserve">Data-data yang telah terkumpul disajikan secara sistematis dengan menggunakan teknik analisa isi </w:t>
      </w:r>
      <w:r w:rsidRPr="003532C3">
        <w:rPr>
          <w:rFonts w:ascii="Garamond" w:hAnsi="Garamond"/>
          <w:i/>
          <w:iCs/>
          <w:lang w:val="id-ID" w:eastAsia="id-ID"/>
        </w:rPr>
        <w:t>(content analysist)</w:t>
      </w:r>
      <w:r w:rsidRPr="003532C3">
        <w:rPr>
          <w:rFonts w:ascii="Garamond" w:hAnsi="Garamond"/>
          <w:lang w:val="id-ID" w:eastAsia="id-ID"/>
        </w:rPr>
        <w:t xml:space="preserve">  dengan metode tematik melalui pendekatan Tafsir Ilmy atau sains modern serta pendapat ilmuan yang berhubungan dengan kemukjizatan Syariat Al</w:t>
      </w:r>
      <w:r>
        <w:rPr>
          <w:rFonts w:ascii="Garamond" w:hAnsi="Garamond"/>
          <w:lang w:val="id-ID" w:eastAsia="id-ID"/>
        </w:rPr>
        <w:t>-</w:t>
      </w:r>
      <w:r w:rsidRPr="003532C3">
        <w:rPr>
          <w:rFonts w:ascii="Garamond" w:hAnsi="Garamond"/>
          <w:lang w:val="id-ID" w:eastAsia="id-ID"/>
        </w:rPr>
        <w:t>Qur’an</w:t>
      </w:r>
    </w:p>
    <w:p w14:paraId="2A4546D2" w14:textId="58152F84" w:rsidR="00A35B87" w:rsidRPr="00166EC6" w:rsidRDefault="00A35B87" w:rsidP="00A35B87">
      <w:pPr>
        <w:spacing w:before="120" w:line="360" w:lineRule="auto"/>
        <w:contextualSpacing/>
        <w:outlineLvl w:val="0"/>
        <w:rPr>
          <w:rFonts w:ascii="Garamond" w:hAnsi="Garamond"/>
          <w:b/>
          <w:bCs/>
          <w:lang w:val="id-ID"/>
        </w:rPr>
      </w:pPr>
      <w:r w:rsidRPr="00166EC6">
        <w:rPr>
          <w:rFonts w:ascii="Garamond" w:hAnsi="Garamond"/>
          <w:b/>
          <w:bCs/>
          <w:lang w:val="id-ID"/>
        </w:rPr>
        <w:t xml:space="preserve">HASIL DAN PEMBAHASAN </w:t>
      </w:r>
    </w:p>
    <w:p w14:paraId="7EAC5506" w14:textId="4EFACE8B" w:rsidR="00132D54" w:rsidRPr="00132D54" w:rsidRDefault="00132D54" w:rsidP="00A35B87">
      <w:pPr>
        <w:spacing w:before="120" w:line="360" w:lineRule="auto"/>
        <w:contextualSpacing/>
        <w:outlineLvl w:val="0"/>
        <w:rPr>
          <w:rFonts w:ascii="Garamond" w:hAnsi="Garamond"/>
          <w:b/>
          <w:bCs/>
          <w:lang w:val="id-ID"/>
        </w:rPr>
      </w:pPr>
      <w:r>
        <w:rPr>
          <w:rFonts w:ascii="Garamond" w:hAnsi="Garamond"/>
          <w:b/>
          <w:bCs/>
          <w:lang w:val="id-ID"/>
        </w:rPr>
        <w:t>Aspek Kemukjizatan Al-Qur’an</w:t>
      </w:r>
    </w:p>
    <w:p w14:paraId="60A8082E" w14:textId="09DAD8EA" w:rsidR="00132D54" w:rsidRPr="00132D54" w:rsidRDefault="00132D54" w:rsidP="00132D54">
      <w:pPr>
        <w:spacing w:line="360" w:lineRule="auto"/>
        <w:ind w:firstLine="709"/>
        <w:contextualSpacing/>
        <w:jc w:val="both"/>
        <w:rPr>
          <w:rFonts w:ascii="Garamond" w:hAnsi="Garamond"/>
          <w:lang w:val="id-ID" w:eastAsia="id-ID"/>
        </w:rPr>
      </w:pPr>
      <w:r w:rsidRPr="00132D54">
        <w:rPr>
          <w:rFonts w:ascii="Garamond" w:hAnsi="Garamond"/>
          <w:lang w:val="id-ID" w:eastAsia="id-ID"/>
        </w:rPr>
        <w:t xml:space="preserve">Kata Mukjizat berasal dari bahasa Arab adalah </w:t>
      </w:r>
      <w:r w:rsidRPr="007F7DAC">
        <w:rPr>
          <w:rFonts w:ascii="Garamond" w:hAnsi="Garamond"/>
          <w:i/>
          <w:iCs/>
          <w:lang w:val="id-ID" w:eastAsia="id-ID"/>
        </w:rPr>
        <w:t>isim fa’il</w:t>
      </w:r>
      <w:r w:rsidRPr="00132D54">
        <w:rPr>
          <w:rFonts w:ascii="Garamond" w:hAnsi="Garamond"/>
          <w:lang w:val="id-ID" w:eastAsia="id-ID"/>
        </w:rPr>
        <w:t xml:space="preserve"> dari kata kata </w:t>
      </w:r>
      <w:r w:rsidRPr="00880528">
        <w:rPr>
          <w:rFonts w:ascii="Traditional Arabic" w:hAnsi="Traditional Arabic" w:cs="Traditional Arabic" w:hint="cs"/>
          <w:rtl/>
          <w:lang w:val="en-US" w:eastAsia="id-ID"/>
        </w:rPr>
        <w:t>اعجازا - يعجز -  اعجز</w:t>
      </w:r>
      <w:r w:rsidRPr="00132D54">
        <w:rPr>
          <w:rFonts w:ascii="Garamond" w:hAnsi="Garamond"/>
          <w:lang w:val="id-ID" w:eastAsia="id-ID"/>
        </w:rPr>
        <w:t xml:space="preserve">, yang berarti melemahkan, atau menjadikan tidak mampu,  ini sejalan dengan firman Allah Swt: Artinya: </w:t>
      </w:r>
      <w:r w:rsidRPr="007F7DAC">
        <w:rPr>
          <w:rFonts w:ascii="Garamond" w:hAnsi="Garamond"/>
          <w:i/>
          <w:iCs/>
          <w:lang w:val="id-ID" w:eastAsia="id-ID"/>
        </w:rPr>
        <w:t>“Mengapa aku tidak mampu berbuat seperti burung gagak ini, lalu aku dapat menguburkan mayat saudaraku ini”</w:t>
      </w:r>
      <w:r w:rsidRPr="00132D54">
        <w:rPr>
          <w:rFonts w:ascii="Garamond" w:hAnsi="Garamond"/>
          <w:lang w:val="id-ID" w:eastAsia="id-ID"/>
        </w:rPr>
        <w:t>.</w:t>
      </w:r>
      <w:r w:rsidR="006B54D4">
        <w:rPr>
          <w:rFonts w:ascii="Garamond" w:hAnsi="Garamond"/>
          <w:lang w:val="id-ID" w:eastAsia="id-ID"/>
        </w:rPr>
        <w:t xml:space="preserve"> </w:t>
      </w:r>
      <w:r w:rsidRPr="00132D54">
        <w:rPr>
          <w:rFonts w:ascii="Garamond" w:hAnsi="Garamond"/>
          <w:lang w:val="id-ID" w:eastAsia="id-ID"/>
        </w:rPr>
        <w:t>(Al</w:t>
      </w:r>
      <w:r w:rsidR="007F7DAC">
        <w:rPr>
          <w:rFonts w:ascii="Garamond" w:hAnsi="Garamond"/>
          <w:lang w:val="id-ID" w:eastAsia="id-ID"/>
        </w:rPr>
        <w:t>-</w:t>
      </w:r>
      <w:r w:rsidRPr="00132D54">
        <w:rPr>
          <w:rFonts w:ascii="Garamond" w:hAnsi="Garamond"/>
          <w:lang w:val="id-ID" w:eastAsia="id-ID"/>
        </w:rPr>
        <w:t>Maidah: 3)</w:t>
      </w:r>
    </w:p>
    <w:p w14:paraId="294EC439" w14:textId="15B9737B" w:rsidR="00132D54" w:rsidRPr="00132D54" w:rsidRDefault="00132D54" w:rsidP="00132D54">
      <w:pPr>
        <w:spacing w:line="360" w:lineRule="auto"/>
        <w:ind w:firstLine="709"/>
        <w:contextualSpacing/>
        <w:jc w:val="both"/>
        <w:rPr>
          <w:rFonts w:ascii="Garamond" w:hAnsi="Garamond"/>
          <w:lang w:val="en-US" w:eastAsia="id-ID"/>
        </w:rPr>
      </w:pPr>
      <w:r w:rsidRPr="00132D54">
        <w:rPr>
          <w:rFonts w:ascii="Garamond" w:hAnsi="Garamond"/>
          <w:lang w:val="id-ID" w:eastAsia="id-ID"/>
        </w:rPr>
        <w:t xml:space="preserve">Pelakunya disebut Mukjiz. Jika kemampuan melemahkan pihak lain itu sangat menonjol dan sehingga mampu membungkam lawan maka disebut mukjizah, yang dalam bahasa Indonesia disebut dan ditulis “mukjizat”. </w:t>
      </w:r>
      <w:r w:rsidRPr="00166EC6">
        <w:rPr>
          <w:rFonts w:ascii="Garamond" w:hAnsi="Garamond"/>
          <w:lang w:val="id-ID" w:eastAsia="id-ID"/>
        </w:rPr>
        <w:t>Adanya tambahan ta marbuthah pada akhir kata mukjizah mengandung makna mubalaghah</w:t>
      </w:r>
      <w:r w:rsidR="006B54D4">
        <w:rPr>
          <w:rFonts w:ascii="Garamond" w:hAnsi="Garamond"/>
          <w:lang w:val="id-ID" w:eastAsia="id-ID"/>
        </w:rPr>
        <w:t xml:space="preserve"> </w:t>
      </w:r>
      <w:r w:rsidRPr="00166EC6">
        <w:rPr>
          <w:rFonts w:ascii="Garamond" w:hAnsi="Garamond"/>
          <w:lang w:val="id-ID" w:eastAsia="id-ID"/>
        </w:rPr>
        <w:t>(superlatif) atau bermakna “pal</w:t>
      </w:r>
      <w:r w:rsidRPr="003532C3">
        <w:rPr>
          <w:rFonts w:ascii="Garamond" w:hAnsi="Garamond"/>
          <w:lang w:val="id-ID" w:eastAsia="id-ID"/>
        </w:rPr>
        <w:t>ing”.</w:t>
      </w:r>
      <w:r w:rsidR="00880528">
        <w:rPr>
          <w:rFonts w:ascii="Garamond" w:hAnsi="Garamond"/>
          <w:lang w:val="id-ID" w:eastAsia="id-ID"/>
        </w:rPr>
        <w:t xml:space="preserve"> </w:t>
      </w:r>
      <w:r w:rsidR="00A107DE">
        <w:rPr>
          <w:rFonts w:ascii="Garamond" w:hAnsi="Garamond"/>
          <w:lang w:val="en-US" w:eastAsia="id-ID"/>
        </w:rPr>
        <w:fldChar w:fldCharType="begin" w:fldLock="1"/>
      </w:r>
      <w:r w:rsidR="00A107DE" w:rsidRPr="003532C3">
        <w:rPr>
          <w:rFonts w:ascii="Garamond" w:hAnsi="Garamond"/>
          <w:lang w:val="id-ID" w:eastAsia="id-ID"/>
        </w:rPr>
        <w:instrText>ADDIN CSL_CITATION {"citationItems":[{"id":"ITEM-1","itemData":{"author":[{"dropping-particle":"","family":"‘Alimi","given":"Ibnu Ahmad","non-dropping-particle":"","parse-names":false,"suffix":""}],"id</w:instrText>
      </w:r>
      <w:r w:rsidR="00A107DE">
        <w:rPr>
          <w:rFonts w:ascii="Garamond" w:hAnsi="Garamond"/>
          <w:lang w:val="en-US" w:eastAsia="id-ID"/>
        </w:rPr>
        <w:instrText>":"ITEM-1","issued":{"date-parts":[["2008"]]},"number-of-pages":"30","publisher":"Mashun","publisher-place":"Surabaya","title":"Menyingkap Rahasia Mukjizat Al Qur’an","type":"book"},"uris":["http://www.mendeley.com/documents/?uuid=81145d24-e727-45bd-b2e5-814141bc90ab"]}],"mendeley":{"formattedCitation":"(‘Alimi, 2008)","plainTextFormattedCitation":"(‘Alimi, 2008)","previouslyFormattedCitation":"(‘Alimi, 2008)"},"properties":{"noteIndex":0},"schema":"https://github.com/citation-style-language/schema/raw/master/csl-citation.json"}</w:instrText>
      </w:r>
      <w:r w:rsidR="00A107DE">
        <w:rPr>
          <w:rFonts w:ascii="Garamond" w:hAnsi="Garamond"/>
          <w:lang w:val="en-US" w:eastAsia="id-ID"/>
        </w:rPr>
        <w:fldChar w:fldCharType="separate"/>
      </w:r>
      <w:r w:rsidR="00A107DE" w:rsidRPr="00A107DE">
        <w:rPr>
          <w:rFonts w:ascii="Garamond" w:hAnsi="Garamond"/>
          <w:noProof/>
          <w:lang w:val="en-US" w:eastAsia="id-ID"/>
        </w:rPr>
        <w:t>(‘Alimi, 2008)</w:t>
      </w:r>
      <w:r w:rsidR="00A107DE">
        <w:rPr>
          <w:rFonts w:ascii="Garamond" w:hAnsi="Garamond"/>
          <w:lang w:val="en-US" w:eastAsia="id-ID"/>
        </w:rPr>
        <w:fldChar w:fldCharType="end"/>
      </w:r>
      <w:r w:rsidRPr="00132D54">
        <w:rPr>
          <w:rFonts w:ascii="Garamond" w:hAnsi="Garamond"/>
          <w:lang w:val="en-US" w:eastAsia="id-ID"/>
        </w:rPr>
        <w:t xml:space="preserve"> </w:t>
      </w:r>
    </w:p>
    <w:p w14:paraId="4DCA8DAE" w14:textId="09A9526A" w:rsidR="00132D54" w:rsidRPr="00132D54" w:rsidRDefault="00132D54" w:rsidP="00132D54">
      <w:pPr>
        <w:spacing w:line="360" w:lineRule="auto"/>
        <w:ind w:firstLine="709"/>
        <w:contextualSpacing/>
        <w:jc w:val="both"/>
        <w:rPr>
          <w:rFonts w:ascii="Garamond" w:hAnsi="Garamond"/>
          <w:lang w:val="en-US" w:eastAsia="id-ID"/>
        </w:rPr>
      </w:pPr>
      <w:proofErr w:type="spellStart"/>
      <w:r w:rsidRPr="00132D54">
        <w:rPr>
          <w:rFonts w:ascii="Garamond" w:hAnsi="Garamond"/>
          <w:lang w:val="en-US" w:eastAsia="id-ID"/>
        </w:rPr>
        <w:t>Mukjizat</w:t>
      </w:r>
      <w:proofErr w:type="spellEnd"/>
      <w:r w:rsidRPr="00132D54">
        <w:rPr>
          <w:rFonts w:ascii="Garamond" w:hAnsi="Garamond"/>
          <w:lang w:val="en-US" w:eastAsia="id-ID"/>
        </w:rPr>
        <w:t xml:space="preserve"> </w:t>
      </w:r>
      <w:proofErr w:type="spellStart"/>
      <w:r w:rsidRPr="00132D54">
        <w:rPr>
          <w:rFonts w:ascii="Garamond" w:hAnsi="Garamond"/>
          <w:lang w:val="en-US" w:eastAsia="id-ID"/>
        </w:rPr>
        <w:t>menurut</w:t>
      </w:r>
      <w:proofErr w:type="spellEnd"/>
      <w:r w:rsidRPr="00132D54">
        <w:rPr>
          <w:rFonts w:ascii="Garamond" w:hAnsi="Garamond"/>
          <w:lang w:val="en-US" w:eastAsia="id-ID"/>
        </w:rPr>
        <w:t xml:space="preserve"> </w:t>
      </w:r>
      <w:proofErr w:type="spellStart"/>
      <w:r w:rsidRPr="00132D54">
        <w:rPr>
          <w:rFonts w:ascii="Garamond" w:hAnsi="Garamond"/>
          <w:lang w:val="en-US" w:eastAsia="id-ID"/>
        </w:rPr>
        <w:t>istilah</w:t>
      </w:r>
      <w:proofErr w:type="spellEnd"/>
      <w:r w:rsidRPr="00132D54">
        <w:rPr>
          <w:rFonts w:ascii="Garamond" w:hAnsi="Garamond"/>
          <w:lang w:val="en-US" w:eastAsia="id-ID"/>
        </w:rPr>
        <w:t xml:space="preserve"> </w:t>
      </w:r>
      <w:proofErr w:type="spellStart"/>
      <w:r w:rsidRPr="00132D54">
        <w:rPr>
          <w:rFonts w:ascii="Garamond" w:hAnsi="Garamond"/>
          <w:lang w:val="en-US" w:eastAsia="id-ID"/>
        </w:rPr>
        <w:t>adalah</w:t>
      </w:r>
      <w:proofErr w:type="spellEnd"/>
      <w:r w:rsidRPr="00132D54">
        <w:rPr>
          <w:rFonts w:ascii="Garamond" w:hAnsi="Garamond"/>
          <w:lang w:val="en-US" w:eastAsia="id-ID"/>
        </w:rPr>
        <w:t xml:space="preserve"> “</w:t>
      </w:r>
      <w:proofErr w:type="spellStart"/>
      <w:r w:rsidRPr="00132D54">
        <w:rPr>
          <w:rFonts w:ascii="Garamond" w:hAnsi="Garamond"/>
          <w:lang w:val="en-US" w:eastAsia="id-ID"/>
        </w:rPr>
        <w:t>suatu</w:t>
      </w:r>
      <w:proofErr w:type="spellEnd"/>
      <w:r w:rsidRPr="00132D54">
        <w:rPr>
          <w:rFonts w:ascii="Garamond" w:hAnsi="Garamond"/>
          <w:lang w:val="en-US" w:eastAsia="id-ID"/>
        </w:rPr>
        <w:t xml:space="preserve"> </w:t>
      </w:r>
      <w:proofErr w:type="spellStart"/>
      <w:r w:rsidRPr="00132D54">
        <w:rPr>
          <w:rFonts w:ascii="Garamond" w:hAnsi="Garamond"/>
          <w:lang w:val="en-US" w:eastAsia="id-ID"/>
        </w:rPr>
        <w:t>hal</w:t>
      </w:r>
      <w:proofErr w:type="spellEnd"/>
      <w:r w:rsidRPr="00132D54">
        <w:rPr>
          <w:rFonts w:ascii="Garamond" w:hAnsi="Garamond"/>
          <w:lang w:val="en-US" w:eastAsia="id-ID"/>
        </w:rPr>
        <w:t xml:space="preserve"> yang </w:t>
      </w:r>
      <w:proofErr w:type="spellStart"/>
      <w:r w:rsidRPr="00132D54">
        <w:rPr>
          <w:rFonts w:ascii="Garamond" w:hAnsi="Garamond"/>
          <w:lang w:val="en-US" w:eastAsia="id-ID"/>
        </w:rPr>
        <w:t>luar</w:t>
      </w:r>
      <w:proofErr w:type="spellEnd"/>
      <w:r w:rsidRPr="00132D54">
        <w:rPr>
          <w:rFonts w:ascii="Garamond" w:hAnsi="Garamond"/>
          <w:lang w:val="en-US" w:eastAsia="id-ID"/>
        </w:rPr>
        <w:t xml:space="preserve"> </w:t>
      </w:r>
      <w:proofErr w:type="spellStart"/>
      <w:r w:rsidRPr="00132D54">
        <w:rPr>
          <w:rFonts w:ascii="Garamond" w:hAnsi="Garamond"/>
          <w:lang w:val="en-US" w:eastAsia="id-ID"/>
        </w:rPr>
        <w:t>biasa</w:t>
      </w:r>
      <w:proofErr w:type="spellEnd"/>
      <w:r w:rsidRPr="00132D54">
        <w:rPr>
          <w:rFonts w:ascii="Garamond" w:hAnsi="Garamond"/>
          <w:lang w:val="en-US" w:eastAsia="id-ID"/>
        </w:rPr>
        <w:t xml:space="preserve"> yang </w:t>
      </w:r>
      <w:proofErr w:type="spellStart"/>
      <w:r w:rsidRPr="00132D54">
        <w:rPr>
          <w:rFonts w:ascii="Garamond" w:hAnsi="Garamond"/>
          <w:lang w:val="en-US" w:eastAsia="id-ID"/>
        </w:rPr>
        <w:t>terjadi</w:t>
      </w:r>
      <w:proofErr w:type="spellEnd"/>
      <w:r w:rsidRPr="00132D54">
        <w:rPr>
          <w:rFonts w:ascii="Garamond" w:hAnsi="Garamond"/>
          <w:lang w:val="en-US" w:eastAsia="id-ID"/>
        </w:rPr>
        <w:t xml:space="preserve"> oleh </w:t>
      </w:r>
      <w:proofErr w:type="spellStart"/>
      <w:r w:rsidRPr="00132D54">
        <w:rPr>
          <w:rFonts w:ascii="Garamond" w:hAnsi="Garamond"/>
          <w:lang w:val="en-US" w:eastAsia="id-ID"/>
        </w:rPr>
        <w:t>seorang</w:t>
      </w:r>
      <w:proofErr w:type="spellEnd"/>
      <w:r w:rsidRPr="00132D54">
        <w:rPr>
          <w:rFonts w:ascii="Garamond" w:hAnsi="Garamond"/>
          <w:lang w:val="en-US" w:eastAsia="id-ID"/>
        </w:rPr>
        <w:t xml:space="preserve"> yang </w:t>
      </w:r>
      <w:proofErr w:type="spellStart"/>
      <w:r w:rsidRPr="00132D54">
        <w:rPr>
          <w:rFonts w:ascii="Garamond" w:hAnsi="Garamond"/>
          <w:lang w:val="en-US" w:eastAsia="id-ID"/>
        </w:rPr>
        <w:t>mengaku</w:t>
      </w:r>
      <w:proofErr w:type="spellEnd"/>
      <w:r w:rsidRPr="00132D54">
        <w:rPr>
          <w:rFonts w:ascii="Garamond" w:hAnsi="Garamond"/>
          <w:lang w:val="en-US" w:eastAsia="id-ID"/>
        </w:rPr>
        <w:t xml:space="preserve"> </w:t>
      </w:r>
      <w:r w:rsidR="00CD586D">
        <w:rPr>
          <w:rFonts w:ascii="Garamond" w:hAnsi="Garamond"/>
          <w:lang w:val="id-ID" w:eastAsia="id-ID"/>
        </w:rPr>
        <w:t>n</w:t>
      </w:r>
      <w:proofErr w:type="spellStart"/>
      <w:r w:rsidRPr="00132D54">
        <w:rPr>
          <w:rFonts w:ascii="Garamond" w:hAnsi="Garamond"/>
          <w:lang w:val="en-US" w:eastAsia="id-ID"/>
        </w:rPr>
        <w:t>abi</w:t>
      </w:r>
      <w:proofErr w:type="spellEnd"/>
      <w:r w:rsidRPr="00132D54">
        <w:rPr>
          <w:rFonts w:ascii="Garamond" w:hAnsi="Garamond"/>
          <w:lang w:val="en-US" w:eastAsia="id-ID"/>
        </w:rPr>
        <w:t xml:space="preserve">, </w:t>
      </w:r>
      <w:proofErr w:type="spellStart"/>
      <w:r w:rsidRPr="00132D54">
        <w:rPr>
          <w:rFonts w:ascii="Garamond" w:hAnsi="Garamond"/>
          <w:lang w:val="en-US" w:eastAsia="id-ID"/>
        </w:rPr>
        <w:t>sebagai</w:t>
      </w:r>
      <w:proofErr w:type="spellEnd"/>
      <w:r w:rsidRPr="00132D54">
        <w:rPr>
          <w:rFonts w:ascii="Garamond" w:hAnsi="Garamond"/>
          <w:lang w:val="en-US" w:eastAsia="id-ID"/>
        </w:rPr>
        <w:t xml:space="preserve"> </w:t>
      </w:r>
      <w:proofErr w:type="spellStart"/>
      <w:r w:rsidRPr="00132D54">
        <w:rPr>
          <w:rFonts w:ascii="Garamond" w:hAnsi="Garamond"/>
          <w:lang w:val="en-US" w:eastAsia="id-ID"/>
        </w:rPr>
        <w:t>bukti</w:t>
      </w:r>
      <w:proofErr w:type="spellEnd"/>
      <w:r w:rsidRPr="00132D54">
        <w:rPr>
          <w:rFonts w:ascii="Garamond" w:hAnsi="Garamond"/>
          <w:lang w:val="en-US" w:eastAsia="id-ID"/>
        </w:rPr>
        <w:t xml:space="preserve"> </w:t>
      </w:r>
      <w:proofErr w:type="spellStart"/>
      <w:r w:rsidRPr="00132D54">
        <w:rPr>
          <w:rFonts w:ascii="Garamond" w:hAnsi="Garamond"/>
          <w:lang w:val="en-US" w:eastAsia="id-ID"/>
        </w:rPr>
        <w:t>kenabiannya</w:t>
      </w:r>
      <w:proofErr w:type="spellEnd"/>
      <w:r w:rsidRPr="00132D54">
        <w:rPr>
          <w:rFonts w:ascii="Garamond" w:hAnsi="Garamond"/>
          <w:lang w:val="en-US" w:eastAsia="id-ID"/>
        </w:rPr>
        <w:t xml:space="preserve"> yang </w:t>
      </w:r>
      <w:proofErr w:type="spellStart"/>
      <w:r w:rsidRPr="00132D54">
        <w:rPr>
          <w:rFonts w:ascii="Garamond" w:hAnsi="Garamond"/>
          <w:lang w:val="en-US" w:eastAsia="id-ID"/>
        </w:rPr>
        <w:t>dihadapkan</w:t>
      </w:r>
      <w:proofErr w:type="spellEnd"/>
      <w:r w:rsidRPr="00132D54">
        <w:rPr>
          <w:rFonts w:ascii="Garamond" w:hAnsi="Garamond"/>
          <w:lang w:val="en-US" w:eastAsia="id-ID"/>
        </w:rPr>
        <w:t xml:space="preserve"> </w:t>
      </w:r>
      <w:proofErr w:type="spellStart"/>
      <w:r w:rsidRPr="00132D54">
        <w:rPr>
          <w:rFonts w:ascii="Garamond" w:hAnsi="Garamond"/>
          <w:lang w:val="en-US" w:eastAsia="id-ID"/>
        </w:rPr>
        <w:t>kepada</w:t>
      </w:r>
      <w:proofErr w:type="spellEnd"/>
      <w:r w:rsidRPr="00132D54">
        <w:rPr>
          <w:rFonts w:ascii="Garamond" w:hAnsi="Garamond"/>
          <w:lang w:val="en-US" w:eastAsia="id-ID"/>
        </w:rPr>
        <w:t xml:space="preserve"> orang yang ragu, </w:t>
      </w:r>
      <w:proofErr w:type="spellStart"/>
      <w:r w:rsidRPr="00132D54">
        <w:rPr>
          <w:rFonts w:ascii="Garamond" w:hAnsi="Garamond"/>
          <w:lang w:val="en-US" w:eastAsia="id-ID"/>
        </w:rPr>
        <w:t>untuk</w:t>
      </w:r>
      <w:proofErr w:type="spellEnd"/>
      <w:r w:rsidRPr="00132D54">
        <w:rPr>
          <w:rFonts w:ascii="Garamond" w:hAnsi="Garamond"/>
          <w:lang w:val="en-US" w:eastAsia="id-ID"/>
        </w:rPr>
        <w:t xml:space="preserve"> </w:t>
      </w:r>
      <w:proofErr w:type="spellStart"/>
      <w:r w:rsidRPr="00132D54">
        <w:rPr>
          <w:rFonts w:ascii="Garamond" w:hAnsi="Garamond"/>
          <w:lang w:val="en-US" w:eastAsia="id-ID"/>
        </w:rPr>
        <w:t>didatangkan</w:t>
      </w:r>
      <w:proofErr w:type="spellEnd"/>
      <w:r w:rsidRPr="00132D54">
        <w:rPr>
          <w:rFonts w:ascii="Garamond" w:hAnsi="Garamond"/>
          <w:lang w:val="en-US" w:eastAsia="id-ID"/>
        </w:rPr>
        <w:t xml:space="preserve"> </w:t>
      </w:r>
      <w:proofErr w:type="spellStart"/>
      <w:r w:rsidRPr="00132D54">
        <w:rPr>
          <w:rFonts w:ascii="Garamond" w:hAnsi="Garamond"/>
          <w:lang w:val="en-US" w:eastAsia="id-ID"/>
        </w:rPr>
        <w:t>hal</w:t>
      </w:r>
      <w:proofErr w:type="spellEnd"/>
      <w:r w:rsidRPr="00132D54">
        <w:rPr>
          <w:rFonts w:ascii="Garamond" w:hAnsi="Garamond"/>
          <w:lang w:val="en-US" w:eastAsia="id-ID"/>
        </w:rPr>
        <w:t xml:space="preserve"> yang </w:t>
      </w:r>
      <w:proofErr w:type="spellStart"/>
      <w:r w:rsidRPr="00132D54">
        <w:rPr>
          <w:rFonts w:ascii="Garamond" w:hAnsi="Garamond"/>
          <w:lang w:val="en-US" w:eastAsia="id-ID"/>
        </w:rPr>
        <w:t>serupa</w:t>
      </w:r>
      <w:proofErr w:type="spellEnd"/>
      <w:r w:rsidRPr="00132D54">
        <w:rPr>
          <w:rFonts w:ascii="Garamond" w:hAnsi="Garamond"/>
          <w:lang w:val="en-US" w:eastAsia="id-ID"/>
        </w:rPr>
        <w:t xml:space="preserve">, </w:t>
      </w:r>
      <w:proofErr w:type="spellStart"/>
      <w:r w:rsidRPr="00132D54">
        <w:rPr>
          <w:rFonts w:ascii="Garamond" w:hAnsi="Garamond"/>
          <w:lang w:val="en-US" w:eastAsia="id-ID"/>
        </w:rPr>
        <w:t>tetapi</w:t>
      </w:r>
      <w:proofErr w:type="spellEnd"/>
      <w:r w:rsidRPr="00132D54">
        <w:rPr>
          <w:rFonts w:ascii="Garamond" w:hAnsi="Garamond"/>
          <w:lang w:val="en-US" w:eastAsia="id-ID"/>
        </w:rPr>
        <w:t xml:space="preserve"> </w:t>
      </w:r>
      <w:proofErr w:type="spellStart"/>
      <w:r w:rsidRPr="00132D54">
        <w:rPr>
          <w:rFonts w:ascii="Garamond" w:hAnsi="Garamond"/>
          <w:lang w:val="en-US" w:eastAsia="id-ID"/>
        </w:rPr>
        <w:t>mereka</w:t>
      </w:r>
      <w:proofErr w:type="spellEnd"/>
      <w:r w:rsidRPr="00132D54">
        <w:rPr>
          <w:rFonts w:ascii="Garamond" w:hAnsi="Garamond"/>
          <w:lang w:val="en-US" w:eastAsia="id-ID"/>
        </w:rPr>
        <w:t xml:space="preserve"> </w:t>
      </w:r>
      <w:proofErr w:type="spellStart"/>
      <w:r w:rsidRPr="00132D54">
        <w:rPr>
          <w:rFonts w:ascii="Garamond" w:hAnsi="Garamond"/>
          <w:lang w:val="en-US" w:eastAsia="id-ID"/>
        </w:rPr>
        <w:t>tidak</w:t>
      </w:r>
      <w:proofErr w:type="spellEnd"/>
      <w:r w:rsidRPr="00132D54">
        <w:rPr>
          <w:rFonts w:ascii="Garamond" w:hAnsi="Garamond"/>
          <w:lang w:val="en-US" w:eastAsia="id-ID"/>
        </w:rPr>
        <w:t xml:space="preserve"> </w:t>
      </w:r>
      <w:proofErr w:type="spellStart"/>
      <w:r w:rsidRPr="00132D54">
        <w:rPr>
          <w:rFonts w:ascii="Garamond" w:hAnsi="Garamond"/>
          <w:lang w:val="en-US" w:eastAsia="id-ID"/>
        </w:rPr>
        <w:t>mampu</w:t>
      </w:r>
      <w:proofErr w:type="spellEnd"/>
      <w:r w:rsidRPr="00132D54">
        <w:rPr>
          <w:rFonts w:ascii="Garamond" w:hAnsi="Garamond"/>
          <w:lang w:val="en-US" w:eastAsia="id-ID"/>
        </w:rPr>
        <w:t xml:space="preserve"> </w:t>
      </w:r>
      <w:proofErr w:type="spellStart"/>
      <w:r w:rsidRPr="00132D54">
        <w:rPr>
          <w:rFonts w:ascii="Garamond" w:hAnsi="Garamond"/>
          <w:lang w:val="en-US" w:eastAsia="id-ID"/>
        </w:rPr>
        <w:t>melayani</w:t>
      </w:r>
      <w:proofErr w:type="spellEnd"/>
      <w:r w:rsidRPr="00132D54">
        <w:rPr>
          <w:rFonts w:ascii="Garamond" w:hAnsi="Garamond"/>
          <w:lang w:val="en-US" w:eastAsia="id-ID"/>
        </w:rPr>
        <w:t xml:space="preserve"> </w:t>
      </w:r>
      <w:proofErr w:type="spellStart"/>
      <w:r w:rsidRPr="00132D54">
        <w:rPr>
          <w:rFonts w:ascii="Garamond" w:hAnsi="Garamond"/>
          <w:lang w:val="en-US" w:eastAsia="id-ID"/>
        </w:rPr>
        <w:t>hal</w:t>
      </w:r>
      <w:proofErr w:type="spellEnd"/>
      <w:r w:rsidRPr="00132D54">
        <w:rPr>
          <w:rFonts w:ascii="Garamond" w:hAnsi="Garamond"/>
          <w:lang w:val="en-US" w:eastAsia="id-ID"/>
        </w:rPr>
        <w:t xml:space="preserve"> </w:t>
      </w:r>
      <w:proofErr w:type="spellStart"/>
      <w:r w:rsidRPr="00132D54">
        <w:rPr>
          <w:rFonts w:ascii="Garamond" w:hAnsi="Garamond"/>
          <w:lang w:val="en-US" w:eastAsia="id-ID"/>
        </w:rPr>
        <w:t>itu</w:t>
      </w:r>
      <w:proofErr w:type="spellEnd"/>
      <w:r w:rsidRPr="00132D54">
        <w:rPr>
          <w:rFonts w:ascii="Garamond" w:hAnsi="Garamond"/>
          <w:lang w:val="en-US" w:eastAsia="id-ID"/>
        </w:rPr>
        <w:t xml:space="preserve">.” </w:t>
      </w:r>
      <w:r w:rsidR="007F7DAC">
        <w:rPr>
          <w:rFonts w:ascii="Garamond" w:hAnsi="Garamond"/>
          <w:lang w:val="en-US" w:eastAsia="id-ID"/>
        </w:rPr>
        <w:fldChar w:fldCharType="begin" w:fldLock="1"/>
      </w:r>
      <w:r w:rsidR="00166EC6">
        <w:rPr>
          <w:rFonts w:ascii="Garamond" w:hAnsi="Garamond"/>
          <w:lang w:val="en-US" w:eastAsia="id-ID"/>
        </w:rPr>
        <w:instrText>ADDIN CSL_CITATION {"citationItems":[{"id":"ITEM-1","itemData":{"author":[{"dropping-particle":"","family":"Asror","given":"Mahfudhil","non-dropping-particle":"","parse-names":false,"suffix":""}],"container-title":"Al-I'jaz","id":"ITEM-1","issue":"1","issued":{"date-parts":[["2019"]]},"page":"63-78","title":"Mengeksplanasi Mukjizat Al-Qur'an","type":"article-journal","volume":"1"},"uris":["http://www.mendeley.com/documents/?uuid=717b39a4-2c0a-4dae-b8b9-c50e9c450980"]}],"mendeley":{"formattedCitation":"(Asror, 2019)","plainTextFormattedCitation":"(Asror, 2019)","previouslyFormattedCitation":"(Asror, 2019)"},"properties":{"noteIndex":0},"schema":"https://github.com/citation-style-language/schema/raw/master/csl-citation.json"}</w:instrText>
      </w:r>
      <w:r w:rsidR="007F7DAC">
        <w:rPr>
          <w:rFonts w:ascii="Garamond" w:hAnsi="Garamond"/>
          <w:lang w:val="en-US" w:eastAsia="id-ID"/>
        </w:rPr>
        <w:fldChar w:fldCharType="separate"/>
      </w:r>
      <w:r w:rsidR="00166EC6" w:rsidRPr="00166EC6">
        <w:rPr>
          <w:rFonts w:ascii="Garamond" w:hAnsi="Garamond"/>
          <w:noProof/>
          <w:lang w:val="en-US" w:eastAsia="id-ID"/>
        </w:rPr>
        <w:t>(Asror, 2019)</w:t>
      </w:r>
      <w:r w:rsidR="007F7DAC">
        <w:rPr>
          <w:rFonts w:ascii="Garamond" w:hAnsi="Garamond"/>
          <w:lang w:val="en-US" w:eastAsia="id-ID"/>
        </w:rPr>
        <w:fldChar w:fldCharType="end"/>
      </w:r>
    </w:p>
    <w:p w14:paraId="6EAA3748" w14:textId="77777777" w:rsidR="00132D54" w:rsidRPr="00132D54" w:rsidRDefault="00132D54" w:rsidP="00132D54">
      <w:pPr>
        <w:spacing w:line="360" w:lineRule="auto"/>
        <w:ind w:firstLine="709"/>
        <w:contextualSpacing/>
        <w:jc w:val="both"/>
        <w:rPr>
          <w:rFonts w:ascii="Garamond" w:hAnsi="Garamond"/>
          <w:lang w:val="en-US" w:eastAsia="id-ID"/>
        </w:rPr>
      </w:pPr>
      <w:r w:rsidRPr="00132D54">
        <w:rPr>
          <w:rFonts w:ascii="Garamond" w:hAnsi="Garamond"/>
          <w:lang w:val="en-US" w:eastAsia="id-ID"/>
        </w:rPr>
        <w:t xml:space="preserve">Dari </w:t>
      </w:r>
      <w:proofErr w:type="spellStart"/>
      <w:r w:rsidRPr="00132D54">
        <w:rPr>
          <w:rFonts w:ascii="Garamond" w:hAnsi="Garamond"/>
          <w:lang w:val="en-US" w:eastAsia="id-ID"/>
        </w:rPr>
        <w:t>pengertian</w:t>
      </w:r>
      <w:proofErr w:type="spellEnd"/>
      <w:r w:rsidRPr="00132D54">
        <w:rPr>
          <w:rFonts w:ascii="Garamond" w:hAnsi="Garamond"/>
          <w:lang w:val="en-US" w:eastAsia="id-ID"/>
        </w:rPr>
        <w:t xml:space="preserve"> di </w:t>
      </w:r>
      <w:proofErr w:type="spellStart"/>
      <w:r w:rsidRPr="00132D54">
        <w:rPr>
          <w:rFonts w:ascii="Garamond" w:hAnsi="Garamond"/>
          <w:lang w:val="en-US" w:eastAsia="id-ID"/>
        </w:rPr>
        <w:t>atas</w:t>
      </w:r>
      <w:proofErr w:type="spellEnd"/>
      <w:r w:rsidRPr="00132D54">
        <w:rPr>
          <w:rFonts w:ascii="Garamond" w:hAnsi="Garamond"/>
          <w:lang w:val="en-US" w:eastAsia="id-ID"/>
        </w:rPr>
        <w:t xml:space="preserve"> </w:t>
      </w:r>
      <w:proofErr w:type="spellStart"/>
      <w:r w:rsidRPr="00132D54">
        <w:rPr>
          <w:rFonts w:ascii="Garamond" w:hAnsi="Garamond"/>
          <w:lang w:val="en-US" w:eastAsia="id-ID"/>
        </w:rPr>
        <w:t>mukjizat</w:t>
      </w:r>
      <w:proofErr w:type="spellEnd"/>
      <w:r w:rsidRPr="00132D54">
        <w:rPr>
          <w:rFonts w:ascii="Garamond" w:hAnsi="Garamond"/>
          <w:lang w:val="en-US" w:eastAsia="id-ID"/>
        </w:rPr>
        <w:t xml:space="preserve"> </w:t>
      </w:r>
      <w:proofErr w:type="spellStart"/>
      <w:r w:rsidRPr="00132D54">
        <w:rPr>
          <w:rFonts w:ascii="Garamond" w:hAnsi="Garamond"/>
          <w:lang w:val="en-US" w:eastAsia="id-ID"/>
        </w:rPr>
        <w:t>dapat</w:t>
      </w:r>
      <w:proofErr w:type="spellEnd"/>
      <w:r w:rsidRPr="00132D54">
        <w:rPr>
          <w:rFonts w:ascii="Garamond" w:hAnsi="Garamond"/>
          <w:lang w:val="en-US" w:eastAsia="id-ID"/>
        </w:rPr>
        <w:t xml:space="preserve"> </w:t>
      </w:r>
      <w:proofErr w:type="spellStart"/>
      <w:r w:rsidRPr="00132D54">
        <w:rPr>
          <w:rFonts w:ascii="Garamond" w:hAnsi="Garamond"/>
          <w:lang w:val="en-US" w:eastAsia="id-ID"/>
        </w:rPr>
        <w:t>lebih</w:t>
      </w:r>
      <w:proofErr w:type="spellEnd"/>
      <w:r w:rsidRPr="00132D54">
        <w:rPr>
          <w:rFonts w:ascii="Garamond" w:hAnsi="Garamond"/>
          <w:lang w:val="en-US" w:eastAsia="id-ID"/>
        </w:rPr>
        <w:t xml:space="preserve"> </w:t>
      </w:r>
      <w:proofErr w:type="spellStart"/>
      <w:r w:rsidRPr="00132D54">
        <w:rPr>
          <w:rFonts w:ascii="Garamond" w:hAnsi="Garamond"/>
          <w:lang w:val="en-US" w:eastAsia="id-ID"/>
        </w:rPr>
        <w:t>dirincikan</w:t>
      </w:r>
      <w:proofErr w:type="spellEnd"/>
      <w:r w:rsidRPr="00132D54">
        <w:rPr>
          <w:rFonts w:ascii="Garamond" w:hAnsi="Garamond"/>
          <w:lang w:val="en-US" w:eastAsia="id-ID"/>
        </w:rPr>
        <w:t xml:space="preserve"> </w:t>
      </w:r>
      <w:proofErr w:type="spellStart"/>
      <w:r w:rsidRPr="00132D54">
        <w:rPr>
          <w:rFonts w:ascii="Garamond" w:hAnsi="Garamond"/>
          <w:lang w:val="en-US" w:eastAsia="id-ID"/>
        </w:rPr>
        <w:t>bahwa</w:t>
      </w:r>
      <w:proofErr w:type="spellEnd"/>
      <w:r w:rsidRPr="00132D54">
        <w:rPr>
          <w:rFonts w:ascii="Garamond" w:hAnsi="Garamond"/>
          <w:lang w:val="en-US" w:eastAsia="id-ID"/>
        </w:rPr>
        <w:t xml:space="preserve"> </w:t>
      </w:r>
      <w:proofErr w:type="spellStart"/>
      <w:r w:rsidRPr="00132D54">
        <w:rPr>
          <w:rFonts w:ascii="Garamond" w:hAnsi="Garamond"/>
          <w:lang w:val="en-US" w:eastAsia="id-ID"/>
        </w:rPr>
        <w:t>mukjizat</w:t>
      </w:r>
      <w:proofErr w:type="spellEnd"/>
      <w:r w:rsidRPr="00132D54">
        <w:rPr>
          <w:rFonts w:ascii="Garamond" w:hAnsi="Garamond"/>
          <w:lang w:val="en-US" w:eastAsia="id-ID"/>
        </w:rPr>
        <w:t xml:space="preserve"> </w:t>
      </w:r>
      <w:proofErr w:type="spellStart"/>
      <w:r w:rsidRPr="00132D54">
        <w:rPr>
          <w:rFonts w:ascii="Garamond" w:hAnsi="Garamond"/>
          <w:lang w:val="en-US" w:eastAsia="id-ID"/>
        </w:rPr>
        <w:t>adalah</w:t>
      </w:r>
      <w:proofErr w:type="spellEnd"/>
      <w:r w:rsidRPr="00132D54">
        <w:rPr>
          <w:rFonts w:ascii="Garamond" w:hAnsi="Garamond"/>
          <w:lang w:val="en-US" w:eastAsia="id-ID"/>
        </w:rPr>
        <w:t xml:space="preserve"> </w:t>
      </w:r>
      <w:proofErr w:type="spellStart"/>
      <w:r w:rsidRPr="00132D54">
        <w:rPr>
          <w:rFonts w:ascii="Garamond" w:hAnsi="Garamond"/>
          <w:lang w:val="en-US" w:eastAsia="id-ID"/>
        </w:rPr>
        <w:t>sesuatu</w:t>
      </w:r>
      <w:proofErr w:type="spellEnd"/>
      <w:r w:rsidRPr="00132D54">
        <w:rPr>
          <w:rFonts w:ascii="Garamond" w:hAnsi="Garamond"/>
          <w:lang w:val="en-US" w:eastAsia="id-ID"/>
        </w:rPr>
        <w:t xml:space="preserve"> </w:t>
      </w:r>
      <w:proofErr w:type="spellStart"/>
      <w:r w:rsidRPr="00132D54">
        <w:rPr>
          <w:rFonts w:ascii="Garamond" w:hAnsi="Garamond"/>
          <w:lang w:val="en-US" w:eastAsia="id-ID"/>
        </w:rPr>
        <w:t>hal</w:t>
      </w:r>
      <w:proofErr w:type="spellEnd"/>
      <w:r w:rsidRPr="00132D54">
        <w:rPr>
          <w:rFonts w:ascii="Garamond" w:hAnsi="Garamond"/>
          <w:lang w:val="en-US" w:eastAsia="id-ID"/>
        </w:rPr>
        <w:t xml:space="preserve"> </w:t>
      </w:r>
      <w:proofErr w:type="spellStart"/>
      <w:r w:rsidRPr="00132D54">
        <w:rPr>
          <w:rFonts w:ascii="Garamond" w:hAnsi="Garamond"/>
          <w:lang w:val="en-US" w:eastAsia="id-ID"/>
        </w:rPr>
        <w:t>atau</w:t>
      </w:r>
      <w:proofErr w:type="spellEnd"/>
      <w:r w:rsidRPr="00132D54">
        <w:rPr>
          <w:rFonts w:ascii="Garamond" w:hAnsi="Garamond"/>
          <w:lang w:val="en-US" w:eastAsia="id-ID"/>
        </w:rPr>
        <w:t xml:space="preserve"> </w:t>
      </w:r>
      <w:proofErr w:type="spellStart"/>
      <w:r w:rsidRPr="00132D54">
        <w:rPr>
          <w:rFonts w:ascii="Garamond" w:hAnsi="Garamond"/>
          <w:lang w:val="en-US" w:eastAsia="id-ID"/>
        </w:rPr>
        <w:t>peristiwa</w:t>
      </w:r>
      <w:proofErr w:type="spellEnd"/>
      <w:r w:rsidRPr="00132D54">
        <w:rPr>
          <w:rFonts w:ascii="Garamond" w:hAnsi="Garamond"/>
          <w:lang w:val="en-US" w:eastAsia="id-ID"/>
        </w:rPr>
        <w:t xml:space="preserve"> yang </w:t>
      </w:r>
      <w:proofErr w:type="spellStart"/>
      <w:r w:rsidRPr="00132D54">
        <w:rPr>
          <w:rFonts w:ascii="Garamond" w:hAnsi="Garamond"/>
          <w:lang w:val="en-US" w:eastAsia="id-ID"/>
        </w:rPr>
        <w:t>luar</w:t>
      </w:r>
      <w:proofErr w:type="spellEnd"/>
      <w:r w:rsidRPr="00132D54">
        <w:rPr>
          <w:rFonts w:ascii="Garamond" w:hAnsi="Garamond"/>
          <w:lang w:val="en-US" w:eastAsia="id-ID"/>
        </w:rPr>
        <w:t xml:space="preserve"> </w:t>
      </w:r>
      <w:proofErr w:type="spellStart"/>
      <w:r w:rsidRPr="00132D54">
        <w:rPr>
          <w:rFonts w:ascii="Garamond" w:hAnsi="Garamond"/>
          <w:lang w:val="en-US" w:eastAsia="id-ID"/>
        </w:rPr>
        <w:t>biasa</w:t>
      </w:r>
      <w:proofErr w:type="spellEnd"/>
      <w:r w:rsidRPr="00132D54">
        <w:rPr>
          <w:rFonts w:ascii="Garamond" w:hAnsi="Garamond"/>
          <w:lang w:val="en-US" w:eastAsia="id-ID"/>
        </w:rPr>
        <w:t xml:space="preserve"> yang </w:t>
      </w:r>
      <w:proofErr w:type="spellStart"/>
      <w:r w:rsidRPr="00132D54">
        <w:rPr>
          <w:rFonts w:ascii="Garamond" w:hAnsi="Garamond"/>
          <w:lang w:val="en-US" w:eastAsia="id-ID"/>
        </w:rPr>
        <w:t>terjadi</w:t>
      </w:r>
      <w:proofErr w:type="spellEnd"/>
      <w:r w:rsidRPr="00132D54">
        <w:rPr>
          <w:rFonts w:ascii="Garamond" w:hAnsi="Garamond"/>
          <w:lang w:val="en-US" w:eastAsia="id-ID"/>
        </w:rPr>
        <w:t xml:space="preserve"> </w:t>
      </w:r>
      <w:proofErr w:type="spellStart"/>
      <w:r w:rsidRPr="00132D54">
        <w:rPr>
          <w:rFonts w:ascii="Garamond" w:hAnsi="Garamond"/>
          <w:lang w:val="en-US" w:eastAsia="id-ID"/>
        </w:rPr>
        <w:t>melalui</w:t>
      </w:r>
      <w:proofErr w:type="spellEnd"/>
      <w:r w:rsidRPr="00132D54">
        <w:rPr>
          <w:rFonts w:ascii="Garamond" w:hAnsi="Garamond"/>
          <w:lang w:val="en-US" w:eastAsia="id-ID"/>
        </w:rPr>
        <w:t xml:space="preserve"> </w:t>
      </w:r>
      <w:proofErr w:type="spellStart"/>
      <w:r w:rsidRPr="00132D54">
        <w:rPr>
          <w:rFonts w:ascii="Garamond" w:hAnsi="Garamond"/>
          <w:lang w:val="en-US" w:eastAsia="id-ID"/>
        </w:rPr>
        <w:t>seseorang</w:t>
      </w:r>
      <w:proofErr w:type="spellEnd"/>
      <w:r w:rsidRPr="00132D54">
        <w:rPr>
          <w:rFonts w:ascii="Garamond" w:hAnsi="Garamond"/>
          <w:lang w:val="en-US" w:eastAsia="id-ID"/>
        </w:rPr>
        <w:t xml:space="preserve"> yang </w:t>
      </w:r>
      <w:proofErr w:type="spellStart"/>
      <w:r w:rsidRPr="00132D54">
        <w:rPr>
          <w:rFonts w:ascii="Garamond" w:hAnsi="Garamond"/>
          <w:lang w:val="en-US" w:eastAsia="id-ID"/>
        </w:rPr>
        <w:t>mengaku</w:t>
      </w:r>
      <w:proofErr w:type="spellEnd"/>
      <w:r w:rsidRPr="00132D54">
        <w:rPr>
          <w:rFonts w:ascii="Garamond" w:hAnsi="Garamond"/>
          <w:lang w:val="en-US" w:eastAsia="id-ID"/>
        </w:rPr>
        <w:t xml:space="preserve"> Nabi. </w:t>
      </w:r>
      <w:proofErr w:type="spellStart"/>
      <w:r w:rsidRPr="00132D54">
        <w:rPr>
          <w:rFonts w:ascii="Garamond" w:hAnsi="Garamond"/>
          <w:lang w:val="en-US" w:eastAsia="id-ID"/>
        </w:rPr>
        <w:t>Sebagai</w:t>
      </w:r>
      <w:proofErr w:type="spellEnd"/>
      <w:r w:rsidRPr="00132D54">
        <w:rPr>
          <w:rFonts w:ascii="Garamond" w:hAnsi="Garamond"/>
          <w:lang w:val="en-US" w:eastAsia="id-ID"/>
        </w:rPr>
        <w:t xml:space="preserve"> </w:t>
      </w:r>
      <w:proofErr w:type="spellStart"/>
      <w:r w:rsidRPr="00132D54">
        <w:rPr>
          <w:rFonts w:ascii="Garamond" w:hAnsi="Garamond"/>
          <w:lang w:val="en-US" w:eastAsia="id-ID"/>
        </w:rPr>
        <w:t>bukti</w:t>
      </w:r>
      <w:proofErr w:type="spellEnd"/>
      <w:r w:rsidRPr="00132D54">
        <w:rPr>
          <w:rFonts w:ascii="Garamond" w:hAnsi="Garamond"/>
          <w:lang w:val="en-US" w:eastAsia="id-ID"/>
        </w:rPr>
        <w:t xml:space="preserve"> </w:t>
      </w:r>
      <w:proofErr w:type="spellStart"/>
      <w:r w:rsidRPr="00132D54">
        <w:rPr>
          <w:rFonts w:ascii="Garamond" w:hAnsi="Garamond"/>
          <w:lang w:val="en-US" w:eastAsia="id-ID"/>
        </w:rPr>
        <w:t>kenabiannya</w:t>
      </w:r>
      <w:proofErr w:type="spellEnd"/>
      <w:r w:rsidRPr="00132D54">
        <w:rPr>
          <w:rFonts w:ascii="Garamond" w:hAnsi="Garamond"/>
          <w:lang w:val="en-US" w:eastAsia="id-ID"/>
        </w:rPr>
        <w:t xml:space="preserve">, yang </w:t>
      </w:r>
      <w:proofErr w:type="spellStart"/>
      <w:r w:rsidRPr="00132D54">
        <w:rPr>
          <w:rFonts w:ascii="Garamond" w:hAnsi="Garamond"/>
          <w:lang w:val="en-US" w:eastAsia="id-ID"/>
        </w:rPr>
        <w:t>bertujuan</w:t>
      </w:r>
      <w:proofErr w:type="spellEnd"/>
      <w:r w:rsidRPr="00132D54">
        <w:rPr>
          <w:rFonts w:ascii="Garamond" w:hAnsi="Garamond"/>
          <w:lang w:val="en-US" w:eastAsia="id-ID"/>
        </w:rPr>
        <w:t xml:space="preserve"> </w:t>
      </w:r>
      <w:proofErr w:type="spellStart"/>
      <w:r w:rsidRPr="00132D54">
        <w:rPr>
          <w:rFonts w:ascii="Garamond" w:hAnsi="Garamond"/>
          <w:lang w:val="en-US" w:eastAsia="id-ID"/>
        </w:rPr>
        <w:t>untuk</w:t>
      </w:r>
      <w:proofErr w:type="spellEnd"/>
      <w:r w:rsidRPr="00132D54">
        <w:rPr>
          <w:rFonts w:ascii="Garamond" w:hAnsi="Garamond"/>
          <w:lang w:val="en-US" w:eastAsia="id-ID"/>
        </w:rPr>
        <w:t xml:space="preserve"> </w:t>
      </w:r>
      <w:proofErr w:type="spellStart"/>
      <w:r w:rsidRPr="00132D54">
        <w:rPr>
          <w:rFonts w:ascii="Garamond" w:hAnsi="Garamond"/>
          <w:lang w:val="en-US" w:eastAsia="id-ID"/>
        </w:rPr>
        <w:t>menantang</w:t>
      </w:r>
      <w:proofErr w:type="spellEnd"/>
      <w:r w:rsidRPr="00132D54">
        <w:rPr>
          <w:rFonts w:ascii="Garamond" w:hAnsi="Garamond"/>
          <w:lang w:val="en-US" w:eastAsia="id-ID"/>
        </w:rPr>
        <w:t xml:space="preserve"> </w:t>
      </w:r>
      <w:proofErr w:type="spellStart"/>
      <w:r w:rsidRPr="00132D54">
        <w:rPr>
          <w:rFonts w:ascii="Garamond" w:hAnsi="Garamond"/>
          <w:lang w:val="en-US" w:eastAsia="id-ID"/>
        </w:rPr>
        <w:t>kepada</w:t>
      </w:r>
      <w:proofErr w:type="spellEnd"/>
      <w:r w:rsidRPr="00132D54">
        <w:rPr>
          <w:rFonts w:ascii="Garamond" w:hAnsi="Garamond"/>
          <w:lang w:val="en-US" w:eastAsia="id-ID"/>
        </w:rPr>
        <w:t xml:space="preserve"> orang- orang yang ragu </w:t>
      </w:r>
      <w:proofErr w:type="spellStart"/>
      <w:r w:rsidRPr="00132D54">
        <w:rPr>
          <w:rFonts w:ascii="Garamond" w:hAnsi="Garamond"/>
          <w:lang w:val="en-US" w:eastAsia="id-ID"/>
        </w:rPr>
        <w:t>untuk</w:t>
      </w:r>
      <w:proofErr w:type="spellEnd"/>
      <w:r w:rsidRPr="00132D54">
        <w:rPr>
          <w:rFonts w:ascii="Garamond" w:hAnsi="Garamond"/>
          <w:lang w:val="en-US" w:eastAsia="id-ID"/>
        </w:rPr>
        <w:t xml:space="preserve"> </w:t>
      </w:r>
      <w:proofErr w:type="spellStart"/>
      <w:r w:rsidRPr="00132D54">
        <w:rPr>
          <w:rFonts w:ascii="Garamond" w:hAnsi="Garamond"/>
          <w:lang w:val="en-US" w:eastAsia="id-ID"/>
        </w:rPr>
        <w:t>mendatangkan</w:t>
      </w:r>
      <w:proofErr w:type="spellEnd"/>
      <w:r w:rsidRPr="00132D54">
        <w:rPr>
          <w:rFonts w:ascii="Garamond" w:hAnsi="Garamond"/>
          <w:lang w:val="en-US" w:eastAsia="id-ID"/>
        </w:rPr>
        <w:t xml:space="preserve"> </w:t>
      </w:r>
      <w:proofErr w:type="spellStart"/>
      <w:r w:rsidRPr="00132D54">
        <w:rPr>
          <w:rFonts w:ascii="Garamond" w:hAnsi="Garamond"/>
          <w:lang w:val="en-US" w:eastAsia="id-ID"/>
        </w:rPr>
        <w:t>atau</w:t>
      </w:r>
      <w:proofErr w:type="spellEnd"/>
      <w:r w:rsidRPr="00132D54">
        <w:rPr>
          <w:rFonts w:ascii="Garamond" w:hAnsi="Garamond"/>
          <w:lang w:val="en-US" w:eastAsia="id-ID"/>
        </w:rPr>
        <w:t xml:space="preserve"> </w:t>
      </w:r>
      <w:proofErr w:type="spellStart"/>
      <w:r w:rsidRPr="00132D54">
        <w:rPr>
          <w:rFonts w:ascii="Garamond" w:hAnsi="Garamond"/>
          <w:lang w:val="en-US" w:eastAsia="id-ID"/>
        </w:rPr>
        <w:t>melakukan</w:t>
      </w:r>
      <w:proofErr w:type="spellEnd"/>
      <w:r w:rsidRPr="00132D54">
        <w:rPr>
          <w:rFonts w:ascii="Garamond" w:hAnsi="Garamond"/>
          <w:lang w:val="en-US" w:eastAsia="id-ID"/>
        </w:rPr>
        <w:t xml:space="preserve"> </w:t>
      </w:r>
      <w:proofErr w:type="spellStart"/>
      <w:r w:rsidRPr="00132D54">
        <w:rPr>
          <w:rFonts w:ascii="Garamond" w:hAnsi="Garamond"/>
          <w:lang w:val="en-US" w:eastAsia="id-ID"/>
        </w:rPr>
        <w:t>hal</w:t>
      </w:r>
      <w:proofErr w:type="spellEnd"/>
      <w:r w:rsidRPr="00132D54">
        <w:rPr>
          <w:rFonts w:ascii="Garamond" w:hAnsi="Garamond"/>
          <w:lang w:val="en-US" w:eastAsia="id-ID"/>
        </w:rPr>
        <w:t xml:space="preserve"> yang </w:t>
      </w:r>
      <w:proofErr w:type="spellStart"/>
      <w:r w:rsidRPr="00132D54">
        <w:rPr>
          <w:rFonts w:ascii="Garamond" w:hAnsi="Garamond"/>
          <w:lang w:val="en-US" w:eastAsia="id-ID"/>
        </w:rPr>
        <w:t>sama</w:t>
      </w:r>
      <w:proofErr w:type="spellEnd"/>
      <w:r w:rsidRPr="00132D54">
        <w:rPr>
          <w:rFonts w:ascii="Garamond" w:hAnsi="Garamond"/>
          <w:lang w:val="en-US" w:eastAsia="id-ID"/>
        </w:rPr>
        <w:t xml:space="preserve"> </w:t>
      </w:r>
      <w:proofErr w:type="spellStart"/>
      <w:r w:rsidRPr="00132D54">
        <w:rPr>
          <w:rFonts w:ascii="Garamond" w:hAnsi="Garamond"/>
          <w:lang w:val="en-US" w:eastAsia="id-ID"/>
        </w:rPr>
        <w:t>namun</w:t>
      </w:r>
      <w:proofErr w:type="spellEnd"/>
      <w:r w:rsidRPr="00132D54">
        <w:rPr>
          <w:rFonts w:ascii="Garamond" w:hAnsi="Garamond"/>
          <w:lang w:val="en-US" w:eastAsia="id-ID"/>
        </w:rPr>
        <w:t xml:space="preserve"> </w:t>
      </w:r>
      <w:proofErr w:type="spellStart"/>
      <w:r w:rsidRPr="00132D54">
        <w:rPr>
          <w:rFonts w:ascii="Garamond" w:hAnsi="Garamond"/>
          <w:lang w:val="en-US" w:eastAsia="id-ID"/>
        </w:rPr>
        <w:t>mereka</w:t>
      </w:r>
      <w:proofErr w:type="spellEnd"/>
      <w:r w:rsidRPr="00132D54">
        <w:rPr>
          <w:rFonts w:ascii="Garamond" w:hAnsi="Garamond"/>
          <w:lang w:val="en-US" w:eastAsia="id-ID"/>
        </w:rPr>
        <w:t xml:space="preserve"> </w:t>
      </w:r>
      <w:proofErr w:type="spellStart"/>
      <w:r w:rsidRPr="00132D54">
        <w:rPr>
          <w:rFonts w:ascii="Garamond" w:hAnsi="Garamond"/>
          <w:lang w:val="en-US" w:eastAsia="id-ID"/>
        </w:rPr>
        <w:t>tidak</w:t>
      </w:r>
      <w:proofErr w:type="spellEnd"/>
      <w:r w:rsidRPr="00132D54">
        <w:rPr>
          <w:rFonts w:ascii="Garamond" w:hAnsi="Garamond"/>
          <w:lang w:val="en-US" w:eastAsia="id-ID"/>
        </w:rPr>
        <w:t xml:space="preserve"> </w:t>
      </w:r>
      <w:proofErr w:type="spellStart"/>
      <w:r w:rsidRPr="00132D54">
        <w:rPr>
          <w:rFonts w:ascii="Garamond" w:hAnsi="Garamond"/>
          <w:lang w:val="en-US" w:eastAsia="id-ID"/>
        </w:rPr>
        <w:t>mapu</w:t>
      </w:r>
      <w:proofErr w:type="spellEnd"/>
      <w:r w:rsidRPr="00132D54">
        <w:rPr>
          <w:rFonts w:ascii="Garamond" w:hAnsi="Garamond"/>
          <w:lang w:val="en-US" w:eastAsia="id-ID"/>
        </w:rPr>
        <w:t xml:space="preserve"> </w:t>
      </w:r>
      <w:proofErr w:type="spellStart"/>
      <w:r w:rsidRPr="00132D54">
        <w:rPr>
          <w:rFonts w:ascii="Garamond" w:hAnsi="Garamond"/>
          <w:lang w:val="en-US" w:eastAsia="id-ID"/>
        </w:rPr>
        <w:t>melakukan</w:t>
      </w:r>
      <w:proofErr w:type="spellEnd"/>
      <w:r w:rsidRPr="00132D54">
        <w:rPr>
          <w:rFonts w:ascii="Garamond" w:hAnsi="Garamond"/>
          <w:lang w:val="en-US" w:eastAsia="id-ID"/>
        </w:rPr>
        <w:t xml:space="preserve"> </w:t>
      </w:r>
      <w:proofErr w:type="spellStart"/>
      <w:r w:rsidRPr="00132D54">
        <w:rPr>
          <w:rFonts w:ascii="Garamond" w:hAnsi="Garamond"/>
          <w:lang w:val="en-US" w:eastAsia="id-ID"/>
        </w:rPr>
        <w:t>tantangan</w:t>
      </w:r>
      <w:proofErr w:type="spellEnd"/>
      <w:r w:rsidRPr="00132D54">
        <w:rPr>
          <w:rFonts w:ascii="Garamond" w:hAnsi="Garamond"/>
          <w:lang w:val="en-US" w:eastAsia="id-ID"/>
        </w:rPr>
        <w:t xml:space="preserve"> </w:t>
      </w:r>
      <w:proofErr w:type="spellStart"/>
      <w:r w:rsidRPr="00132D54">
        <w:rPr>
          <w:rFonts w:ascii="Garamond" w:hAnsi="Garamond"/>
          <w:lang w:val="en-US" w:eastAsia="id-ID"/>
        </w:rPr>
        <w:t>tersebut</w:t>
      </w:r>
      <w:proofErr w:type="spellEnd"/>
      <w:r w:rsidRPr="00132D54">
        <w:rPr>
          <w:rFonts w:ascii="Garamond" w:hAnsi="Garamond"/>
          <w:lang w:val="en-US" w:eastAsia="id-ID"/>
        </w:rPr>
        <w:t>.</w:t>
      </w:r>
    </w:p>
    <w:p w14:paraId="775C7DD1" w14:textId="5E2354CB" w:rsidR="00132D54" w:rsidRDefault="00132D54" w:rsidP="00132D54">
      <w:pPr>
        <w:spacing w:line="360" w:lineRule="auto"/>
        <w:ind w:firstLine="709"/>
        <w:contextualSpacing/>
        <w:jc w:val="both"/>
        <w:rPr>
          <w:rFonts w:ascii="Garamond" w:hAnsi="Garamond"/>
          <w:lang w:val="en-US" w:eastAsia="id-ID"/>
        </w:rPr>
      </w:pPr>
      <w:proofErr w:type="spellStart"/>
      <w:r w:rsidRPr="00132D54">
        <w:rPr>
          <w:rFonts w:ascii="Garamond" w:hAnsi="Garamond"/>
          <w:lang w:val="en-US" w:eastAsia="id-ID"/>
        </w:rPr>
        <w:lastRenderedPageBreak/>
        <w:t>Dengan</w:t>
      </w:r>
      <w:proofErr w:type="spellEnd"/>
      <w:r w:rsidRPr="00132D54">
        <w:rPr>
          <w:rFonts w:ascii="Garamond" w:hAnsi="Garamond"/>
          <w:lang w:val="en-US" w:eastAsia="id-ID"/>
        </w:rPr>
        <w:t xml:space="preserve"> </w:t>
      </w:r>
      <w:proofErr w:type="spellStart"/>
      <w:r w:rsidRPr="00132D54">
        <w:rPr>
          <w:rFonts w:ascii="Garamond" w:hAnsi="Garamond"/>
          <w:lang w:val="en-US" w:eastAsia="id-ID"/>
        </w:rPr>
        <w:t>demikian</w:t>
      </w:r>
      <w:proofErr w:type="spellEnd"/>
      <w:r w:rsidRPr="00132D54">
        <w:rPr>
          <w:rFonts w:ascii="Garamond" w:hAnsi="Garamond"/>
          <w:lang w:val="en-US" w:eastAsia="id-ID"/>
        </w:rPr>
        <w:t xml:space="preserve"> </w:t>
      </w:r>
      <w:proofErr w:type="spellStart"/>
      <w:r w:rsidRPr="00132D54">
        <w:rPr>
          <w:rFonts w:ascii="Garamond" w:hAnsi="Garamond"/>
          <w:lang w:val="en-US" w:eastAsia="id-ID"/>
        </w:rPr>
        <w:t>dinamakan</w:t>
      </w:r>
      <w:proofErr w:type="spellEnd"/>
      <w:r w:rsidRPr="00132D54">
        <w:rPr>
          <w:rFonts w:ascii="Garamond" w:hAnsi="Garamond"/>
          <w:lang w:val="en-US" w:eastAsia="id-ID"/>
        </w:rPr>
        <w:t xml:space="preserve"> </w:t>
      </w:r>
      <w:proofErr w:type="spellStart"/>
      <w:r w:rsidRPr="00132D54">
        <w:rPr>
          <w:rFonts w:ascii="Garamond" w:hAnsi="Garamond"/>
          <w:lang w:val="en-US" w:eastAsia="id-ID"/>
        </w:rPr>
        <w:t>mukjizat</w:t>
      </w:r>
      <w:proofErr w:type="spellEnd"/>
      <w:r w:rsidRPr="00132D54">
        <w:rPr>
          <w:rFonts w:ascii="Garamond" w:hAnsi="Garamond"/>
          <w:lang w:val="en-US" w:eastAsia="id-ID"/>
        </w:rPr>
        <w:t xml:space="preserve"> </w:t>
      </w:r>
      <w:proofErr w:type="spellStart"/>
      <w:r w:rsidRPr="00132D54">
        <w:rPr>
          <w:rFonts w:ascii="Garamond" w:hAnsi="Garamond"/>
          <w:lang w:val="en-US" w:eastAsia="id-ID"/>
        </w:rPr>
        <w:t>karena</w:t>
      </w:r>
      <w:proofErr w:type="spellEnd"/>
      <w:r w:rsidRPr="00132D54">
        <w:rPr>
          <w:rFonts w:ascii="Garamond" w:hAnsi="Garamond"/>
          <w:lang w:val="en-US" w:eastAsia="id-ID"/>
        </w:rPr>
        <w:t xml:space="preserve"> </w:t>
      </w:r>
      <w:proofErr w:type="spellStart"/>
      <w:r w:rsidRPr="00132D54">
        <w:rPr>
          <w:rFonts w:ascii="Garamond" w:hAnsi="Garamond"/>
          <w:lang w:val="en-US" w:eastAsia="id-ID"/>
        </w:rPr>
        <w:t>manusia</w:t>
      </w:r>
      <w:proofErr w:type="spellEnd"/>
      <w:r w:rsidRPr="00132D54">
        <w:rPr>
          <w:rFonts w:ascii="Garamond" w:hAnsi="Garamond"/>
          <w:lang w:val="en-US" w:eastAsia="id-ID"/>
        </w:rPr>
        <w:t xml:space="preserve"> </w:t>
      </w:r>
      <w:proofErr w:type="spellStart"/>
      <w:r w:rsidRPr="00132D54">
        <w:rPr>
          <w:rFonts w:ascii="Garamond" w:hAnsi="Garamond"/>
          <w:lang w:val="en-US" w:eastAsia="id-ID"/>
        </w:rPr>
        <w:t>lemah</w:t>
      </w:r>
      <w:proofErr w:type="spellEnd"/>
      <w:r w:rsidRPr="00132D54">
        <w:rPr>
          <w:rFonts w:ascii="Garamond" w:hAnsi="Garamond"/>
          <w:lang w:val="en-US" w:eastAsia="id-ID"/>
        </w:rPr>
        <w:t xml:space="preserve"> </w:t>
      </w:r>
      <w:proofErr w:type="spellStart"/>
      <w:r w:rsidRPr="00132D54">
        <w:rPr>
          <w:rFonts w:ascii="Garamond" w:hAnsi="Garamond"/>
          <w:lang w:val="en-US" w:eastAsia="id-ID"/>
        </w:rPr>
        <w:t>untuk</w:t>
      </w:r>
      <w:proofErr w:type="spellEnd"/>
      <w:r w:rsidRPr="00132D54">
        <w:rPr>
          <w:rFonts w:ascii="Garamond" w:hAnsi="Garamond"/>
          <w:lang w:val="en-US" w:eastAsia="id-ID"/>
        </w:rPr>
        <w:t xml:space="preserve"> </w:t>
      </w:r>
      <w:proofErr w:type="spellStart"/>
      <w:r w:rsidRPr="00132D54">
        <w:rPr>
          <w:rFonts w:ascii="Garamond" w:hAnsi="Garamond"/>
          <w:lang w:val="en-US" w:eastAsia="id-ID"/>
        </w:rPr>
        <w:t>mendatangkan</w:t>
      </w:r>
      <w:proofErr w:type="spellEnd"/>
      <w:r w:rsidRPr="00132D54">
        <w:rPr>
          <w:rFonts w:ascii="Garamond" w:hAnsi="Garamond"/>
          <w:lang w:val="en-US" w:eastAsia="id-ID"/>
        </w:rPr>
        <w:t xml:space="preserve"> </w:t>
      </w:r>
      <w:proofErr w:type="spellStart"/>
      <w:r w:rsidRPr="00132D54">
        <w:rPr>
          <w:rFonts w:ascii="Garamond" w:hAnsi="Garamond"/>
          <w:lang w:val="en-US" w:eastAsia="id-ID"/>
        </w:rPr>
        <w:t>hal</w:t>
      </w:r>
      <w:proofErr w:type="spellEnd"/>
      <w:r w:rsidRPr="00132D54">
        <w:rPr>
          <w:rFonts w:ascii="Garamond" w:hAnsi="Garamond"/>
          <w:lang w:val="en-US" w:eastAsia="id-ID"/>
        </w:rPr>
        <w:t xml:space="preserve"> yang </w:t>
      </w:r>
      <w:proofErr w:type="spellStart"/>
      <w:r w:rsidRPr="00132D54">
        <w:rPr>
          <w:rFonts w:ascii="Garamond" w:hAnsi="Garamond"/>
          <w:lang w:val="en-US" w:eastAsia="id-ID"/>
        </w:rPr>
        <w:t>sama</w:t>
      </w:r>
      <w:proofErr w:type="spellEnd"/>
      <w:r w:rsidRPr="00132D54">
        <w:rPr>
          <w:rFonts w:ascii="Garamond" w:hAnsi="Garamond"/>
          <w:lang w:val="en-US" w:eastAsia="id-ID"/>
        </w:rPr>
        <w:t xml:space="preserve">, </w:t>
      </w:r>
      <w:proofErr w:type="spellStart"/>
      <w:r w:rsidRPr="00132D54">
        <w:rPr>
          <w:rFonts w:ascii="Garamond" w:hAnsi="Garamond"/>
          <w:lang w:val="en-US" w:eastAsia="id-ID"/>
        </w:rPr>
        <w:t>sebab</w:t>
      </w:r>
      <w:proofErr w:type="spellEnd"/>
      <w:r w:rsidRPr="00132D54">
        <w:rPr>
          <w:rFonts w:ascii="Garamond" w:hAnsi="Garamond"/>
          <w:lang w:val="en-US" w:eastAsia="id-ID"/>
        </w:rPr>
        <w:t xml:space="preserve"> </w:t>
      </w:r>
      <w:proofErr w:type="spellStart"/>
      <w:r w:rsidRPr="00132D54">
        <w:rPr>
          <w:rFonts w:ascii="Garamond" w:hAnsi="Garamond"/>
          <w:lang w:val="en-US" w:eastAsia="id-ID"/>
        </w:rPr>
        <w:t>mukjizat</w:t>
      </w:r>
      <w:proofErr w:type="spellEnd"/>
      <w:r w:rsidRPr="00132D54">
        <w:rPr>
          <w:rFonts w:ascii="Garamond" w:hAnsi="Garamond"/>
          <w:lang w:val="en-US" w:eastAsia="id-ID"/>
        </w:rPr>
        <w:t xml:space="preserve"> </w:t>
      </w:r>
      <w:proofErr w:type="spellStart"/>
      <w:r w:rsidRPr="00132D54">
        <w:rPr>
          <w:rFonts w:ascii="Garamond" w:hAnsi="Garamond"/>
          <w:lang w:val="en-US" w:eastAsia="id-ID"/>
        </w:rPr>
        <w:t>merupakan</w:t>
      </w:r>
      <w:proofErr w:type="spellEnd"/>
      <w:r w:rsidRPr="00132D54">
        <w:rPr>
          <w:rFonts w:ascii="Garamond" w:hAnsi="Garamond"/>
          <w:lang w:val="en-US" w:eastAsia="id-ID"/>
        </w:rPr>
        <w:t xml:space="preserve"> </w:t>
      </w:r>
      <w:proofErr w:type="spellStart"/>
      <w:r w:rsidRPr="00132D54">
        <w:rPr>
          <w:rFonts w:ascii="Garamond" w:hAnsi="Garamond"/>
          <w:lang w:val="en-US" w:eastAsia="id-ID"/>
        </w:rPr>
        <w:t>hal</w:t>
      </w:r>
      <w:proofErr w:type="spellEnd"/>
      <w:r w:rsidRPr="00132D54">
        <w:rPr>
          <w:rFonts w:ascii="Garamond" w:hAnsi="Garamond"/>
          <w:lang w:val="en-US" w:eastAsia="id-ID"/>
        </w:rPr>
        <w:t xml:space="preserve"> yang </w:t>
      </w:r>
      <w:proofErr w:type="spellStart"/>
      <w:r w:rsidRPr="00132D54">
        <w:rPr>
          <w:rFonts w:ascii="Garamond" w:hAnsi="Garamond"/>
          <w:lang w:val="en-US" w:eastAsia="id-ID"/>
        </w:rPr>
        <w:t>bertentangan</w:t>
      </w:r>
      <w:proofErr w:type="spellEnd"/>
      <w:r w:rsidRPr="00132D54">
        <w:rPr>
          <w:rFonts w:ascii="Garamond" w:hAnsi="Garamond"/>
          <w:lang w:val="en-US" w:eastAsia="id-ID"/>
        </w:rPr>
        <w:t xml:space="preserve"> </w:t>
      </w:r>
      <w:proofErr w:type="spellStart"/>
      <w:r w:rsidRPr="00132D54">
        <w:rPr>
          <w:rFonts w:ascii="Garamond" w:hAnsi="Garamond"/>
          <w:lang w:val="en-US" w:eastAsia="id-ID"/>
        </w:rPr>
        <w:t>dengan</w:t>
      </w:r>
      <w:proofErr w:type="spellEnd"/>
      <w:r w:rsidRPr="00132D54">
        <w:rPr>
          <w:rFonts w:ascii="Garamond" w:hAnsi="Garamond"/>
          <w:lang w:val="en-US" w:eastAsia="id-ID"/>
        </w:rPr>
        <w:t xml:space="preserve"> </w:t>
      </w:r>
      <w:proofErr w:type="spellStart"/>
      <w:r w:rsidRPr="00132D54">
        <w:rPr>
          <w:rFonts w:ascii="Garamond" w:hAnsi="Garamond"/>
          <w:lang w:val="en-US" w:eastAsia="id-ID"/>
        </w:rPr>
        <w:t>adat</w:t>
      </w:r>
      <w:proofErr w:type="spellEnd"/>
      <w:r w:rsidRPr="00132D54">
        <w:rPr>
          <w:rFonts w:ascii="Garamond" w:hAnsi="Garamond"/>
          <w:lang w:val="en-US" w:eastAsia="id-ID"/>
        </w:rPr>
        <w:t xml:space="preserve">, </w:t>
      </w:r>
      <w:proofErr w:type="spellStart"/>
      <w:r w:rsidRPr="00132D54">
        <w:rPr>
          <w:rFonts w:ascii="Garamond" w:hAnsi="Garamond"/>
          <w:lang w:val="en-US" w:eastAsia="id-ID"/>
        </w:rPr>
        <w:t>keluar</w:t>
      </w:r>
      <w:proofErr w:type="spellEnd"/>
      <w:r w:rsidRPr="00132D54">
        <w:rPr>
          <w:rFonts w:ascii="Garamond" w:hAnsi="Garamond"/>
          <w:lang w:val="en-US" w:eastAsia="id-ID"/>
        </w:rPr>
        <w:t xml:space="preserve"> </w:t>
      </w:r>
      <w:proofErr w:type="spellStart"/>
      <w:r w:rsidRPr="00132D54">
        <w:rPr>
          <w:rFonts w:ascii="Garamond" w:hAnsi="Garamond"/>
          <w:lang w:val="en-US" w:eastAsia="id-ID"/>
        </w:rPr>
        <w:t>dari</w:t>
      </w:r>
      <w:proofErr w:type="spellEnd"/>
      <w:r w:rsidRPr="00132D54">
        <w:rPr>
          <w:rFonts w:ascii="Garamond" w:hAnsi="Garamond"/>
          <w:lang w:val="en-US" w:eastAsia="id-ID"/>
        </w:rPr>
        <w:t xml:space="preserve"> factor yang </w:t>
      </w:r>
      <w:proofErr w:type="spellStart"/>
      <w:r w:rsidRPr="00132D54">
        <w:rPr>
          <w:rFonts w:ascii="Garamond" w:hAnsi="Garamond"/>
          <w:lang w:val="en-US" w:eastAsia="id-ID"/>
        </w:rPr>
        <w:t>telah</w:t>
      </w:r>
      <w:proofErr w:type="spellEnd"/>
      <w:r w:rsidRPr="00132D54">
        <w:rPr>
          <w:rFonts w:ascii="Garamond" w:hAnsi="Garamond"/>
          <w:lang w:val="en-US" w:eastAsia="id-ID"/>
        </w:rPr>
        <w:t xml:space="preserve"> </w:t>
      </w:r>
      <w:proofErr w:type="spellStart"/>
      <w:r w:rsidRPr="00132D54">
        <w:rPr>
          <w:rFonts w:ascii="Garamond" w:hAnsi="Garamond"/>
          <w:lang w:val="en-US" w:eastAsia="id-ID"/>
        </w:rPr>
        <w:t>diketahui</w:t>
      </w:r>
      <w:proofErr w:type="spellEnd"/>
      <w:r w:rsidRPr="00132D54">
        <w:rPr>
          <w:rFonts w:ascii="Garamond" w:hAnsi="Garamond"/>
          <w:lang w:val="en-US" w:eastAsia="id-ID"/>
        </w:rPr>
        <w:t xml:space="preserve">. </w:t>
      </w:r>
      <w:proofErr w:type="spellStart"/>
      <w:r w:rsidRPr="00132D54">
        <w:rPr>
          <w:rFonts w:ascii="Garamond" w:hAnsi="Garamond"/>
          <w:lang w:val="en-US" w:eastAsia="id-ID"/>
        </w:rPr>
        <w:t>I’jaz</w:t>
      </w:r>
      <w:proofErr w:type="spellEnd"/>
      <w:r w:rsidRPr="00132D54">
        <w:rPr>
          <w:rFonts w:ascii="Garamond" w:hAnsi="Garamond"/>
          <w:lang w:val="en-US" w:eastAsia="id-ID"/>
        </w:rPr>
        <w:t xml:space="preserve"> </w:t>
      </w:r>
      <w:r w:rsidR="00166EC6">
        <w:rPr>
          <w:rFonts w:ascii="Garamond" w:hAnsi="Garamond"/>
          <w:lang w:val="en-US" w:eastAsia="id-ID"/>
        </w:rPr>
        <w:t xml:space="preserve">Al-Qur’an </w:t>
      </w:r>
      <w:proofErr w:type="spellStart"/>
      <w:r w:rsidRPr="00132D54">
        <w:rPr>
          <w:rFonts w:ascii="Garamond" w:hAnsi="Garamond"/>
          <w:lang w:val="en-US" w:eastAsia="id-ID"/>
        </w:rPr>
        <w:t>berarti</w:t>
      </w:r>
      <w:proofErr w:type="spellEnd"/>
      <w:r w:rsidRPr="00132D54">
        <w:rPr>
          <w:rFonts w:ascii="Garamond" w:hAnsi="Garamond"/>
          <w:lang w:val="en-US" w:eastAsia="id-ID"/>
        </w:rPr>
        <w:t xml:space="preserve"> </w:t>
      </w:r>
      <w:proofErr w:type="spellStart"/>
      <w:r w:rsidRPr="00132D54">
        <w:rPr>
          <w:rFonts w:ascii="Garamond" w:hAnsi="Garamond"/>
          <w:lang w:val="en-US" w:eastAsia="id-ID"/>
        </w:rPr>
        <w:t>menetapkan</w:t>
      </w:r>
      <w:proofErr w:type="spellEnd"/>
      <w:r w:rsidRPr="00132D54">
        <w:rPr>
          <w:rFonts w:ascii="Garamond" w:hAnsi="Garamond"/>
          <w:lang w:val="en-US" w:eastAsia="id-ID"/>
        </w:rPr>
        <w:t xml:space="preserve"> </w:t>
      </w:r>
      <w:proofErr w:type="spellStart"/>
      <w:r w:rsidRPr="00132D54">
        <w:rPr>
          <w:rFonts w:ascii="Garamond" w:hAnsi="Garamond"/>
          <w:lang w:val="en-US" w:eastAsia="id-ID"/>
        </w:rPr>
        <w:t>kelemahan</w:t>
      </w:r>
      <w:proofErr w:type="spellEnd"/>
      <w:r w:rsidRPr="00132D54">
        <w:rPr>
          <w:rFonts w:ascii="Garamond" w:hAnsi="Garamond"/>
          <w:lang w:val="en-US" w:eastAsia="id-ID"/>
        </w:rPr>
        <w:t xml:space="preserve"> </w:t>
      </w:r>
      <w:proofErr w:type="spellStart"/>
      <w:r w:rsidRPr="00132D54">
        <w:rPr>
          <w:rFonts w:ascii="Garamond" w:hAnsi="Garamond"/>
          <w:lang w:val="en-US" w:eastAsia="id-ID"/>
        </w:rPr>
        <w:t>manusia</w:t>
      </w:r>
      <w:proofErr w:type="spellEnd"/>
      <w:r w:rsidRPr="00132D54">
        <w:rPr>
          <w:rFonts w:ascii="Garamond" w:hAnsi="Garamond"/>
          <w:lang w:val="en-US" w:eastAsia="id-ID"/>
        </w:rPr>
        <w:t xml:space="preserve"> </w:t>
      </w:r>
      <w:proofErr w:type="spellStart"/>
      <w:r w:rsidRPr="00132D54">
        <w:rPr>
          <w:rFonts w:ascii="Garamond" w:hAnsi="Garamond"/>
          <w:lang w:val="en-US" w:eastAsia="id-ID"/>
        </w:rPr>
        <w:t>baik</w:t>
      </w:r>
      <w:proofErr w:type="spellEnd"/>
      <w:r w:rsidRPr="00132D54">
        <w:rPr>
          <w:rFonts w:ascii="Garamond" w:hAnsi="Garamond"/>
          <w:lang w:val="en-US" w:eastAsia="id-ID"/>
        </w:rPr>
        <w:t xml:space="preserve"> </w:t>
      </w:r>
      <w:proofErr w:type="spellStart"/>
      <w:r w:rsidRPr="00132D54">
        <w:rPr>
          <w:rFonts w:ascii="Garamond" w:hAnsi="Garamond"/>
          <w:lang w:val="en-US" w:eastAsia="id-ID"/>
        </w:rPr>
        <w:t>secara</w:t>
      </w:r>
      <w:proofErr w:type="spellEnd"/>
      <w:r w:rsidRPr="00132D54">
        <w:rPr>
          <w:rFonts w:ascii="Garamond" w:hAnsi="Garamond"/>
          <w:lang w:val="en-US" w:eastAsia="id-ID"/>
        </w:rPr>
        <w:t xml:space="preserve"> </w:t>
      </w:r>
      <w:proofErr w:type="spellStart"/>
      <w:r w:rsidRPr="00132D54">
        <w:rPr>
          <w:rFonts w:ascii="Garamond" w:hAnsi="Garamond"/>
          <w:lang w:val="en-US" w:eastAsia="id-ID"/>
        </w:rPr>
        <w:t>terpisah</w:t>
      </w:r>
      <w:proofErr w:type="spellEnd"/>
      <w:r w:rsidRPr="00132D54">
        <w:rPr>
          <w:rFonts w:ascii="Garamond" w:hAnsi="Garamond"/>
          <w:lang w:val="en-US" w:eastAsia="id-ID"/>
        </w:rPr>
        <w:t xml:space="preserve"> </w:t>
      </w:r>
      <w:proofErr w:type="spellStart"/>
      <w:r w:rsidRPr="00132D54">
        <w:rPr>
          <w:rFonts w:ascii="Garamond" w:hAnsi="Garamond"/>
          <w:lang w:val="en-US" w:eastAsia="id-ID"/>
        </w:rPr>
        <w:t>ataupun</w:t>
      </w:r>
      <w:proofErr w:type="spellEnd"/>
      <w:r w:rsidRPr="00132D54">
        <w:rPr>
          <w:rFonts w:ascii="Garamond" w:hAnsi="Garamond"/>
          <w:lang w:val="en-US" w:eastAsia="id-ID"/>
        </w:rPr>
        <w:t xml:space="preserve"> </w:t>
      </w:r>
      <w:proofErr w:type="spellStart"/>
      <w:r w:rsidRPr="00132D54">
        <w:rPr>
          <w:rFonts w:ascii="Garamond" w:hAnsi="Garamond"/>
          <w:lang w:val="en-US" w:eastAsia="id-ID"/>
        </w:rPr>
        <w:t>kelompok</w:t>
      </w:r>
      <w:proofErr w:type="spellEnd"/>
      <w:r w:rsidRPr="00132D54">
        <w:rPr>
          <w:rFonts w:ascii="Garamond" w:hAnsi="Garamond"/>
          <w:lang w:val="en-US" w:eastAsia="id-ID"/>
        </w:rPr>
        <w:t xml:space="preserve">, </w:t>
      </w:r>
      <w:proofErr w:type="spellStart"/>
      <w:r w:rsidRPr="00132D54">
        <w:rPr>
          <w:rFonts w:ascii="Garamond" w:hAnsi="Garamond"/>
          <w:lang w:val="en-US" w:eastAsia="id-ID"/>
        </w:rPr>
        <w:t>untuk</w:t>
      </w:r>
      <w:proofErr w:type="spellEnd"/>
      <w:r w:rsidRPr="00132D54">
        <w:rPr>
          <w:rFonts w:ascii="Garamond" w:hAnsi="Garamond"/>
          <w:lang w:val="en-US" w:eastAsia="id-ID"/>
        </w:rPr>
        <w:t xml:space="preserve"> </w:t>
      </w:r>
      <w:proofErr w:type="spellStart"/>
      <w:r w:rsidRPr="00132D54">
        <w:rPr>
          <w:rFonts w:ascii="Garamond" w:hAnsi="Garamond"/>
          <w:lang w:val="en-US" w:eastAsia="id-ID"/>
        </w:rPr>
        <w:t>mendatangkan</w:t>
      </w:r>
      <w:proofErr w:type="spellEnd"/>
      <w:r w:rsidRPr="00132D54">
        <w:rPr>
          <w:rFonts w:ascii="Garamond" w:hAnsi="Garamond"/>
          <w:lang w:val="en-US" w:eastAsia="id-ID"/>
        </w:rPr>
        <w:t xml:space="preserve"> </w:t>
      </w:r>
      <w:proofErr w:type="spellStart"/>
      <w:r w:rsidRPr="00132D54">
        <w:rPr>
          <w:rFonts w:ascii="Garamond" w:hAnsi="Garamond"/>
          <w:lang w:val="en-US" w:eastAsia="id-ID"/>
        </w:rPr>
        <w:t>sesamanya</w:t>
      </w:r>
      <w:proofErr w:type="spellEnd"/>
      <w:r w:rsidRPr="00132D54">
        <w:rPr>
          <w:rFonts w:ascii="Garamond" w:hAnsi="Garamond"/>
          <w:lang w:val="en-US" w:eastAsia="id-ID"/>
        </w:rPr>
        <w:t xml:space="preserve">.  </w:t>
      </w:r>
    </w:p>
    <w:p w14:paraId="3480494F" w14:textId="0F1DF715" w:rsidR="00132D54" w:rsidRDefault="00132D54" w:rsidP="00132D54">
      <w:pPr>
        <w:spacing w:line="360" w:lineRule="auto"/>
        <w:ind w:firstLine="709"/>
        <w:contextualSpacing/>
        <w:jc w:val="both"/>
        <w:rPr>
          <w:rFonts w:ascii="Garamond" w:hAnsi="Garamond"/>
          <w:lang w:val="en-US" w:eastAsia="id-ID"/>
        </w:rPr>
      </w:pPr>
      <w:proofErr w:type="spellStart"/>
      <w:r w:rsidRPr="00132D54">
        <w:rPr>
          <w:rFonts w:ascii="Garamond" w:eastAsia="Calibri" w:hAnsi="Garamond"/>
          <w:lang w:val="en-US"/>
        </w:rPr>
        <w:t>Mukjizat</w:t>
      </w:r>
      <w:proofErr w:type="spellEnd"/>
      <w:r w:rsidRPr="00132D54">
        <w:rPr>
          <w:rFonts w:ascii="Garamond" w:eastAsia="Calibri" w:hAnsi="Garamond"/>
          <w:lang w:val="en-US"/>
        </w:rPr>
        <w:t xml:space="preserve"> yang </w:t>
      </w:r>
      <w:proofErr w:type="spellStart"/>
      <w:r w:rsidRPr="00132D54">
        <w:rPr>
          <w:rFonts w:ascii="Garamond" w:eastAsia="Calibri" w:hAnsi="Garamond"/>
          <w:lang w:val="en-US"/>
        </w:rPr>
        <w:t>diberikan</w:t>
      </w:r>
      <w:proofErr w:type="spellEnd"/>
      <w:r w:rsidRPr="00132D54">
        <w:rPr>
          <w:rFonts w:ascii="Garamond" w:eastAsia="Calibri" w:hAnsi="Garamond"/>
          <w:lang w:val="en-US"/>
        </w:rPr>
        <w:t xml:space="preserve"> Allah </w:t>
      </w:r>
      <w:proofErr w:type="spellStart"/>
      <w:r w:rsidRPr="00132D54">
        <w:rPr>
          <w:rFonts w:ascii="Garamond" w:eastAsia="Calibri" w:hAnsi="Garamond"/>
          <w:lang w:val="en-US"/>
        </w:rPr>
        <w:t>kepada</w:t>
      </w:r>
      <w:proofErr w:type="spellEnd"/>
      <w:r w:rsidRPr="00132D54">
        <w:rPr>
          <w:rFonts w:ascii="Garamond" w:eastAsia="Calibri" w:hAnsi="Garamond"/>
          <w:lang w:val="en-US"/>
        </w:rPr>
        <w:t xml:space="preserve"> rasul-Nya </w:t>
      </w:r>
      <w:proofErr w:type="spellStart"/>
      <w:r w:rsidRPr="00132D54">
        <w:rPr>
          <w:rFonts w:ascii="Garamond" w:eastAsia="Calibri" w:hAnsi="Garamond"/>
          <w:lang w:val="en-US"/>
        </w:rPr>
        <w:t>bertujuan</w:t>
      </w:r>
      <w:proofErr w:type="spellEnd"/>
      <w:r w:rsidRPr="00132D54">
        <w:rPr>
          <w:rFonts w:ascii="Garamond" w:eastAsia="Calibri" w:hAnsi="Garamond"/>
          <w:lang w:val="en-US"/>
        </w:rPr>
        <w:t xml:space="preserve"> </w:t>
      </w:r>
      <w:proofErr w:type="spellStart"/>
      <w:r w:rsidRPr="00132D54">
        <w:rPr>
          <w:rFonts w:ascii="Garamond" w:eastAsia="Calibri" w:hAnsi="Garamond"/>
          <w:lang w:val="en-US"/>
        </w:rPr>
        <w:t>untuk</w:t>
      </w:r>
      <w:proofErr w:type="spellEnd"/>
      <w:r w:rsidRPr="00132D54">
        <w:rPr>
          <w:rFonts w:ascii="Garamond" w:eastAsia="Calibri" w:hAnsi="Garamond"/>
          <w:lang w:val="en-US"/>
        </w:rPr>
        <w:t xml:space="preserve"> </w:t>
      </w:r>
      <w:proofErr w:type="spellStart"/>
      <w:r w:rsidRPr="00132D54">
        <w:rPr>
          <w:rFonts w:ascii="Garamond" w:eastAsia="Calibri" w:hAnsi="Garamond"/>
          <w:lang w:val="en-US"/>
        </w:rPr>
        <w:t>membuktikan</w:t>
      </w:r>
      <w:proofErr w:type="spellEnd"/>
      <w:r w:rsidRPr="00132D54">
        <w:rPr>
          <w:rFonts w:ascii="Garamond" w:eastAsia="Calibri" w:hAnsi="Garamond"/>
          <w:lang w:val="en-US"/>
        </w:rPr>
        <w:t xml:space="preserve"> </w:t>
      </w:r>
      <w:proofErr w:type="spellStart"/>
      <w:r w:rsidRPr="00132D54">
        <w:rPr>
          <w:rFonts w:ascii="Garamond" w:eastAsia="Calibri" w:hAnsi="Garamond"/>
          <w:lang w:val="en-US"/>
        </w:rPr>
        <w:t>keabsahannya</w:t>
      </w:r>
      <w:proofErr w:type="spellEnd"/>
      <w:r w:rsidRPr="00132D54">
        <w:rPr>
          <w:rFonts w:ascii="Garamond" w:eastAsia="Calibri" w:hAnsi="Garamond"/>
          <w:lang w:val="en-US"/>
        </w:rPr>
        <w:t xml:space="preserve"> </w:t>
      </w:r>
      <w:proofErr w:type="spellStart"/>
      <w:r w:rsidRPr="00132D54">
        <w:rPr>
          <w:rFonts w:ascii="Garamond" w:eastAsia="Calibri" w:hAnsi="Garamond"/>
          <w:lang w:val="en-US"/>
        </w:rPr>
        <w:t>sebagai</w:t>
      </w:r>
      <w:proofErr w:type="spellEnd"/>
      <w:r w:rsidRPr="00132D54">
        <w:rPr>
          <w:rFonts w:ascii="Garamond" w:eastAsia="Calibri" w:hAnsi="Garamond"/>
          <w:lang w:val="en-US"/>
        </w:rPr>
        <w:t xml:space="preserve"> rasul </w:t>
      </w:r>
      <w:proofErr w:type="spellStart"/>
      <w:r w:rsidRPr="00132D54">
        <w:rPr>
          <w:rFonts w:ascii="Garamond" w:eastAsia="Calibri" w:hAnsi="Garamond"/>
          <w:lang w:val="en-US"/>
        </w:rPr>
        <w:t>bagi</w:t>
      </w:r>
      <w:proofErr w:type="spellEnd"/>
      <w:r w:rsidRPr="00132D54">
        <w:rPr>
          <w:rFonts w:ascii="Garamond" w:eastAsia="Calibri" w:hAnsi="Garamond"/>
          <w:lang w:val="en-US"/>
        </w:rPr>
        <w:t xml:space="preserve"> </w:t>
      </w:r>
      <w:proofErr w:type="spellStart"/>
      <w:r w:rsidRPr="00132D54">
        <w:rPr>
          <w:rFonts w:ascii="Garamond" w:eastAsia="Calibri" w:hAnsi="Garamond"/>
          <w:lang w:val="en-US"/>
        </w:rPr>
        <w:t>umat</w:t>
      </w:r>
      <w:proofErr w:type="spellEnd"/>
      <w:r w:rsidRPr="00132D54">
        <w:rPr>
          <w:rFonts w:ascii="Garamond" w:eastAsia="Calibri" w:hAnsi="Garamond"/>
          <w:lang w:val="en-US"/>
        </w:rPr>
        <w:t xml:space="preserve"> yang </w:t>
      </w:r>
      <w:proofErr w:type="spellStart"/>
      <w:r w:rsidRPr="00132D54">
        <w:rPr>
          <w:rFonts w:ascii="Garamond" w:eastAsia="Calibri" w:hAnsi="Garamond"/>
          <w:lang w:val="en-US"/>
        </w:rPr>
        <w:t>dihadapinya</w:t>
      </w:r>
      <w:proofErr w:type="spellEnd"/>
      <w:r w:rsidRPr="00132D54">
        <w:rPr>
          <w:rFonts w:ascii="Garamond" w:eastAsia="Calibri" w:hAnsi="Garamond"/>
          <w:lang w:val="en-US"/>
        </w:rPr>
        <w:t xml:space="preserve">. Karena </w:t>
      </w:r>
      <w:proofErr w:type="spellStart"/>
      <w:r w:rsidRPr="00132D54">
        <w:rPr>
          <w:rFonts w:ascii="Garamond" w:eastAsia="Calibri" w:hAnsi="Garamond"/>
          <w:lang w:val="en-US"/>
        </w:rPr>
        <w:t>itu</w:t>
      </w:r>
      <w:proofErr w:type="spellEnd"/>
      <w:r w:rsidRPr="00132D54">
        <w:rPr>
          <w:rFonts w:ascii="Garamond" w:eastAsia="Calibri" w:hAnsi="Garamond"/>
          <w:lang w:val="en-US"/>
        </w:rPr>
        <w:t xml:space="preserve">, </w:t>
      </w:r>
      <w:proofErr w:type="spellStart"/>
      <w:r w:rsidRPr="00132D54">
        <w:rPr>
          <w:rFonts w:ascii="Garamond" w:eastAsia="Calibri" w:hAnsi="Garamond"/>
          <w:lang w:val="en-US"/>
        </w:rPr>
        <w:t>sifat</w:t>
      </w:r>
      <w:proofErr w:type="spellEnd"/>
      <w:r w:rsidRPr="00132D54">
        <w:rPr>
          <w:rFonts w:ascii="Garamond" w:eastAsia="Calibri" w:hAnsi="Garamond"/>
          <w:lang w:val="en-US"/>
        </w:rPr>
        <w:t xml:space="preserve"> </w:t>
      </w:r>
      <w:proofErr w:type="spellStart"/>
      <w:r w:rsidRPr="00132D54">
        <w:rPr>
          <w:rFonts w:ascii="Garamond" w:eastAsia="Calibri" w:hAnsi="Garamond"/>
          <w:lang w:val="en-US"/>
        </w:rPr>
        <w:t>mukjizat</w:t>
      </w:r>
      <w:proofErr w:type="spellEnd"/>
      <w:r w:rsidRPr="00132D54">
        <w:rPr>
          <w:rFonts w:ascii="Garamond" w:eastAsia="Calibri" w:hAnsi="Garamond"/>
          <w:lang w:val="en-US"/>
        </w:rPr>
        <w:t xml:space="preserve"> yang </w:t>
      </w:r>
      <w:proofErr w:type="spellStart"/>
      <w:r w:rsidRPr="00132D54">
        <w:rPr>
          <w:rFonts w:ascii="Garamond" w:eastAsia="Calibri" w:hAnsi="Garamond"/>
          <w:lang w:val="en-US"/>
        </w:rPr>
        <w:t>diberikan</w:t>
      </w:r>
      <w:proofErr w:type="spellEnd"/>
      <w:r w:rsidRPr="00132D54">
        <w:rPr>
          <w:rFonts w:ascii="Garamond" w:eastAsia="Calibri" w:hAnsi="Garamond"/>
          <w:lang w:val="en-US"/>
        </w:rPr>
        <w:t xml:space="preserve"> </w:t>
      </w:r>
      <w:proofErr w:type="spellStart"/>
      <w:r w:rsidRPr="00132D54">
        <w:rPr>
          <w:rFonts w:ascii="Garamond" w:eastAsia="Calibri" w:hAnsi="Garamond"/>
          <w:lang w:val="en-US"/>
        </w:rPr>
        <w:t>kepada</w:t>
      </w:r>
      <w:proofErr w:type="spellEnd"/>
      <w:r w:rsidRPr="00132D54">
        <w:rPr>
          <w:rFonts w:ascii="Garamond" w:eastAsia="Calibri" w:hAnsi="Garamond"/>
          <w:lang w:val="en-US"/>
        </w:rPr>
        <w:t xml:space="preserve"> para </w:t>
      </w:r>
      <w:proofErr w:type="spellStart"/>
      <w:r w:rsidRPr="00132D54">
        <w:rPr>
          <w:rFonts w:ascii="Garamond" w:eastAsia="Calibri" w:hAnsi="Garamond"/>
          <w:lang w:val="en-US"/>
        </w:rPr>
        <w:t>nabi</w:t>
      </w:r>
      <w:proofErr w:type="spellEnd"/>
      <w:r w:rsidRPr="00132D54">
        <w:rPr>
          <w:rFonts w:ascii="Garamond" w:eastAsia="Calibri" w:hAnsi="Garamond"/>
          <w:lang w:val="en-US"/>
        </w:rPr>
        <w:t xml:space="preserve"> dan rasul-Nya </w:t>
      </w:r>
      <w:proofErr w:type="spellStart"/>
      <w:r w:rsidRPr="00132D54">
        <w:rPr>
          <w:rFonts w:ascii="Garamond" w:eastAsia="Calibri" w:hAnsi="Garamond"/>
          <w:lang w:val="en-US"/>
        </w:rPr>
        <w:t>disesuaikan</w:t>
      </w:r>
      <w:proofErr w:type="spellEnd"/>
      <w:r w:rsidRPr="00132D54">
        <w:rPr>
          <w:rFonts w:ascii="Garamond" w:eastAsia="Calibri" w:hAnsi="Garamond"/>
          <w:lang w:val="en-US"/>
        </w:rPr>
        <w:t xml:space="preserve"> </w:t>
      </w:r>
      <w:proofErr w:type="spellStart"/>
      <w:r w:rsidRPr="00132D54">
        <w:rPr>
          <w:rFonts w:ascii="Garamond" w:eastAsia="Calibri" w:hAnsi="Garamond"/>
          <w:lang w:val="en-US"/>
        </w:rPr>
        <w:t>dengan</w:t>
      </w:r>
      <w:proofErr w:type="spellEnd"/>
      <w:r w:rsidRPr="00132D54">
        <w:rPr>
          <w:rFonts w:ascii="Garamond" w:eastAsia="Calibri" w:hAnsi="Garamond"/>
          <w:lang w:val="en-US"/>
        </w:rPr>
        <w:t xml:space="preserve"> </w:t>
      </w:r>
      <w:proofErr w:type="spellStart"/>
      <w:r w:rsidRPr="00132D54">
        <w:rPr>
          <w:rFonts w:ascii="Garamond" w:eastAsia="Calibri" w:hAnsi="Garamond"/>
          <w:lang w:val="en-US"/>
        </w:rPr>
        <w:t>kondisi</w:t>
      </w:r>
      <w:proofErr w:type="spellEnd"/>
      <w:r w:rsidRPr="00132D54">
        <w:rPr>
          <w:rFonts w:ascii="Garamond" w:eastAsia="Calibri" w:hAnsi="Garamond"/>
          <w:lang w:val="en-US"/>
        </w:rPr>
        <w:t xml:space="preserve"> </w:t>
      </w:r>
      <w:proofErr w:type="spellStart"/>
      <w:r w:rsidRPr="00132D54">
        <w:rPr>
          <w:rFonts w:ascii="Garamond" w:eastAsia="Calibri" w:hAnsi="Garamond"/>
          <w:lang w:val="en-US"/>
        </w:rPr>
        <w:t>umat</w:t>
      </w:r>
      <w:proofErr w:type="spellEnd"/>
      <w:r w:rsidRPr="00132D54">
        <w:rPr>
          <w:rFonts w:ascii="Garamond" w:eastAsia="Calibri" w:hAnsi="Garamond"/>
          <w:lang w:val="en-US"/>
        </w:rPr>
        <w:t xml:space="preserve"> yang </w:t>
      </w:r>
      <w:proofErr w:type="spellStart"/>
      <w:r w:rsidRPr="00132D54">
        <w:rPr>
          <w:rFonts w:ascii="Garamond" w:eastAsia="Calibri" w:hAnsi="Garamond"/>
          <w:lang w:val="en-US"/>
        </w:rPr>
        <w:t>mereka</w:t>
      </w:r>
      <w:proofErr w:type="spellEnd"/>
      <w:r w:rsidRPr="00132D54">
        <w:rPr>
          <w:rFonts w:ascii="Garamond" w:eastAsia="Calibri" w:hAnsi="Garamond"/>
          <w:lang w:val="en-US"/>
        </w:rPr>
        <w:t xml:space="preserve"> </w:t>
      </w:r>
      <w:proofErr w:type="spellStart"/>
      <w:r w:rsidRPr="00132D54">
        <w:rPr>
          <w:rFonts w:ascii="Garamond" w:eastAsia="Calibri" w:hAnsi="Garamond"/>
          <w:lang w:val="en-US"/>
        </w:rPr>
        <w:t>hadapi</w:t>
      </w:r>
      <w:proofErr w:type="spellEnd"/>
      <w:r w:rsidRPr="00132D54">
        <w:rPr>
          <w:rFonts w:ascii="Garamond" w:eastAsia="Calibri" w:hAnsi="Garamond"/>
          <w:lang w:val="en-US"/>
        </w:rPr>
        <w:t xml:space="preserve">. Nabi Isa </w:t>
      </w:r>
      <w:proofErr w:type="spellStart"/>
      <w:r w:rsidRPr="00132D54">
        <w:rPr>
          <w:rFonts w:ascii="Garamond" w:eastAsia="Calibri" w:hAnsi="Garamond"/>
          <w:lang w:val="en-US"/>
        </w:rPr>
        <w:t>umpamanya</w:t>
      </w:r>
      <w:proofErr w:type="spellEnd"/>
      <w:r w:rsidRPr="00132D54">
        <w:rPr>
          <w:rFonts w:ascii="Garamond" w:eastAsia="Calibri" w:hAnsi="Garamond"/>
          <w:lang w:val="en-US"/>
        </w:rPr>
        <w:t xml:space="preserve"> yang </w:t>
      </w:r>
      <w:proofErr w:type="spellStart"/>
      <w:r w:rsidRPr="00132D54">
        <w:rPr>
          <w:rFonts w:ascii="Garamond" w:eastAsia="Calibri" w:hAnsi="Garamond"/>
          <w:lang w:val="en-US"/>
        </w:rPr>
        <w:t>menghadapi</w:t>
      </w:r>
      <w:proofErr w:type="spellEnd"/>
      <w:r w:rsidRPr="00132D54">
        <w:rPr>
          <w:rFonts w:ascii="Garamond" w:eastAsia="Calibri" w:hAnsi="Garamond"/>
          <w:lang w:val="en-US"/>
        </w:rPr>
        <w:t xml:space="preserve"> </w:t>
      </w:r>
      <w:proofErr w:type="spellStart"/>
      <w:r w:rsidRPr="00132D54">
        <w:rPr>
          <w:rFonts w:ascii="Garamond" w:eastAsia="Calibri" w:hAnsi="Garamond"/>
          <w:lang w:val="en-US"/>
        </w:rPr>
        <w:t>umat</w:t>
      </w:r>
      <w:proofErr w:type="spellEnd"/>
      <w:r w:rsidRPr="00132D54">
        <w:rPr>
          <w:rFonts w:ascii="Garamond" w:eastAsia="Calibri" w:hAnsi="Garamond"/>
          <w:lang w:val="en-US"/>
        </w:rPr>
        <w:t xml:space="preserve"> yang </w:t>
      </w:r>
      <w:proofErr w:type="spellStart"/>
      <w:r w:rsidRPr="00132D54">
        <w:rPr>
          <w:rFonts w:ascii="Garamond" w:eastAsia="Calibri" w:hAnsi="Garamond"/>
          <w:lang w:val="en-US"/>
        </w:rPr>
        <w:t>menyukai</w:t>
      </w:r>
      <w:proofErr w:type="spellEnd"/>
      <w:r w:rsidRPr="00132D54">
        <w:rPr>
          <w:rFonts w:ascii="Garamond" w:eastAsia="Calibri" w:hAnsi="Garamond"/>
          <w:lang w:val="en-US"/>
        </w:rPr>
        <w:t xml:space="preserve"> </w:t>
      </w:r>
      <w:proofErr w:type="spellStart"/>
      <w:r w:rsidRPr="00132D54">
        <w:rPr>
          <w:rFonts w:ascii="Garamond" w:eastAsia="Calibri" w:hAnsi="Garamond"/>
          <w:lang w:val="en-US"/>
        </w:rPr>
        <w:t>ilmu</w:t>
      </w:r>
      <w:proofErr w:type="spellEnd"/>
      <w:r w:rsidRPr="00132D54">
        <w:rPr>
          <w:rFonts w:ascii="Garamond" w:eastAsia="Calibri" w:hAnsi="Garamond"/>
          <w:lang w:val="en-US"/>
        </w:rPr>
        <w:t xml:space="preserve"> </w:t>
      </w:r>
      <w:proofErr w:type="spellStart"/>
      <w:r w:rsidRPr="00132D54">
        <w:rPr>
          <w:rFonts w:ascii="Garamond" w:eastAsia="Calibri" w:hAnsi="Garamond"/>
          <w:lang w:val="en-US"/>
        </w:rPr>
        <w:t>kedokteran</w:t>
      </w:r>
      <w:proofErr w:type="spellEnd"/>
      <w:r w:rsidRPr="00132D54">
        <w:rPr>
          <w:rFonts w:ascii="Garamond" w:eastAsia="Calibri" w:hAnsi="Garamond"/>
          <w:lang w:val="en-US"/>
        </w:rPr>
        <w:t xml:space="preserve">, </w:t>
      </w:r>
      <w:proofErr w:type="spellStart"/>
      <w:r w:rsidRPr="00132D54">
        <w:rPr>
          <w:rFonts w:ascii="Garamond" w:eastAsia="Calibri" w:hAnsi="Garamond"/>
          <w:lang w:val="en-US"/>
        </w:rPr>
        <w:t>maka</w:t>
      </w:r>
      <w:proofErr w:type="spellEnd"/>
      <w:r w:rsidRPr="00132D54">
        <w:rPr>
          <w:rFonts w:ascii="Garamond" w:eastAsia="Calibri" w:hAnsi="Garamond"/>
          <w:lang w:val="en-US"/>
        </w:rPr>
        <w:t xml:space="preserve"> Allah </w:t>
      </w:r>
      <w:proofErr w:type="spellStart"/>
      <w:r w:rsidRPr="00132D54">
        <w:rPr>
          <w:rFonts w:ascii="Garamond" w:eastAsia="Calibri" w:hAnsi="Garamond"/>
          <w:lang w:val="en-US"/>
        </w:rPr>
        <w:t>berikan</w:t>
      </w:r>
      <w:proofErr w:type="spellEnd"/>
      <w:r w:rsidRPr="00132D54">
        <w:rPr>
          <w:rFonts w:ascii="Garamond" w:eastAsia="Calibri" w:hAnsi="Garamond"/>
          <w:lang w:val="en-US"/>
        </w:rPr>
        <w:t xml:space="preserve"> </w:t>
      </w:r>
      <w:proofErr w:type="spellStart"/>
      <w:r w:rsidRPr="00132D54">
        <w:rPr>
          <w:rFonts w:ascii="Garamond" w:eastAsia="Calibri" w:hAnsi="Garamond"/>
          <w:lang w:val="en-US"/>
        </w:rPr>
        <w:t>mukjizat</w:t>
      </w:r>
      <w:proofErr w:type="spellEnd"/>
      <w:r w:rsidRPr="00132D54">
        <w:rPr>
          <w:rFonts w:ascii="Garamond" w:eastAsia="Calibri" w:hAnsi="Garamond"/>
          <w:lang w:val="en-US"/>
        </w:rPr>
        <w:t xml:space="preserve"> </w:t>
      </w:r>
      <w:proofErr w:type="spellStart"/>
      <w:r w:rsidRPr="00132D54">
        <w:rPr>
          <w:rFonts w:ascii="Garamond" w:eastAsia="Calibri" w:hAnsi="Garamond"/>
          <w:lang w:val="en-US"/>
        </w:rPr>
        <w:t>berupa</w:t>
      </w:r>
      <w:proofErr w:type="spellEnd"/>
      <w:r w:rsidRPr="00132D54">
        <w:rPr>
          <w:rFonts w:ascii="Garamond" w:eastAsia="Calibri" w:hAnsi="Garamond"/>
          <w:lang w:val="en-US"/>
        </w:rPr>
        <w:t xml:space="preserve"> </w:t>
      </w:r>
      <w:proofErr w:type="spellStart"/>
      <w:r w:rsidRPr="00132D54">
        <w:rPr>
          <w:rFonts w:ascii="Garamond" w:eastAsia="Calibri" w:hAnsi="Garamond"/>
          <w:lang w:val="en-US"/>
        </w:rPr>
        <w:t>menyembuhkan</w:t>
      </w:r>
      <w:proofErr w:type="spellEnd"/>
      <w:r w:rsidRPr="00132D54">
        <w:rPr>
          <w:rFonts w:ascii="Garamond" w:eastAsia="Calibri" w:hAnsi="Garamond"/>
          <w:lang w:val="en-US"/>
        </w:rPr>
        <w:t xml:space="preserve"> </w:t>
      </w:r>
      <w:proofErr w:type="spellStart"/>
      <w:r w:rsidRPr="00132D54">
        <w:rPr>
          <w:rFonts w:ascii="Garamond" w:eastAsia="Calibri" w:hAnsi="Garamond"/>
          <w:lang w:val="en-US"/>
        </w:rPr>
        <w:t>berbagai</w:t>
      </w:r>
      <w:proofErr w:type="spellEnd"/>
      <w:r w:rsidRPr="00132D54">
        <w:rPr>
          <w:rFonts w:ascii="Garamond" w:eastAsia="Calibri" w:hAnsi="Garamond"/>
          <w:lang w:val="en-US"/>
        </w:rPr>
        <w:t xml:space="preserve"> </w:t>
      </w:r>
      <w:proofErr w:type="spellStart"/>
      <w:r w:rsidRPr="00132D54">
        <w:rPr>
          <w:rFonts w:ascii="Garamond" w:eastAsia="Calibri" w:hAnsi="Garamond"/>
          <w:lang w:val="en-US"/>
        </w:rPr>
        <w:t>penyakit</w:t>
      </w:r>
      <w:proofErr w:type="spellEnd"/>
      <w:r w:rsidRPr="00132D54">
        <w:rPr>
          <w:rFonts w:ascii="Garamond" w:eastAsia="Calibri" w:hAnsi="Garamond"/>
          <w:lang w:val="en-US"/>
        </w:rPr>
        <w:t xml:space="preserve">, </w:t>
      </w:r>
      <w:proofErr w:type="spellStart"/>
      <w:r w:rsidRPr="00132D54">
        <w:rPr>
          <w:rFonts w:ascii="Garamond" w:eastAsia="Calibri" w:hAnsi="Garamond"/>
          <w:lang w:val="en-US"/>
        </w:rPr>
        <w:t>bahkan</w:t>
      </w:r>
      <w:proofErr w:type="spellEnd"/>
      <w:r w:rsidRPr="00132D54">
        <w:rPr>
          <w:rFonts w:ascii="Garamond" w:eastAsia="Calibri" w:hAnsi="Garamond"/>
          <w:lang w:val="en-US"/>
        </w:rPr>
        <w:t xml:space="preserve"> </w:t>
      </w:r>
      <w:proofErr w:type="spellStart"/>
      <w:r w:rsidRPr="00132D54">
        <w:rPr>
          <w:rFonts w:ascii="Garamond" w:eastAsia="Calibri" w:hAnsi="Garamond"/>
          <w:lang w:val="en-US"/>
        </w:rPr>
        <w:t>dapat</w:t>
      </w:r>
      <w:proofErr w:type="spellEnd"/>
      <w:r w:rsidRPr="00132D54">
        <w:rPr>
          <w:rFonts w:ascii="Garamond" w:eastAsia="Calibri" w:hAnsi="Garamond"/>
          <w:lang w:val="en-US"/>
        </w:rPr>
        <w:t xml:space="preserve"> </w:t>
      </w:r>
      <w:proofErr w:type="spellStart"/>
      <w:r w:rsidRPr="00132D54">
        <w:rPr>
          <w:rFonts w:ascii="Garamond" w:eastAsia="Calibri" w:hAnsi="Garamond"/>
          <w:lang w:val="en-US"/>
        </w:rPr>
        <w:t>menghidupkan</w:t>
      </w:r>
      <w:proofErr w:type="spellEnd"/>
      <w:r w:rsidRPr="00132D54">
        <w:rPr>
          <w:rFonts w:ascii="Garamond" w:eastAsia="Calibri" w:hAnsi="Garamond"/>
          <w:lang w:val="en-US"/>
        </w:rPr>
        <w:t xml:space="preserve"> orang yang </w:t>
      </w:r>
      <w:proofErr w:type="spellStart"/>
      <w:r w:rsidRPr="00132D54">
        <w:rPr>
          <w:rFonts w:ascii="Garamond" w:eastAsia="Calibri" w:hAnsi="Garamond"/>
          <w:lang w:val="en-US"/>
        </w:rPr>
        <w:t>mati</w:t>
      </w:r>
      <w:proofErr w:type="spellEnd"/>
      <w:r w:rsidRPr="00132D54">
        <w:rPr>
          <w:rFonts w:ascii="Garamond" w:eastAsia="Calibri" w:hAnsi="Garamond"/>
          <w:lang w:val="en-US"/>
        </w:rPr>
        <w:t>.</w:t>
      </w:r>
    </w:p>
    <w:p w14:paraId="24D44077" w14:textId="15A5B9F2" w:rsidR="00132D54" w:rsidRDefault="00132D54" w:rsidP="00132D54">
      <w:pPr>
        <w:spacing w:line="360" w:lineRule="auto"/>
        <w:ind w:firstLine="709"/>
        <w:contextualSpacing/>
        <w:jc w:val="both"/>
        <w:rPr>
          <w:rFonts w:ascii="Garamond" w:hAnsi="Garamond"/>
          <w:lang w:val="en-US" w:eastAsia="id-ID"/>
        </w:rPr>
      </w:pPr>
      <w:proofErr w:type="spellStart"/>
      <w:r w:rsidRPr="00132D54">
        <w:rPr>
          <w:rFonts w:ascii="Garamond" w:eastAsia="Calibri" w:hAnsi="Garamond"/>
          <w:lang w:val="en-US"/>
        </w:rPr>
        <w:t>Demikian</w:t>
      </w:r>
      <w:proofErr w:type="spellEnd"/>
      <w:r w:rsidRPr="00132D54">
        <w:rPr>
          <w:rFonts w:ascii="Garamond" w:eastAsia="Calibri" w:hAnsi="Garamond"/>
          <w:lang w:val="en-US"/>
        </w:rPr>
        <w:t xml:space="preserve"> pula </w:t>
      </w:r>
      <w:proofErr w:type="spellStart"/>
      <w:r w:rsidRPr="00132D54">
        <w:rPr>
          <w:rFonts w:ascii="Garamond" w:eastAsia="Calibri" w:hAnsi="Garamond"/>
          <w:lang w:val="en-US"/>
        </w:rPr>
        <w:t>halnya</w:t>
      </w:r>
      <w:proofErr w:type="spellEnd"/>
      <w:r w:rsidRPr="00132D54">
        <w:rPr>
          <w:rFonts w:ascii="Garamond" w:eastAsia="Calibri" w:hAnsi="Garamond"/>
          <w:lang w:val="en-US"/>
        </w:rPr>
        <w:t xml:space="preserve"> </w:t>
      </w:r>
      <w:proofErr w:type="spellStart"/>
      <w:r w:rsidRPr="00132D54">
        <w:rPr>
          <w:rFonts w:ascii="Garamond" w:eastAsia="Calibri" w:hAnsi="Garamond"/>
          <w:lang w:val="en-US"/>
        </w:rPr>
        <w:t>dengan</w:t>
      </w:r>
      <w:proofErr w:type="spellEnd"/>
      <w:r w:rsidRPr="00132D54">
        <w:rPr>
          <w:rFonts w:ascii="Garamond" w:eastAsia="Calibri" w:hAnsi="Garamond"/>
          <w:lang w:val="en-US"/>
        </w:rPr>
        <w:t xml:space="preserve"> Nabi </w:t>
      </w:r>
      <w:proofErr w:type="spellStart"/>
      <w:r w:rsidRPr="00132D54">
        <w:rPr>
          <w:rFonts w:ascii="Garamond" w:eastAsia="Calibri" w:hAnsi="Garamond"/>
          <w:lang w:val="en-US"/>
        </w:rPr>
        <w:t>Muhammmad</w:t>
      </w:r>
      <w:proofErr w:type="spellEnd"/>
      <w:r w:rsidRPr="00132D54">
        <w:rPr>
          <w:rFonts w:ascii="Garamond" w:eastAsia="Calibri" w:hAnsi="Garamond"/>
          <w:lang w:val="en-US"/>
        </w:rPr>
        <w:t xml:space="preserve">. </w:t>
      </w:r>
      <w:proofErr w:type="spellStart"/>
      <w:r w:rsidRPr="00132D54">
        <w:rPr>
          <w:rFonts w:ascii="Garamond" w:eastAsia="Calibri" w:hAnsi="Garamond"/>
          <w:lang w:val="en-US"/>
        </w:rPr>
        <w:t>Beliau</w:t>
      </w:r>
      <w:proofErr w:type="spellEnd"/>
      <w:r w:rsidRPr="00132D54">
        <w:rPr>
          <w:rFonts w:ascii="Garamond" w:eastAsia="Calibri" w:hAnsi="Garamond"/>
          <w:lang w:val="en-US"/>
        </w:rPr>
        <w:t xml:space="preserve"> </w:t>
      </w:r>
      <w:proofErr w:type="spellStart"/>
      <w:r w:rsidRPr="00132D54">
        <w:rPr>
          <w:rFonts w:ascii="Garamond" w:eastAsia="Calibri" w:hAnsi="Garamond"/>
          <w:lang w:val="en-US"/>
        </w:rPr>
        <w:t>diangkat</w:t>
      </w:r>
      <w:proofErr w:type="spellEnd"/>
      <w:r w:rsidRPr="00132D54">
        <w:rPr>
          <w:rFonts w:ascii="Garamond" w:eastAsia="Calibri" w:hAnsi="Garamond"/>
          <w:lang w:val="en-US"/>
        </w:rPr>
        <w:t xml:space="preserve"> </w:t>
      </w:r>
      <w:proofErr w:type="spellStart"/>
      <w:r w:rsidRPr="00132D54">
        <w:rPr>
          <w:rFonts w:ascii="Garamond" w:eastAsia="Calibri" w:hAnsi="Garamond"/>
          <w:lang w:val="en-US"/>
        </w:rPr>
        <w:t>menjadi</w:t>
      </w:r>
      <w:proofErr w:type="spellEnd"/>
      <w:r w:rsidRPr="00132D54">
        <w:rPr>
          <w:rFonts w:ascii="Garamond" w:eastAsia="Calibri" w:hAnsi="Garamond"/>
          <w:lang w:val="en-US"/>
        </w:rPr>
        <w:t xml:space="preserve"> rasul </w:t>
      </w:r>
      <w:proofErr w:type="spellStart"/>
      <w:r w:rsidRPr="00132D54">
        <w:rPr>
          <w:rFonts w:ascii="Garamond" w:eastAsia="Calibri" w:hAnsi="Garamond"/>
          <w:lang w:val="en-US"/>
        </w:rPr>
        <w:t>ditengah</w:t>
      </w:r>
      <w:proofErr w:type="spellEnd"/>
      <w:r w:rsidRPr="00132D54">
        <w:rPr>
          <w:rFonts w:ascii="Garamond" w:eastAsia="Calibri" w:hAnsi="Garamond"/>
          <w:lang w:val="en-US"/>
        </w:rPr>
        <w:t xml:space="preserve">- </w:t>
      </w:r>
      <w:proofErr w:type="spellStart"/>
      <w:r w:rsidRPr="00132D54">
        <w:rPr>
          <w:rFonts w:ascii="Garamond" w:eastAsia="Calibri" w:hAnsi="Garamond"/>
          <w:lang w:val="en-US"/>
        </w:rPr>
        <w:t>tengah</w:t>
      </w:r>
      <w:proofErr w:type="spellEnd"/>
      <w:r w:rsidRPr="00132D54">
        <w:rPr>
          <w:rFonts w:ascii="Garamond" w:eastAsia="Calibri" w:hAnsi="Garamond"/>
          <w:lang w:val="en-US"/>
        </w:rPr>
        <w:t xml:space="preserve"> </w:t>
      </w:r>
      <w:proofErr w:type="spellStart"/>
      <w:r w:rsidRPr="00132D54">
        <w:rPr>
          <w:rFonts w:ascii="Garamond" w:eastAsia="Calibri" w:hAnsi="Garamond"/>
          <w:lang w:val="en-US"/>
        </w:rPr>
        <w:t>umat</w:t>
      </w:r>
      <w:proofErr w:type="spellEnd"/>
      <w:r w:rsidRPr="00132D54">
        <w:rPr>
          <w:rFonts w:ascii="Garamond" w:eastAsia="Calibri" w:hAnsi="Garamond"/>
          <w:lang w:val="en-US"/>
        </w:rPr>
        <w:t xml:space="preserve"> yang </w:t>
      </w:r>
      <w:proofErr w:type="spellStart"/>
      <w:r w:rsidRPr="00132D54">
        <w:rPr>
          <w:rFonts w:ascii="Garamond" w:eastAsia="Calibri" w:hAnsi="Garamond"/>
          <w:lang w:val="en-US"/>
        </w:rPr>
        <w:t>menyukai</w:t>
      </w:r>
      <w:proofErr w:type="spellEnd"/>
      <w:r w:rsidRPr="00132D54">
        <w:rPr>
          <w:rFonts w:ascii="Garamond" w:eastAsia="Calibri" w:hAnsi="Garamond"/>
          <w:lang w:val="en-US"/>
        </w:rPr>
        <w:t xml:space="preserve"> </w:t>
      </w:r>
      <w:proofErr w:type="spellStart"/>
      <w:r w:rsidRPr="00132D54">
        <w:rPr>
          <w:rFonts w:ascii="Garamond" w:eastAsia="Calibri" w:hAnsi="Garamond"/>
          <w:lang w:val="en-US"/>
        </w:rPr>
        <w:t>ilmu</w:t>
      </w:r>
      <w:proofErr w:type="spellEnd"/>
      <w:r w:rsidRPr="00132D54">
        <w:rPr>
          <w:rFonts w:ascii="Garamond" w:eastAsia="Calibri" w:hAnsi="Garamond"/>
          <w:lang w:val="en-US"/>
        </w:rPr>
        <w:t xml:space="preserve"> sastra. Karena </w:t>
      </w:r>
      <w:proofErr w:type="spellStart"/>
      <w:r w:rsidRPr="00132D54">
        <w:rPr>
          <w:rFonts w:ascii="Garamond" w:eastAsia="Calibri" w:hAnsi="Garamond"/>
          <w:lang w:val="en-US"/>
        </w:rPr>
        <w:t>itu</w:t>
      </w:r>
      <w:proofErr w:type="spellEnd"/>
      <w:r w:rsidRPr="00132D54">
        <w:rPr>
          <w:rFonts w:ascii="Garamond" w:eastAsia="Calibri" w:hAnsi="Garamond"/>
          <w:lang w:val="en-US"/>
        </w:rPr>
        <w:t xml:space="preserve">, Allah </w:t>
      </w:r>
      <w:proofErr w:type="spellStart"/>
      <w:r w:rsidRPr="00132D54">
        <w:rPr>
          <w:rFonts w:ascii="Garamond" w:eastAsia="Calibri" w:hAnsi="Garamond"/>
          <w:lang w:val="en-US"/>
        </w:rPr>
        <w:t>berikan</w:t>
      </w:r>
      <w:proofErr w:type="spellEnd"/>
      <w:r w:rsidRPr="00132D54">
        <w:rPr>
          <w:rFonts w:ascii="Garamond" w:eastAsia="Calibri" w:hAnsi="Garamond"/>
          <w:lang w:val="en-US"/>
        </w:rPr>
        <w:t xml:space="preserve"> </w:t>
      </w:r>
      <w:proofErr w:type="spellStart"/>
      <w:r w:rsidRPr="00132D54">
        <w:rPr>
          <w:rFonts w:ascii="Garamond" w:eastAsia="Calibri" w:hAnsi="Garamond"/>
          <w:lang w:val="en-US"/>
        </w:rPr>
        <w:t>mukjizat</w:t>
      </w:r>
      <w:proofErr w:type="spellEnd"/>
      <w:r w:rsidRPr="00132D54">
        <w:rPr>
          <w:rFonts w:ascii="Garamond" w:eastAsia="Calibri" w:hAnsi="Garamond"/>
          <w:lang w:val="en-US"/>
        </w:rPr>
        <w:t xml:space="preserve"> </w:t>
      </w:r>
      <w:proofErr w:type="spellStart"/>
      <w:r w:rsidRPr="00132D54">
        <w:rPr>
          <w:rFonts w:ascii="Garamond" w:eastAsia="Calibri" w:hAnsi="Garamond"/>
          <w:lang w:val="en-US"/>
        </w:rPr>
        <w:t>berupa</w:t>
      </w:r>
      <w:proofErr w:type="spellEnd"/>
      <w:r w:rsidRPr="00132D54">
        <w:rPr>
          <w:rFonts w:ascii="Garamond" w:eastAsia="Calibri" w:hAnsi="Garamond"/>
          <w:lang w:val="en-US"/>
        </w:rPr>
        <w:t xml:space="preserve"> </w:t>
      </w:r>
      <w:r w:rsidR="00166EC6">
        <w:rPr>
          <w:rFonts w:ascii="Garamond" w:eastAsia="Calibri" w:hAnsi="Garamond"/>
          <w:lang w:val="en-US"/>
        </w:rPr>
        <w:t xml:space="preserve">Al-Qur’an </w:t>
      </w:r>
      <w:r w:rsidRPr="00132D54">
        <w:rPr>
          <w:rFonts w:ascii="Garamond" w:eastAsia="Calibri" w:hAnsi="Garamond"/>
          <w:lang w:val="en-US"/>
        </w:rPr>
        <w:t xml:space="preserve">yang </w:t>
      </w:r>
      <w:proofErr w:type="spellStart"/>
      <w:r w:rsidRPr="00132D54">
        <w:rPr>
          <w:rFonts w:ascii="Garamond" w:eastAsia="Calibri" w:hAnsi="Garamond"/>
          <w:lang w:val="en-US"/>
        </w:rPr>
        <w:t>memilki</w:t>
      </w:r>
      <w:proofErr w:type="spellEnd"/>
      <w:r w:rsidRPr="00132D54">
        <w:rPr>
          <w:rFonts w:ascii="Garamond" w:eastAsia="Calibri" w:hAnsi="Garamond"/>
          <w:lang w:val="en-US"/>
        </w:rPr>
        <w:t xml:space="preserve"> </w:t>
      </w:r>
      <w:proofErr w:type="spellStart"/>
      <w:r w:rsidRPr="00132D54">
        <w:rPr>
          <w:rFonts w:ascii="Garamond" w:eastAsia="Calibri" w:hAnsi="Garamond"/>
          <w:lang w:val="en-US"/>
        </w:rPr>
        <w:t>nilai</w:t>
      </w:r>
      <w:proofErr w:type="spellEnd"/>
      <w:r w:rsidRPr="00132D54">
        <w:rPr>
          <w:rFonts w:ascii="Garamond" w:eastAsia="Calibri" w:hAnsi="Garamond"/>
          <w:lang w:val="en-US"/>
        </w:rPr>
        <w:t xml:space="preserve"> sastra yang sangat </w:t>
      </w:r>
      <w:proofErr w:type="spellStart"/>
      <w:r w:rsidRPr="00132D54">
        <w:rPr>
          <w:rFonts w:ascii="Garamond" w:eastAsia="Calibri" w:hAnsi="Garamond"/>
          <w:lang w:val="en-US"/>
        </w:rPr>
        <w:t>tinggi</w:t>
      </w:r>
      <w:proofErr w:type="spellEnd"/>
      <w:r w:rsidRPr="00132D54">
        <w:rPr>
          <w:rFonts w:ascii="Garamond" w:eastAsia="Calibri" w:hAnsi="Garamond"/>
          <w:lang w:val="en-US"/>
        </w:rPr>
        <w:t xml:space="preserve">, </w:t>
      </w:r>
      <w:proofErr w:type="spellStart"/>
      <w:r w:rsidRPr="00132D54">
        <w:rPr>
          <w:rFonts w:ascii="Garamond" w:eastAsia="Calibri" w:hAnsi="Garamond"/>
          <w:lang w:val="en-US"/>
        </w:rPr>
        <w:t>sehingga</w:t>
      </w:r>
      <w:proofErr w:type="spellEnd"/>
      <w:r w:rsidRPr="00132D54">
        <w:rPr>
          <w:rFonts w:ascii="Garamond" w:eastAsia="Calibri" w:hAnsi="Garamond"/>
          <w:lang w:val="en-US"/>
        </w:rPr>
        <w:t xml:space="preserve"> </w:t>
      </w:r>
      <w:proofErr w:type="spellStart"/>
      <w:r w:rsidRPr="00132D54">
        <w:rPr>
          <w:rFonts w:ascii="Garamond" w:eastAsia="Calibri" w:hAnsi="Garamond"/>
          <w:lang w:val="en-US"/>
        </w:rPr>
        <w:t>tak</w:t>
      </w:r>
      <w:proofErr w:type="spellEnd"/>
      <w:r w:rsidRPr="00132D54">
        <w:rPr>
          <w:rFonts w:ascii="Garamond" w:eastAsia="Calibri" w:hAnsi="Garamond"/>
          <w:lang w:val="en-US"/>
        </w:rPr>
        <w:t xml:space="preserve"> </w:t>
      </w:r>
      <w:proofErr w:type="spellStart"/>
      <w:r w:rsidRPr="00132D54">
        <w:rPr>
          <w:rFonts w:ascii="Garamond" w:eastAsia="Calibri" w:hAnsi="Garamond"/>
          <w:lang w:val="en-US"/>
        </w:rPr>
        <w:t>seorang</w:t>
      </w:r>
      <w:proofErr w:type="spellEnd"/>
      <w:r w:rsidRPr="00132D54">
        <w:rPr>
          <w:rFonts w:ascii="Garamond" w:eastAsia="Calibri" w:hAnsi="Garamond"/>
          <w:lang w:val="en-US"/>
        </w:rPr>
        <w:t xml:space="preserve"> pun </w:t>
      </w:r>
      <w:proofErr w:type="spellStart"/>
      <w:r w:rsidRPr="00132D54">
        <w:rPr>
          <w:rFonts w:ascii="Garamond" w:eastAsia="Calibri" w:hAnsi="Garamond"/>
          <w:lang w:val="en-US"/>
        </w:rPr>
        <w:t>manusia</w:t>
      </w:r>
      <w:proofErr w:type="spellEnd"/>
      <w:r w:rsidRPr="00132D54">
        <w:rPr>
          <w:rFonts w:ascii="Garamond" w:eastAsia="Calibri" w:hAnsi="Garamond"/>
          <w:lang w:val="en-US"/>
        </w:rPr>
        <w:t xml:space="preserve"> yang </w:t>
      </w:r>
      <w:proofErr w:type="spellStart"/>
      <w:r w:rsidRPr="00132D54">
        <w:rPr>
          <w:rFonts w:ascii="Garamond" w:eastAsia="Calibri" w:hAnsi="Garamond"/>
          <w:lang w:val="en-US"/>
        </w:rPr>
        <w:t>sanggup</w:t>
      </w:r>
      <w:proofErr w:type="spellEnd"/>
      <w:r w:rsidRPr="00132D54">
        <w:rPr>
          <w:rFonts w:ascii="Garamond" w:eastAsia="Calibri" w:hAnsi="Garamond"/>
          <w:lang w:val="en-US"/>
        </w:rPr>
        <w:t xml:space="preserve"> </w:t>
      </w:r>
      <w:proofErr w:type="spellStart"/>
      <w:r w:rsidRPr="00132D54">
        <w:rPr>
          <w:rFonts w:ascii="Garamond" w:eastAsia="Calibri" w:hAnsi="Garamond"/>
          <w:lang w:val="en-US"/>
        </w:rPr>
        <w:t>untuk</w:t>
      </w:r>
      <w:proofErr w:type="spellEnd"/>
      <w:r w:rsidRPr="00132D54">
        <w:rPr>
          <w:rFonts w:ascii="Garamond" w:eastAsia="Calibri" w:hAnsi="Garamond"/>
          <w:lang w:val="en-US"/>
        </w:rPr>
        <w:t xml:space="preserve"> </w:t>
      </w:r>
      <w:proofErr w:type="spellStart"/>
      <w:r w:rsidRPr="00132D54">
        <w:rPr>
          <w:rFonts w:ascii="Garamond" w:eastAsia="Calibri" w:hAnsi="Garamond"/>
          <w:lang w:val="en-US"/>
        </w:rPr>
        <w:t>menyamainya</w:t>
      </w:r>
      <w:proofErr w:type="spellEnd"/>
      <w:r w:rsidRPr="00132D54">
        <w:rPr>
          <w:rFonts w:ascii="Garamond" w:eastAsia="Calibri" w:hAnsi="Garamond"/>
          <w:lang w:val="en-US"/>
        </w:rPr>
        <w:t>.</w:t>
      </w:r>
    </w:p>
    <w:p w14:paraId="755ECDFB" w14:textId="20F2221D" w:rsidR="00132D54" w:rsidRPr="00132D54" w:rsidRDefault="00132D54" w:rsidP="00132D54">
      <w:pPr>
        <w:spacing w:line="360" w:lineRule="auto"/>
        <w:ind w:firstLine="709"/>
        <w:contextualSpacing/>
        <w:jc w:val="both"/>
        <w:rPr>
          <w:rFonts w:ascii="Garamond" w:hAnsi="Garamond"/>
          <w:lang w:val="en-US" w:eastAsia="id-ID"/>
        </w:rPr>
      </w:pPr>
      <w:r w:rsidRPr="00132D54">
        <w:rPr>
          <w:rFonts w:ascii="Garamond" w:eastAsia="Calibri" w:hAnsi="Garamond"/>
          <w:lang w:val="en-US"/>
        </w:rPr>
        <w:t xml:space="preserve">Selain </w:t>
      </w:r>
      <w:proofErr w:type="spellStart"/>
      <w:r w:rsidRPr="00132D54">
        <w:rPr>
          <w:rFonts w:ascii="Garamond" w:eastAsia="Calibri" w:hAnsi="Garamond"/>
          <w:lang w:val="en-US"/>
        </w:rPr>
        <w:t>dari</w:t>
      </w:r>
      <w:proofErr w:type="spellEnd"/>
      <w:r w:rsidRPr="00132D54">
        <w:rPr>
          <w:rFonts w:ascii="Garamond" w:eastAsia="Calibri" w:hAnsi="Garamond"/>
          <w:lang w:val="en-US"/>
        </w:rPr>
        <w:t xml:space="preserve"> </w:t>
      </w:r>
      <w:proofErr w:type="spellStart"/>
      <w:r w:rsidRPr="00132D54">
        <w:rPr>
          <w:rFonts w:ascii="Garamond" w:eastAsia="Calibri" w:hAnsi="Garamond"/>
          <w:lang w:val="en-US"/>
        </w:rPr>
        <w:t>keindahan</w:t>
      </w:r>
      <w:proofErr w:type="spellEnd"/>
      <w:r w:rsidRPr="00132D54">
        <w:rPr>
          <w:rFonts w:ascii="Garamond" w:eastAsia="Calibri" w:hAnsi="Garamond"/>
          <w:lang w:val="en-US"/>
        </w:rPr>
        <w:t xml:space="preserve"> sastra yang sangat </w:t>
      </w:r>
      <w:proofErr w:type="spellStart"/>
      <w:r w:rsidRPr="00132D54">
        <w:rPr>
          <w:rFonts w:ascii="Garamond" w:eastAsia="Calibri" w:hAnsi="Garamond"/>
          <w:lang w:val="en-US"/>
        </w:rPr>
        <w:t>tinggi</w:t>
      </w:r>
      <w:proofErr w:type="spellEnd"/>
      <w:r w:rsidRPr="00132D54">
        <w:rPr>
          <w:rFonts w:ascii="Garamond" w:eastAsia="Calibri" w:hAnsi="Garamond"/>
          <w:lang w:val="en-US"/>
        </w:rPr>
        <w:t xml:space="preserve">, </w:t>
      </w:r>
      <w:r w:rsidR="00166EC6">
        <w:rPr>
          <w:rFonts w:ascii="Garamond" w:eastAsia="Calibri" w:hAnsi="Garamond"/>
          <w:lang w:val="en-US"/>
        </w:rPr>
        <w:t xml:space="preserve">Al-Qur’an </w:t>
      </w:r>
      <w:r w:rsidRPr="00132D54">
        <w:rPr>
          <w:rFonts w:ascii="Garamond" w:eastAsia="Calibri" w:hAnsi="Garamond"/>
          <w:lang w:val="en-US"/>
        </w:rPr>
        <w:t xml:space="preserve">juga </w:t>
      </w:r>
      <w:proofErr w:type="spellStart"/>
      <w:r w:rsidRPr="00132D54">
        <w:rPr>
          <w:rFonts w:ascii="Garamond" w:eastAsia="Calibri" w:hAnsi="Garamond"/>
          <w:lang w:val="en-US"/>
        </w:rPr>
        <w:t>mempunyai</w:t>
      </w:r>
      <w:proofErr w:type="spellEnd"/>
      <w:r w:rsidRPr="00132D54">
        <w:rPr>
          <w:rFonts w:ascii="Garamond" w:eastAsia="Calibri" w:hAnsi="Garamond"/>
          <w:lang w:val="en-US"/>
        </w:rPr>
        <w:t xml:space="preserve"> </w:t>
      </w:r>
      <w:proofErr w:type="spellStart"/>
      <w:r w:rsidRPr="00132D54">
        <w:rPr>
          <w:rFonts w:ascii="Garamond" w:eastAsia="Calibri" w:hAnsi="Garamond"/>
          <w:lang w:val="en-US"/>
        </w:rPr>
        <w:t>kandungan</w:t>
      </w:r>
      <w:proofErr w:type="spellEnd"/>
      <w:r w:rsidRPr="00132D54">
        <w:rPr>
          <w:rFonts w:ascii="Garamond" w:eastAsia="Calibri" w:hAnsi="Garamond"/>
          <w:lang w:val="en-US"/>
        </w:rPr>
        <w:t xml:space="preserve"> </w:t>
      </w:r>
      <w:proofErr w:type="spellStart"/>
      <w:r w:rsidRPr="00132D54">
        <w:rPr>
          <w:rFonts w:ascii="Garamond" w:eastAsia="Calibri" w:hAnsi="Garamond"/>
          <w:lang w:val="en-US"/>
        </w:rPr>
        <w:t>kemukjizatan</w:t>
      </w:r>
      <w:proofErr w:type="spellEnd"/>
      <w:r w:rsidRPr="00132D54">
        <w:rPr>
          <w:rFonts w:ascii="Garamond" w:eastAsia="Calibri" w:hAnsi="Garamond"/>
          <w:lang w:val="en-US"/>
        </w:rPr>
        <w:t xml:space="preserve"> yang lain. Di </w:t>
      </w:r>
      <w:proofErr w:type="spellStart"/>
      <w:r w:rsidRPr="00132D54">
        <w:rPr>
          <w:rFonts w:ascii="Garamond" w:eastAsia="Calibri" w:hAnsi="Garamond"/>
          <w:lang w:val="en-US"/>
        </w:rPr>
        <w:t>antaranya</w:t>
      </w:r>
      <w:proofErr w:type="spellEnd"/>
      <w:r w:rsidRPr="00132D54">
        <w:rPr>
          <w:rFonts w:ascii="Garamond" w:eastAsia="Calibri" w:hAnsi="Garamond"/>
          <w:lang w:val="en-US"/>
        </w:rPr>
        <w:t>:</w:t>
      </w:r>
    </w:p>
    <w:p w14:paraId="511113D6" w14:textId="79BE55EB" w:rsidR="00132D54" w:rsidRPr="004E4517" w:rsidRDefault="00132D54" w:rsidP="004E4517">
      <w:pPr>
        <w:pStyle w:val="ListParagraph"/>
        <w:numPr>
          <w:ilvl w:val="0"/>
          <w:numId w:val="19"/>
        </w:numPr>
        <w:spacing w:before="120"/>
        <w:outlineLvl w:val="0"/>
        <w:rPr>
          <w:rFonts w:ascii="Garamond" w:hAnsi="Garamond"/>
        </w:rPr>
      </w:pPr>
      <w:proofErr w:type="spellStart"/>
      <w:r w:rsidRPr="004E4517">
        <w:rPr>
          <w:rFonts w:ascii="Garamond" w:hAnsi="Garamond"/>
        </w:rPr>
        <w:t>Susunannya</w:t>
      </w:r>
      <w:proofErr w:type="spellEnd"/>
      <w:r w:rsidRPr="004E4517">
        <w:rPr>
          <w:rFonts w:ascii="Garamond" w:hAnsi="Garamond"/>
        </w:rPr>
        <w:t xml:space="preserve"> yang </w:t>
      </w:r>
      <w:proofErr w:type="spellStart"/>
      <w:r w:rsidRPr="004E4517">
        <w:rPr>
          <w:rFonts w:ascii="Garamond" w:hAnsi="Garamond"/>
        </w:rPr>
        <w:t>indah</w:t>
      </w:r>
      <w:proofErr w:type="spellEnd"/>
      <w:r w:rsidRPr="004E4517">
        <w:rPr>
          <w:rFonts w:ascii="Garamond" w:hAnsi="Garamond"/>
        </w:rPr>
        <w:t xml:space="preserve"> yang </w:t>
      </w:r>
      <w:proofErr w:type="spellStart"/>
      <w:r w:rsidRPr="004E4517">
        <w:rPr>
          <w:rFonts w:ascii="Garamond" w:hAnsi="Garamond"/>
        </w:rPr>
        <w:t>berbeda</w:t>
      </w:r>
      <w:proofErr w:type="spellEnd"/>
      <w:r w:rsidRPr="004E4517">
        <w:rPr>
          <w:rFonts w:ascii="Garamond" w:hAnsi="Garamond"/>
        </w:rPr>
        <w:t xml:space="preserve"> </w:t>
      </w:r>
      <w:proofErr w:type="spellStart"/>
      <w:r w:rsidRPr="004E4517">
        <w:rPr>
          <w:rFonts w:ascii="Garamond" w:hAnsi="Garamond"/>
        </w:rPr>
        <w:t>dari</w:t>
      </w:r>
      <w:proofErr w:type="spellEnd"/>
      <w:r w:rsidRPr="004E4517">
        <w:rPr>
          <w:rFonts w:ascii="Garamond" w:hAnsi="Garamond"/>
        </w:rPr>
        <w:t xml:space="preserve"> </w:t>
      </w:r>
      <w:proofErr w:type="spellStart"/>
      <w:r w:rsidRPr="004E4517">
        <w:rPr>
          <w:rFonts w:ascii="Garamond" w:hAnsi="Garamond"/>
        </w:rPr>
        <w:t>semua</w:t>
      </w:r>
      <w:proofErr w:type="spellEnd"/>
      <w:r w:rsidRPr="004E4517">
        <w:rPr>
          <w:rFonts w:ascii="Garamond" w:hAnsi="Garamond"/>
        </w:rPr>
        <w:t xml:space="preserve"> </w:t>
      </w:r>
      <w:proofErr w:type="spellStart"/>
      <w:r w:rsidRPr="004E4517">
        <w:rPr>
          <w:rFonts w:ascii="Garamond" w:hAnsi="Garamond"/>
        </w:rPr>
        <w:t>susunan</w:t>
      </w:r>
      <w:proofErr w:type="spellEnd"/>
      <w:r w:rsidRPr="004E4517">
        <w:rPr>
          <w:rFonts w:ascii="Garamond" w:hAnsi="Garamond"/>
        </w:rPr>
        <w:t xml:space="preserve">, </w:t>
      </w:r>
      <w:proofErr w:type="spellStart"/>
      <w:r w:rsidRPr="004E4517">
        <w:rPr>
          <w:rFonts w:ascii="Garamond" w:hAnsi="Garamond"/>
        </w:rPr>
        <w:t>baik</w:t>
      </w:r>
      <w:proofErr w:type="spellEnd"/>
      <w:r w:rsidRPr="004E4517">
        <w:rPr>
          <w:rFonts w:ascii="Garamond" w:hAnsi="Garamond"/>
        </w:rPr>
        <w:t xml:space="preserve"> yang </w:t>
      </w:r>
      <w:proofErr w:type="spellStart"/>
      <w:r w:rsidRPr="004E4517">
        <w:rPr>
          <w:rFonts w:ascii="Garamond" w:hAnsi="Garamond"/>
        </w:rPr>
        <w:t>diketahui</w:t>
      </w:r>
      <w:proofErr w:type="spellEnd"/>
      <w:r w:rsidRPr="004E4517">
        <w:rPr>
          <w:rFonts w:ascii="Garamond" w:hAnsi="Garamond"/>
        </w:rPr>
        <w:t xml:space="preserve"> pada </w:t>
      </w:r>
      <w:proofErr w:type="spellStart"/>
      <w:r w:rsidRPr="004E4517">
        <w:rPr>
          <w:rFonts w:ascii="Garamond" w:hAnsi="Garamond"/>
        </w:rPr>
        <w:t>lidah</w:t>
      </w:r>
      <w:proofErr w:type="spellEnd"/>
      <w:r w:rsidRPr="004E4517">
        <w:rPr>
          <w:rFonts w:ascii="Garamond" w:hAnsi="Garamond"/>
        </w:rPr>
        <w:t xml:space="preserve"> orang </w:t>
      </w:r>
      <w:proofErr w:type="spellStart"/>
      <w:r w:rsidRPr="004E4517">
        <w:rPr>
          <w:rFonts w:ascii="Garamond" w:hAnsi="Garamond"/>
        </w:rPr>
        <w:t>arab</w:t>
      </w:r>
      <w:proofErr w:type="spellEnd"/>
      <w:r w:rsidRPr="004E4517">
        <w:rPr>
          <w:rFonts w:ascii="Garamond" w:hAnsi="Garamond"/>
        </w:rPr>
        <w:t xml:space="preserve"> </w:t>
      </w:r>
      <w:proofErr w:type="spellStart"/>
      <w:r w:rsidRPr="004E4517">
        <w:rPr>
          <w:rFonts w:ascii="Garamond" w:hAnsi="Garamond"/>
        </w:rPr>
        <w:t>maupun</w:t>
      </w:r>
      <w:proofErr w:type="spellEnd"/>
      <w:r w:rsidRPr="004E4517">
        <w:rPr>
          <w:rFonts w:ascii="Garamond" w:hAnsi="Garamond"/>
        </w:rPr>
        <w:t xml:space="preserve"> </w:t>
      </w:r>
      <w:proofErr w:type="spellStart"/>
      <w:r w:rsidRPr="004E4517">
        <w:rPr>
          <w:rFonts w:ascii="Garamond" w:hAnsi="Garamond"/>
        </w:rPr>
        <w:t>lidah</w:t>
      </w:r>
      <w:proofErr w:type="spellEnd"/>
      <w:r w:rsidRPr="004E4517">
        <w:rPr>
          <w:rFonts w:ascii="Garamond" w:hAnsi="Garamond"/>
        </w:rPr>
        <w:t xml:space="preserve"> yang </w:t>
      </w:r>
      <w:proofErr w:type="spellStart"/>
      <w:r w:rsidRPr="004E4517">
        <w:rPr>
          <w:rFonts w:ascii="Garamond" w:hAnsi="Garamond"/>
        </w:rPr>
        <w:t>lainnya</w:t>
      </w:r>
      <w:proofErr w:type="spellEnd"/>
      <w:r w:rsidRPr="004E4517">
        <w:rPr>
          <w:rFonts w:ascii="Garamond" w:hAnsi="Garamond"/>
        </w:rPr>
        <w:t xml:space="preserve">. </w:t>
      </w:r>
      <w:proofErr w:type="spellStart"/>
      <w:r w:rsidRPr="004E4517">
        <w:rPr>
          <w:rFonts w:ascii="Garamond" w:hAnsi="Garamond"/>
        </w:rPr>
        <w:t>Sebab</w:t>
      </w:r>
      <w:proofErr w:type="spellEnd"/>
      <w:r w:rsidRPr="004E4517">
        <w:rPr>
          <w:rFonts w:ascii="Garamond" w:hAnsi="Garamond"/>
        </w:rPr>
        <w:t xml:space="preserve"> </w:t>
      </w:r>
      <w:proofErr w:type="spellStart"/>
      <w:r w:rsidRPr="004E4517">
        <w:rPr>
          <w:rFonts w:ascii="Garamond" w:hAnsi="Garamond"/>
        </w:rPr>
        <w:t>susunan</w:t>
      </w:r>
      <w:proofErr w:type="spellEnd"/>
      <w:r w:rsidRPr="004E4517">
        <w:rPr>
          <w:rFonts w:ascii="Garamond" w:hAnsi="Garamond"/>
        </w:rPr>
        <w:t xml:space="preserve"> </w:t>
      </w:r>
      <w:r w:rsidR="00166EC6">
        <w:rPr>
          <w:rFonts w:ascii="Garamond" w:hAnsi="Garamond"/>
        </w:rPr>
        <w:t xml:space="preserve">Al-Qur’an </w:t>
      </w:r>
      <w:proofErr w:type="spellStart"/>
      <w:r w:rsidRPr="004E4517">
        <w:rPr>
          <w:rFonts w:ascii="Garamond" w:hAnsi="Garamond"/>
        </w:rPr>
        <w:t>bukanlah</w:t>
      </w:r>
      <w:proofErr w:type="spellEnd"/>
      <w:r w:rsidRPr="004E4517">
        <w:rPr>
          <w:rFonts w:ascii="Garamond" w:hAnsi="Garamond"/>
        </w:rPr>
        <w:t xml:space="preserve"> </w:t>
      </w:r>
      <w:proofErr w:type="spellStart"/>
      <w:r w:rsidRPr="004E4517">
        <w:rPr>
          <w:rFonts w:ascii="Garamond" w:hAnsi="Garamond"/>
        </w:rPr>
        <w:t>susunan</w:t>
      </w:r>
      <w:proofErr w:type="spellEnd"/>
      <w:r w:rsidRPr="004E4517">
        <w:rPr>
          <w:rFonts w:ascii="Garamond" w:hAnsi="Garamond"/>
        </w:rPr>
        <w:t xml:space="preserve"> </w:t>
      </w:r>
      <w:proofErr w:type="spellStart"/>
      <w:r w:rsidRPr="004E4517">
        <w:rPr>
          <w:rFonts w:ascii="Garamond" w:hAnsi="Garamond"/>
        </w:rPr>
        <w:t>syair</w:t>
      </w:r>
      <w:proofErr w:type="spellEnd"/>
      <w:r w:rsidRPr="004E4517">
        <w:rPr>
          <w:rFonts w:ascii="Garamond" w:hAnsi="Garamond"/>
        </w:rPr>
        <w:t>.</w:t>
      </w:r>
    </w:p>
    <w:p w14:paraId="1732EA1D" w14:textId="0D0D73E8" w:rsidR="00132D54" w:rsidRPr="004E4517" w:rsidRDefault="00132D54" w:rsidP="004E4517">
      <w:pPr>
        <w:pStyle w:val="ListParagraph"/>
        <w:numPr>
          <w:ilvl w:val="0"/>
          <w:numId w:val="19"/>
        </w:numPr>
        <w:spacing w:before="120"/>
        <w:outlineLvl w:val="0"/>
        <w:rPr>
          <w:rFonts w:ascii="Garamond" w:hAnsi="Garamond"/>
        </w:rPr>
      </w:pPr>
      <w:r w:rsidRPr="004E4517">
        <w:rPr>
          <w:rFonts w:ascii="Garamond" w:hAnsi="Garamond"/>
        </w:rPr>
        <w:t xml:space="preserve">Gaya </w:t>
      </w:r>
      <w:proofErr w:type="spellStart"/>
      <w:r w:rsidRPr="004E4517">
        <w:rPr>
          <w:rFonts w:ascii="Garamond" w:hAnsi="Garamond"/>
        </w:rPr>
        <w:t>bahasa</w:t>
      </w:r>
      <w:proofErr w:type="spellEnd"/>
      <w:r w:rsidRPr="004E4517">
        <w:rPr>
          <w:rFonts w:ascii="Garamond" w:hAnsi="Garamond"/>
        </w:rPr>
        <w:t xml:space="preserve"> yang </w:t>
      </w:r>
      <w:proofErr w:type="spellStart"/>
      <w:r w:rsidRPr="004E4517">
        <w:rPr>
          <w:rFonts w:ascii="Garamond" w:hAnsi="Garamond"/>
        </w:rPr>
        <w:t>berbeda</w:t>
      </w:r>
      <w:proofErr w:type="spellEnd"/>
      <w:r w:rsidRPr="004E4517">
        <w:rPr>
          <w:rFonts w:ascii="Garamond" w:hAnsi="Garamond"/>
        </w:rPr>
        <w:t xml:space="preserve"> </w:t>
      </w:r>
      <w:proofErr w:type="spellStart"/>
      <w:r w:rsidRPr="004E4517">
        <w:rPr>
          <w:rFonts w:ascii="Garamond" w:hAnsi="Garamond"/>
        </w:rPr>
        <w:t>dengan</w:t>
      </w:r>
      <w:proofErr w:type="spellEnd"/>
      <w:r w:rsidRPr="004E4517">
        <w:rPr>
          <w:rFonts w:ascii="Garamond" w:hAnsi="Garamond"/>
        </w:rPr>
        <w:t xml:space="preserve"> </w:t>
      </w:r>
      <w:proofErr w:type="spellStart"/>
      <w:r w:rsidRPr="004E4517">
        <w:rPr>
          <w:rFonts w:ascii="Garamond" w:hAnsi="Garamond"/>
        </w:rPr>
        <w:t>gaya</w:t>
      </w:r>
      <w:proofErr w:type="spellEnd"/>
      <w:r w:rsidRPr="004E4517">
        <w:rPr>
          <w:rFonts w:ascii="Garamond" w:hAnsi="Garamond"/>
        </w:rPr>
        <w:t xml:space="preserve"> </w:t>
      </w:r>
      <w:proofErr w:type="spellStart"/>
      <w:r w:rsidRPr="004E4517">
        <w:rPr>
          <w:rFonts w:ascii="Garamond" w:hAnsi="Garamond"/>
        </w:rPr>
        <w:t>bahasa</w:t>
      </w:r>
      <w:proofErr w:type="spellEnd"/>
      <w:r w:rsidRPr="004E4517">
        <w:rPr>
          <w:rFonts w:ascii="Garamond" w:hAnsi="Garamond"/>
        </w:rPr>
        <w:t xml:space="preserve"> orang Arab.</w:t>
      </w:r>
    </w:p>
    <w:p w14:paraId="174C0732" w14:textId="78B86980" w:rsidR="00132D54" w:rsidRPr="004E4517" w:rsidRDefault="00132D54" w:rsidP="004E4517">
      <w:pPr>
        <w:pStyle w:val="ListParagraph"/>
        <w:numPr>
          <w:ilvl w:val="0"/>
          <w:numId w:val="19"/>
        </w:numPr>
        <w:spacing w:before="120"/>
        <w:outlineLvl w:val="0"/>
        <w:rPr>
          <w:rFonts w:ascii="Garamond" w:hAnsi="Garamond"/>
        </w:rPr>
      </w:pPr>
      <w:proofErr w:type="spellStart"/>
      <w:r w:rsidRPr="004E4517">
        <w:rPr>
          <w:rFonts w:ascii="Garamond" w:hAnsi="Garamond"/>
        </w:rPr>
        <w:t>Lafazhnya</w:t>
      </w:r>
      <w:proofErr w:type="spellEnd"/>
      <w:r w:rsidRPr="004E4517">
        <w:rPr>
          <w:rFonts w:ascii="Garamond" w:hAnsi="Garamond"/>
        </w:rPr>
        <w:t xml:space="preserve"> yang </w:t>
      </w:r>
      <w:proofErr w:type="spellStart"/>
      <w:r w:rsidRPr="004E4517">
        <w:rPr>
          <w:rFonts w:ascii="Garamond" w:hAnsi="Garamond"/>
        </w:rPr>
        <w:t>melimpah</w:t>
      </w:r>
      <w:proofErr w:type="spellEnd"/>
      <w:r w:rsidRPr="004E4517">
        <w:rPr>
          <w:rFonts w:ascii="Garamond" w:hAnsi="Garamond"/>
        </w:rPr>
        <w:t xml:space="preserve">, yang </w:t>
      </w:r>
      <w:proofErr w:type="spellStart"/>
      <w:r w:rsidRPr="004E4517">
        <w:rPr>
          <w:rFonts w:ascii="Garamond" w:hAnsi="Garamond"/>
        </w:rPr>
        <w:t>tidak</w:t>
      </w:r>
      <w:proofErr w:type="spellEnd"/>
      <w:r w:rsidRPr="004E4517">
        <w:rPr>
          <w:rFonts w:ascii="Garamond" w:hAnsi="Garamond"/>
        </w:rPr>
        <w:t xml:space="preserve"> </w:t>
      </w:r>
      <w:proofErr w:type="spellStart"/>
      <w:r w:rsidRPr="004E4517">
        <w:rPr>
          <w:rFonts w:ascii="Garamond" w:hAnsi="Garamond"/>
        </w:rPr>
        <w:t>bersumber</w:t>
      </w:r>
      <w:proofErr w:type="spellEnd"/>
      <w:r w:rsidRPr="004E4517">
        <w:rPr>
          <w:rFonts w:ascii="Garamond" w:hAnsi="Garamond"/>
        </w:rPr>
        <w:t xml:space="preserve"> </w:t>
      </w:r>
      <w:proofErr w:type="spellStart"/>
      <w:r w:rsidRPr="004E4517">
        <w:rPr>
          <w:rFonts w:ascii="Garamond" w:hAnsi="Garamond"/>
        </w:rPr>
        <w:t>dari</w:t>
      </w:r>
      <w:proofErr w:type="spellEnd"/>
      <w:r w:rsidRPr="004E4517">
        <w:rPr>
          <w:rFonts w:ascii="Garamond" w:hAnsi="Garamond"/>
        </w:rPr>
        <w:t xml:space="preserve"> </w:t>
      </w:r>
      <w:proofErr w:type="spellStart"/>
      <w:r w:rsidRPr="004E4517">
        <w:rPr>
          <w:rFonts w:ascii="Garamond" w:hAnsi="Garamond"/>
        </w:rPr>
        <w:t>makhluk</w:t>
      </w:r>
      <w:proofErr w:type="spellEnd"/>
      <w:r w:rsidRPr="004E4517">
        <w:rPr>
          <w:rFonts w:ascii="Garamond" w:hAnsi="Garamond"/>
        </w:rPr>
        <w:t>.</w:t>
      </w:r>
      <w:r w:rsidR="00A107DE">
        <w:rPr>
          <w:rFonts w:ascii="Garamond" w:hAnsi="Garamond"/>
        </w:rPr>
        <w:fldChar w:fldCharType="begin" w:fldLock="1"/>
      </w:r>
      <w:r w:rsidR="00A107DE">
        <w:rPr>
          <w:rFonts w:ascii="Garamond" w:hAnsi="Garamond"/>
        </w:rPr>
        <w:instrText>ADDIN CSL_CITATION {"citationItems":[{"id":"ITEM-1","itemData":{"author":[{"dropping-particle":"","family":"Al-Qurthubi","given":"Abu ‘Abdillah Muhammad bin Ahmad","non-dropping-particle":"","parse-names":false,"suffix":""}],"id":"ITEM-1","issued":{"date-parts":[["2007"]]},"number-of-pages":"186","publisher":"Pustaka Azzam","publisher-place":"Jakarta","title":"Al-Jami’ li Ahkami Al-Qur’an, Terj","type":"book"},"uris":["http://www.mendeley.com/documents/?uuid=33a5d135-5b1b-4d9a-be8a-50304913f7a1"]}],"mendeley":{"formattedCitation":"(Al-Qurthubi, 2007)","plainTextFormattedCitation":"(Al-Qurthubi, 2007)","previouslyFormattedCitation":"(Al-Qurthubi, 2007)"},"properties":{"noteIndex":0},"schema":"https://github.com/citation-style-language/schema/raw/master/csl-citation.json"}</w:instrText>
      </w:r>
      <w:r w:rsidR="00A107DE">
        <w:rPr>
          <w:rFonts w:ascii="Garamond" w:hAnsi="Garamond"/>
        </w:rPr>
        <w:fldChar w:fldCharType="separate"/>
      </w:r>
      <w:r w:rsidR="00A107DE" w:rsidRPr="00A107DE">
        <w:rPr>
          <w:rFonts w:ascii="Garamond" w:hAnsi="Garamond"/>
          <w:noProof/>
        </w:rPr>
        <w:t>(Al-Qurthubi, 2007)</w:t>
      </w:r>
      <w:r w:rsidR="00A107DE">
        <w:rPr>
          <w:rFonts w:ascii="Garamond" w:hAnsi="Garamond"/>
        </w:rPr>
        <w:fldChar w:fldCharType="end"/>
      </w:r>
    </w:p>
    <w:p w14:paraId="5ABCC687" w14:textId="7B72B771" w:rsidR="00132D54" w:rsidRPr="004E4517" w:rsidRDefault="00132D54" w:rsidP="004E4517">
      <w:pPr>
        <w:pStyle w:val="ListParagraph"/>
        <w:numPr>
          <w:ilvl w:val="0"/>
          <w:numId w:val="19"/>
        </w:numPr>
        <w:spacing w:before="120"/>
        <w:outlineLvl w:val="0"/>
        <w:rPr>
          <w:rFonts w:ascii="Garamond" w:hAnsi="Garamond"/>
        </w:rPr>
      </w:pPr>
      <w:proofErr w:type="spellStart"/>
      <w:r w:rsidRPr="004E4517">
        <w:rPr>
          <w:rFonts w:ascii="Garamond" w:hAnsi="Garamond"/>
        </w:rPr>
        <w:t>Mengarahkan</w:t>
      </w:r>
      <w:proofErr w:type="spellEnd"/>
      <w:r w:rsidRPr="004E4517">
        <w:rPr>
          <w:rFonts w:ascii="Garamond" w:hAnsi="Garamond"/>
        </w:rPr>
        <w:t xml:space="preserve"> </w:t>
      </w:r>
      <w:proofErr w:type="spellStart"/>
      <w:r w:rsidRPr="004E4517">
        <w:rPr>
          <w:rFonts w:ascii="Garamond" w:hAnsi="Garamond"/>
        </w:rPr>
        <w:t>lidah</w:t>
      </w:r>
      <w:proofErr w:type="spellEnd"/>
      <w:r w:rsidRPr="004E4517">
        <w:rPr>
          <w:rFonts w:ascii="Garamond" w:hAnsi="Garamond"/>
        </w:rPr>
        <w:t xml:space="preserve"> orang Arab (</w:t>
      </w:r>
      <w:proofErr w:type="spellStart"/>
      <w:r w:rsidRPr="004E4517">
        <w:rPr>
          <w:rFonts w:ascii="Garamond" w:hAnsi="Garamond"/>
        </w:rPr>
        <w:t>kepada</w:t>
      </w:r>
      <w:proofErr w:type="spellEnd"/>
      <w:r w:rsidRPr="004E4517">
        <w:rPr>
          <w:rFonts w:ascii="Garamond" w:hAnsi="Garamond"/>
        </w:rPr>
        <w:t xml:space="preserve"> </w:t>
      </w:r>
      <w:proofErr w:type="spellStart"/>
      <w:r w:rsidRPr="004E4517">
        <w:rPr>
          <w:rFonts w:ascii="Garamond" w:hAnsi="Garamond"/>
        </w:rPr>
        <w:t>sebuah</w:t>
      </w:r>
      <w:proofErr w:type="spellEnd"/>
      <w:r w:rsidRPr="004E4517">
        <w:rPr>
          <w:rFonts w:ascii="Garamond" w:hAnsi="Garamond"/>
        </w:rPr>
        <w:t xml:space="preserve"> </w:t>
      </w:r>
      <w:proofErr w:type="spellStart"/>
      <w:r w:rsidRPr="004E4517">
        <w:rPr>
          <w:rFonts w:ascii="Garamond" w:hAnsi="Garamond"/>
        </w:rPr>
        <w:t>bacaan</w:t>
      </w:r>
      <w:proofErr w:type="spellEnd"/>
      <w:r w:rsidRPr="004E4517">
        <w:rPr>
          <w:rFonts w:ascii="Garamond" w:hAnsi="Garamond"/>
        </w:rPr>
        <w:t xml:space="preserve">) </w:t>
      </w:r>
      <w:proofErr w:type="spellStart"/>
      <w:r w:rsidRPr="004E4517">
        <w:rPr>
          <w:rFonts w:ascii="Garamond" w:hAnsi="Garamond"/>
        </w:rPr>
        <w:t>dengan</w:t>
      </w:r>
      <w:proofErr w:type="spellEnd"/>
      <w:r w:rsidRPr="004E4517">
        <w:rPr>
          <w:rFonts w:ascii="Garamond" w:hAnsi="Garamond"/>
        </w:rPr>
        <w:t xml:space="preserve"> </w:t>
      </w:r>
      <w:proofErr w:type="spellStart"/>
      <w:r w:rsidRPr="004E4517">
        <w:rPr>
          <w:rFonts w:ascii="Garamond" w:hAnsi="Garamond"/>
        </w:rPr>
        <w:t>cara</w:t>
      </w:r>
      <w:proofErr w:type="spellEnd"/>
      <w:r w:rsidRPr="004E4517">
        <w:rPr>
          <w:rFonts w:ascii="Garamond" w:hAnsi="Garamond"/>
        </w:rPr>
        <w:t xml:space="preserve"> yang </w:t>
      </w:r>
      <w:proofErr w:type="spellStart"/>
      <w:r w:rsidRPr="004E4517">
        <w:rPr>
          <w:rFonts w:ascii="Garamond" w:hAnsi="Garamond"/>
        </w:rPr>
        <w:t>tidak</w:t>
      </w:r>
      <w:proofErr w:type="spellEnd"/>
      <w:r w:rsidRPr="004E4517">
        <w:rPr>
          <w:rFonts w:ascii="Garamond" w:hAnsi="Garamond"/>
        </w:rPr>
        <w:t xml:space="preserve"> </w:t>
      </w:r>
      <w:proofErr w:type="spellStart"/>
      <w:r w:rsidRPr="004E4517">
        <w:rPr>
          <w:rFonts w:ascii="Garamond" w:hAnsi="Garamond"/>
        </w:rPr>
        <w:t>hanya</w:t>
      </w:r>
      <w:proofErr w:type="spellEnd"/>
      <w:r w:rsidRPr="004E4517">
        <w:rPr>
          <w:rFonts w:ascii="Garamond" w:hAnsi="Garamond"/>
        </w:rPr>
        <w:t xml:space="preserve"> </w:t>
      </w:r>
      <w:proofErr w:type="spellStart"/>
      <w:r w:rsidRPr="004E4517">
        <w:rPr>
          <w:rFonts w:ascii="Garamond" w:hAnsi="Garamond"/>
        </w:rPr>
        <w:t>mapu</w:t>
      </w:r>
      <w:proofErr w:type="spellEnd"/>
      <w:r w:rsidRPr="004E4517">
        <w:rPr>
          <w:rFonts w:ascii="Garamond" w:hAnsi="Garamond"/>
        </w:rPr>
        <w:t xml:space="preserve"> </w:t>
      </w:r>
      <w:proofErr w:type="spellStart"/>
      <w:r w:rsidRPr="004E4517">
        <w:rPr>
          <w:rFonts w:ascii="Garamond" w:hAnsi="Garamond"/>
        </w:rPr>
        <w:t>diucapkan</w:t>
      </w:r>
      <w:proofErr w:type="spellEnd"/>
      <w:r w:rsidRPr="004E4517">
        <w:rPr>
          <w:rFonts w:ascii="Garamond" w:hAnsi="Garamond"/>
        </w:rPr>
        <w:t xml:space="preserve"> orang- orang Arab </w:t>
      </w:r>
      <w:proofErr w:type="spellStart"/>
      <w:r w:rsidRPr="004E4517">
        <w:rPr>
          <w:rFonts w:ascii="Garamond" w:hAnsi="Garamond"/>
        </w:rPr>
        <w:t>saja</w:t>
      </w:r>
      <w:proofErr w:type="spellEnd"/>
      <w:r w:rsidRPr="004E4517">
        <w:rPr>
          <w:rFonts w:ascii="Garamond" w:hAnsi="Garamond"/>
        </w:rPr>
        <w:t xml:space="preserve">, </w:t>
      </w:r>
      <w:proofErr w:type="spellStart"/>
      <w:r w:rsidRPr="004E4517">
        <w:rPr>
          <w:rFonts w:ascii="Garamond" w:hAnsi="Garamond"/>
        </w:rPr>
        <w:t>sehingga</w:t>
      </w:r>
      <w:proofErr w:type="spellEnd"/>
      <w:r w:rsidRPr="004E4517">
        <w:rPr>
          <w:rFonts w:ascii="Garamond" w:hAnsi="Garamond"/>
        </w:rPr>
        <w:t xml:space="preserve"> </w:t>
      </w:r>
      <w:proofErr w:type="spellStart"/>
      <w:r w:rsidRPr="004E4517">
        <w:rPr>
          <w:rFonts w:ascii="Garamond" w:hAnsi="Garamond"/>
        </w:rPr>
        <w:t>terbentuklah</w:t>
      </w:r>
      <w:proofErr w:type="spellEnd"/>
      <w:r w:rsidRPr="004E4517">
        <w:rPr>
          <w:rFonts w:ascii="Garamond" w:hAnsi="Garamond"/>
        </w:rPr>
        <w:t xml:space="preserve"> </w:t>
      </w:r>
      <w:proofErr w:type="spellStart"/>
      <w:r w:rsidRPr="004E4517">
        <w:rPr>
          <w:rFonts w:ascii="Garamond" w:hAnsi="Garamond"/>
        </w:rPr>
        <w:t>kesepakatan</w:t>
      </w:r>
      <w:proofErr w:type="spellEnd"/>
      <w:r w:rsidRPr="004E4517">
        <w:rPr>
          <w:rFonts w:ascii="Garamond" w:hAnsi="Garamond"/>
        </w:rPr>
        <w:t xml:space="preserve"> </w:t>
      </w:r>
      <w:proofErr w:type="spellStart"/>
      <w:r w:rsidRPr="004E4517">
        <w:rPr>
          <w:rFonts w:ascii="Garamond" w:hAnsi="Garamond"/>
        </w:rPr>
        <w:t>diantara</w:t>
      </w:r>
      <w:proofErr w:type="spellEnd"/>
      <w:r w:rsidRPr="004E4517">
        <w:rPr>
          <w:rFonts w:ascii="Garamond" w:hAnsi="Garamond"/>
        </w:rPr>
        <w:t xml:space="preserve"> </w:t>
      </w:r>
      <w:proofErr w:type="spellStart"/>
      <w:r w:rsidRPr="004E4517">
        <w:rPr>
          <w:rFonts w:ascii="Garamond" w:hAnsi="Garamond"/>
        </w:rPr>
        <w:t>mereka</w:t>
      </w:r>
      <w:proofErr w:type="spellEnd"/>
      <w:r w:rsidRPr="004E4517">
        <w:rPr>
          <w:rFonts w:ascii="Garamond" w:hAnsi="Garamond"/>
        </w:rPr>
        <w:t xml:space="preserve"> </w:t>
      </w:r>
      <w:proofErr w:type="spellStart"/>
      <w:r w:rsidRPr="004E4517">
        <w:rPr>
          <w:rFonts w:ascii="Garamond" w:hAnsi="Garamond"/>
        </w:rPr>
        <w:t>semua</w:t>
      </w:r>
      <w:proofErr w:type="spellEnd"/>
      <w:r w:rsidRPr="004E4517">
        <w:rPr>
          <w:rFonts w:ascii="Garamond" w:hAnsi="Garamond"/>
        </w:rPr>
        <w:t xml:space="preserve"> </w:t>
      </w:r>
      <w:proofErr w:type="spellStart"/>
      <w:r w:rsidRPr="004E4517">
        <w:rPr>
          <w:rFonts w:ascii="Garamond" w:hAnsi="Garamond"/>
        </w:rPr>
        <w:t>untuk</w:t>
      </w:r>
      <w:proofErr w:type="spellEnd"/>
      <w:r w:rsidRPr="004E4517">
        <w:rPr>
          <w:rFonts w:ascii="Garamond" w:hAnsi="Garamond"/>
        </w:rPr>
        <w:t xml:space="preserve"> </w:t>
      </w:r>
      <w:proofErr w:type="spellStart"/>
      <w:r w:rsidRPr="004E4517">
        <w:rPr>
          <w:rFonts w:ascii="Garamond" w:hAnsi="Garamond"/>
        </w:rPr>
        <w:t>menyesuaikan</w:t>
      </w:r>
      <w:proofErr w:type="spellEnd"/>
      <w:r w:rsidRPr="004E4517">
        <w:rPr>
          <w:rFonts w:ascii="Garamond" w:hAnsi="Garamond"/>
        </w:rPr>
        <w:t xml:space="preserve"> </w:t>
      </w:r>
      <w:proofErr w:type="spellStart"/>
      <w:r w:rsidRPr="004E4517">
        <w:rPr>
          <w:rFonts w:ascii="Garamond" w:hAnsi="Garamond"/>
        </w:rPr>
        <w:t>lidah</w:t>
      </w:r>
      <w:proofErr w:type="spellEnd"/>
      <w:r w:rsidRPr="004E4517">
        <w:rPr>
          <w:rFonts w:ascii="Garamond" w:hAnsi="Garamond"/>
        </w:rPr>
        <w:t xml:space="preserve"> </w:t>
      </w:r>
      <w:proofErr w:type="spellStart"/>
      <w:r w:rsidRPr="004E4517">
        <w:rPr>
          <w:rFonts w:ascii="Garamond" w:hAnsi="Garamond"/>
        </w:rPr>
        <w:t>mereka</w:t>
      </w:r>
      <w:proofErr w:type="spellEnd"/>
      <w:r w:rsidRPr="004E4517">
        <w:rPr>
          <w:rFonts w:ascii="Garamond" w:hAnsi="Garamond"/>
        </w:rPr>
        <w:t xml:space="preserve"> </w:t>
      </w:r>
      <w:proofErr w:type="spellStart"/>
      <w:r w:rsidRPr="004E4517">
        <w:rPr>
          <w:rFonts w:ascii="Garamond" w:hAnsi="Garamond"/>
        </w:rPr>
        <w:t>dengan</w:t>
      </w:r>
      <w:proofErr w:type="spellEnd"/>
      <w:r w:rsidRPr="004E4517">
        <w:rPr>
          <w:rFonts w:ascii="Garamond" w:hAnsi="Garamond"/>
        </w:rPr>
        <w:t xml:space="preserve"> </w:t>
      </w:r>
      <w:proofErr w:type="spellStart"/>
      <w:r w:rsidRPr="004E4517">
        <w:rPr>
          <w:rFonts w:ascii="Garamond" w:hAnsi="Garamond"/>
        </w:rPr>
        <w:t>bacaan</w:t>
      </w:r>
      <w:proofErr w:type="spellEnd"/>
      <w:r w:rsidRPr="004E4517">
        <w:rPr>
          <w:rFonts w:ascii="Garamond" w:hAnsi="Garamond"/>
        </w:rPr>
        <w:t xml:space="preserve"> </w:t>
      </w:r>
      <w:proofErr w:type="spellStart"/>
      <w:r w:rsidRPr="004E4517">
        <w:rPr>
          <w:rFonts w:ascii="Garamond" w:hAnsi="Garamond"/>
        </w:rPr>
        <w:t>tersebut</w:t>
      </w:r>
      <w:proofErr w:type="spellEnd"/>
      <w:r w:rsidRPr="004E4517">
        <w:rPr>
          <w:rFonts w:ascii="Garamond" w:hAnsi="Garamond"/>
        </w:rPr>
        <w:t xml:space="preserve">, </w:t>
      </w:r>
      <w:proofErr w:type="spellStart"/>
      <w:r w:rsidRPr="004E4517">
        <w:rPr>
          <w:rFonts w:ascii="Garamond" w:hAnsi="Garamond"/>
        </w:rPr>
        <w:t>yakni</w:t>
      </w:r>
      <w:proofErr w:type="spellEnd"/>
      <w:r w:rsidRPr="004E4517">
        <w:rPr>
          <w:rFonts w:ascii="Garamond" w:hAnsi="Garamond"/>
        </w:rPr>
        <w:t xml:space="preserve"> </w:t>
      </w:r>
      <w:proofErr w:type="spellStart"/>
      <w:r w:rsidRPr="004E4517">
        <w:rPr>
          <w:rFonts w:ascii="Garamond" w:hAnsi="Garamond"/>
        </w:rPr>
        <w:t>dalam</w:t>
      </w:r>
      <w:proofErr w:type="spellEnd"/>
      <w:r w:rsidRPr="004E4517">
        <w:rPr>
          <w:rFonts w:ascii="Garamond" w:hAnsi="Garamond"/>
        </w:rPr>
        <w:t xml:space="preserve"> </w:t>
      </w:r>
      <w:proofErr w:type="spellStart"/>
      <w:r w:rsidRPr="004E4517">
        <w:rPr>
          <w:rFonts w:ascii="Garamond" w:hAnsi="Garamond"/>
        </w:rPr>
        <w:t>penempatan</w:t>
      </w:r>
      <w:proofErr w:type="spellEnd"/>
      <w:r w:rsidRPr="004E4517">
        <w:rPr>
          <w:rFonts w:ascii="Garamond" w:hAnsi="Garamond"/>
        </w:rPr>
        <w:t xml:space="preserve"> </w:t>
      </w:r>
      <w:proofErr w:type="spellStart"/>
      <w:r w:rsidRPr="004E4517">
        <w:rPr>
          <w:rFonts w:ascii="Garamond" w:hAnsi="Garamond"/>
        </w:rPr>
        <w:t>setiap</w:t>
      </w:r>
      <w:proofErr w:type="spellEnd"/>
      <w:r w:rsidRPr="004E4517">
        <w:rPr>
          <w:rFonts w:ascii="Garamond" w:hAnsi="Garamond"/>
        </w:rPr>
        <w:t xml:space="preserve"> kata dan </w:t>
      </w:r>
      <w:proofErr w:type="spellStart"/>
      <w:r w:rsidRPr="004E4517">
        <w:rPr>
          <w:rFonts w:ascii="Garamond" w:hAnsi="Garamond"/>
        </w:rPr>
        <w:t>huruf</w:t>
      </w:r>
      <w:proofErr w:type="spellEnd"/>
      <w:r w:rsidRPr="004E4517">
        <w:rPr>
          <w:rFonts w:ascii="Garamond" w:hAnsi="Garamond"/>
        </w:rPr>
        <w:t xml:space="preserve"> (Al Qur’an) </w:t>
      </w:r>
      <w:proofErr w:type="spellStart"/>
      <w:r w:rsidRPr="004E4517">
        <w:rPr>
          <w:rFonts w:ascii="Garamond" w:hAnsi="Garamond"/>
        </w:rPr>
        <w:t>sesuai</w:t>
      </w:r>
      <w:proofErr w:type="spellEnd"/>
      <w:r w:rsidRPr="004E4517">
        <w:rPr>
          <w:rFonts w:ascii="Garamond" w:hAnsi="Garamond"/>
        </w:rPr>
        <w:t xml:space="preserve"> </w:t>
      </w:r>
      <w:proofErr w:type="spellStart"/>
      <w:r w:rsidRPr="004E4517">
        <w:rPr>
          <w:rFonts w:ascii="Garamond" w:hAnsi="Garamond"/>
        </w:rPr>
        <w:t>dengan</w:t>
      </w:r>
      <w:proofErr w:type="spellEnd"/>
      <w:r w:rsidRPr="004E4517">
        <w:rPr>
          <w:rFonts w:ascii="Garamond" w:hAnsi="Garamond"/>
        </w:rPr>
        <w:t xml:space="preserve"> </w:t>
      </w:r>
      <w:proofErr w:type="spellStart"/>
      <w:r w:rsidRPr="004E4517">
        <w:rPr>
          <w:rFonts w:ascii="Garamond" w:hAnsi="Garamond"/>
        </w:rPr>
        <w:t>tempatnya</w:t>
      </w:r>
      <w:proofErr w:type="spellEnd"/>
      <w:r w:rsidRPr="004E4517">
        <w:rPr>
          <w:rFonts w:ascii="Garamond" w:hAnsi="Garamond"/>
        </w:rPr>
        <w:t xml:space="preserve"> (</w:t>
      </w:r>
      <w:proofErr w:type="spellStart"/>
      <w:r w:rsidRPr="004E4517">
        <w:rPr>
          <w:rFonts w:ascii="Garamond" w:hAnsi="Garamond"/>
        </w:rPr>
        <w:t>makhraj</w:t>
      </w:r>
      <w:proofErr w:type="spellEnd"/>
      <w:proofErr w:type="gramStart"/>
      <w:r w:rsidRPr="004E4517">
        <w:rPr>
          <w:rFonts w:ascii="Garamond" w:hAnsi="Garamond"/>
        </w:rPr>
        <w:t>) .</w:t>
      </w:r>
      <w:proofErr w:type="gramEnd"/>
    </w:p>
    <w:p w14:paraId="1719202F" w14:textId="26979CD7" w:rsidR="00132D54" w:rsidRPr="004E4517" w:rsidRDefault="00132D54" w:rsidP="004E4517">
      <w:pPr>
        <w:pStyle w:val="ListParagraph"/>
        <w:numPr>
          <w:ilvl w:val="0"/>
          <w:numId w:val="19"/>
        </w:numPr>
        <w:spacing w:before="120"/>
        <w:outlineLvl w:val="0"/>
        <w:rPr>
          <w:rFonts w:ascii="Garamond" w:hAnsi="Garamond"/>
        </w:rPr>
      </w:pPr>
      <w:proofErr w:type="spellStart"/>
      <w:r w:rsidRPr="004E4517">
        <w:rPr>
          <w:rFonts w:ascii="Garamond" w:hAnsi="Garamond"/>
        </w:rPr>
        <w:t>Memberitahukan</w:t>
      </w:r>
      <w:proofErr w:type="spellEnd"/>
      <w:r w:rsidRPr="004E4517">
        <w:rPr>
          <w:rFonts w:ascii="Garamond" w:hAnsi="Garamond"/>
        </w:rPr>
        <w:t xml:space="preserve"> </w:t>
      </w:r>
      <w:proofErr w:type="spellStart"/>
      <w:r w:rsidRPr="004E4517">
        <w:rPr>
          <w:rFonts w:ascii="Garamond" w:hAnsi="Garamond"/>
        </w:rPr>
        <w:t>tentang</w:t>
      </w:r>
      <w:proofErr w:type="spellEnd"/>
      <w:r w:rsidRPr="004E4517">
        <w:rPr>
          <w:rFonts w:ascii="Garamond" w:hAnsi="Garamond"/>
        </w:rPr>
        <w:t xml:space="preserve"> </w:t>
      </w:r>
      <w:proofErr w:type="spellStart"/>
      <w:r w:rsidRPr="004E4517">
        <w:rPr>
          <w:rFonts w:ascii="Garamond" w:hAnsi="Garamond"/>
        </w:rPr>
        <w:t>kisah</w:t>
      </w:r>
      <w:proofErr w:type="spellEnd"/>
      <w:r w:rsidRPr="004E4517">
        <w:rPr>
          <w:rFonts w:ascii="Garamond" w:hAnsi="Garamond"/>
        </w:rPr>
        <w:t xml:space="preserve">- </w:t>
      </w:r>
      <w:proofErr w:type="spellStart"/>
      <w:r w:rsidRPr="004E4517">
        <w:rPr>
          <w:rFonts w:ascii="Garamond" w:hAnsi="Garamond"/>
        </w:rPr>
        <w:t>kisah</w:t>
      </w:r>
      <w:proofErr w:type="spellEnd"/>
      <w:r w:rsidRPr="004E4517">
        <w:rPr>
          <w:rFonts w:ascii="Garamond" w:hAnsi="Garamond"/>
        </w:rPr>
        <w:t xml:space="preserve"> </w:t>
      </w:r>
      <w:proofErr w:type="spellStart"/>
      <w:r w:rsidRPr="004E4517">
        <w:rPr>
          <w:rFonts w:ascii="Garamond" w:hAnsi="Garamond"/>
        </w:rPr>
        <w:t>awal</w:t>
      </w:r>
      <w:proofErr w:type="spellEnd"/>
      <w:r w:rsidRPr="004E4517">
        <w:rPr>
          <w:rFonts w:ascii="Garamond" w:hAnsi="Garamond"/>
        </w:rPr>
        <w:t xml:space="preserve"> dunia, </w:t>
      </w:r>
      <w:proofErr w:type="spellStart"/>
      <w:r w:rsidRPr="004E4517">
        <w:rPr>
          <w:rFonts w:ascii="Garamond" w:hAnsi="Garamond"/>
        </w:rPr>
        <w:t>sampai</w:t>
      </w:r>
      <w:proofErr w:type="spellEnd"/>
      <w:r w:rsidRPr="004E4517">
        <w:rPr>
          <w:rFonts w:ascii="Garamond" w:hAnsi="Garamond"/>
        </w:rPr>
        <w:t xml:space="preserve"> masa </w:t>
      </w:r>
      <w:proofErr w:type="spellStart"/>
      <w:r w:rsidRPr="004E4517">
        <w:rPr>
          <w:rFonts w:ascii="Garamond" w:hAnsi="Garamond"/>
        </w:rPr>
        <w:t>diturunkannya</w:t>
      </w:r>
      <w:proofErr w:type="spellEnd"/>
      <w:r w:rsidRPr="004E4517">
        <w:rPr>
          <w:rFonts w:ascii="Garamond" w:hAnsi="Garamond"/>
        </w:rPr>
        <w:t xml:space="preserve"> Al Qur’an, </w:t>
      </w:r>
      <w:proofErr w:type="spellStart"/>
      <w:r w:rsidRPr="004E4517">
        <w:rPr>
          <w:rFonts w:ascii="Garamond" w:hAnsi="Garamond"/>
        </w:rPr>
        <w:t>melalui</w:t>
      </w:r>
      <w:proofErr w:type="spellEnd"/>
      <w:r w:rsidRPr="004E4517">
        <w:rPr>
          <w:rFonts w:ascii="Garamond" w:hAnsi="Garamond"/>
        </w:rPr>
        <w:t xml:space="preserve"> </w:t>
      </w:r>
      <w:proofErr w:type="spellStart"/>
      <w:r w:rsidRPr="004E4517">
        <w:rPr>
          <w:rFonts w:ascii="Garamond" w:hAnsi="Garamond"/>
        </w:rPr>
        <w:t>seseorang</w:t>
      </w:r>
      <w:proofErr w:type="spellEnd"/>
      <w:r w:rsidRPr="004E4517">
        <w:rPr>
          <w:rFonts w:ascii="Garamond" w:hAnsi="Garamond"/>
        </w:rPr>
        <w:t xml:space="preserve"> yang </w:t>
      </w:r>
      <w:proofErr w:type="spellStart"/>
      <w:r w:rsidRPr="004E4517">
        <w:rPr>
          <w:rFonts w:ascii="Garamond" w:hAnsi="Garamond"/>
        </w:rPr>
        <w:t>sebelumnya</w:t>
      </w:r>
      <w:proofErr w:type="spellEnd"/>
      <w:r w:rsidRPr="004E4517">
        <w:rPr>
          <w:rFonts w:ascii="Garamond" w:hAnsi="Garamond"/>
        </w:rPr>
        <w:t xml:space="preserve"> </w:t>
      </w:r>
      <w:proofErr w:type="spellStart"/>
      <w:r w:rsidRPr="004E4517">
        <w:rPr>
          <w:rFonts w:ascii="Garamond" w:hAnsi="Garamond"/>
        </w:rPr>
        <w:t>tidak</w:t>
      </w:r>
      <w:proofErr w:type="spellEnd"/>
      <w:r w:rsidRPr="004E4517">
        <w:rPr>
          <w:rFonts w:ascii="Garamond" w:hAnsi="Garamond"/>
        </w:rPr>
        <w:t xml:space="preserve"> </w:t>
      </w:r>
      <w:proofErr w:type="spellStart"/>
      <w:r w:rsidRPr="004E4517">
        <w:rPr>
          <w:rFonts w:ascii="Garamond" w:hAnsi="Garamond"/>
        </w:rPr>
        <w:t>mampu</w:t>
      </w:r>
      <w:proofErr w:type="spellEnd"/>
      <w:r w:rsidRPr="004E4517">
        <w:rPr>
          <w:rFonts w:ascii="Garamond" w:hAnsi="Garamond"/>
        </w:rPr>
        <w:t xml:space="preserve"> </w:t>
      </w:r>
      <w:proofErr w:type="spellStart"/>
      <w:r w:rsidRPr="004E4517">
        <w:rPr>
          <w:rFonts w:ascii="Garamond" w:hAnsi="Garamond"/>
        </w:rPr>
        <w:t>membaca</w:t>
      </w:r>
      <w:proofErr w:type="spellEnd"/>
      <w:r w:rsidRPr="004E4517">
        <w:rPr>
          <w:rFonts w:ascii="Garamond" w:hAnsi="Garamond"/>
        </w:rPr>
        <w:t xml:space="preserve"> </w:t>
      </w:r>
      <w:proofErr w:type="spellStart"/>
      <w:r w:rsidRPr="004E4517">
        <w:rPr>
          <w:rFonts w:ascii="Garamond" w:hAnsi="Garamond"/>
        </w:rPr>
        <w:t>satu</w:t>
      </w:r>
      <w:proofErr w:type="spellEnd"/>
      <w:r w:rsidRPr="004E4517">
        <w:rPr>
          <w:rFonts w:ascii="Garamond" w:hAnsi="Garamond"/>
        </w:rPr>
        <w:t xml:space="preserve"> kitab pun, dan juga </w:t>
      </w:r>
      <w:proofErr w:type="spellStart"/>
      <w:r w:rsidRPr="004E4517">
        <w:rPr>
          <w:rFonts w:ascii="Garamond" w:hAnsi="Garamond"/>
        </w:rPr>
        <w:t>menulisnya</w:t>
      </w:r>
      <w:proofErr w:type="spellEnd"/>
      <w:r w:rsidRPr="004E4517">
        <w:rPr>
          <w:rFonts w:ascii="Garamond" w:hAnsi="Garamond"/>
        </w:rPr>
        <w:t xml:space="preserve">. Dia </w:t>
      </w:r>
      <w:proofErr w:type="spellStart"/>
      <w:r w:rsidRPr="004E4517">
        <w:rPr>
          <w:rFonts w:ascii="Garamond" w:hAnsi="Garamond"/>
        </w:rPr>
        <w:t>memberitahukan</w:t>
      </w:r>
      <w:proofErr w:type="spellEnd"/>
      <w:r w:rsidRPr="004E4517">
        <w:rPr>
          <w:rFonts w:ascii="Garamond" w:hAnsi="Garamond"/>
        </w:rPr>
        <w:t xml:space="preserve"> </w:t>
      </w:r>
      <w:proofErr w:type="spellStart"/>
      <w:r w:rsidRPr="004E4517">
        <w:rPr>
          <w:rFonts w:ascii="Garamond" w:hAnsi="Garamond"/>
        </w:rPr>
        <w:t>kisah</w:t>
      </w:r>
      <w:proofErr w:type="spellEnd"/>
      <w:r w:rsidRPr="004E4517">
        <w:rPr>
          <w:rFonts w:ascii="Garamond" w:hAnsi="Garamond"/>
        </w:rPr>
        <w:t xml:space="preserve">- </w:t>
      </w:r>
      <w:proofErr w:type="spellStart"/>
      <w:r w:rsidRPr="004E4517">
        <w:rPr>
          <w:rFonts w:ascii="Garamond" w:hAnsi="Garamond"/>
        </w:rPr>
        <w:t>kisah</w:t>
      </w:r>
      <w:proofErr w:type="spellEnd"/>
      <w:r w:rsidRPr="004E4517">
        <w:rPr>
          <w:rFonts w:ascii="Garamond" w:hAnsi="Garamond"/>
        </w:rPr>
        <w:t xml:space="preserve"> Nabi dan para </w:t>
      </w:r>
      <w:proofErr w:type="spellStart"/>
      <w:r w:rsidRPr="004E4517">
        <w:rPr>
          <w:rFonts w:ascii="Garamond" w:hAnsi="Garamond"/>
        </w:rPr>
        <w:t>umatnya</w:t>
      </w:r>
      <w:proofErr w:type="spellEnd"/>
      <w:r w:rsidRPr="004E4517">
        <w:rPr>
          <w:rFonts w:ascii="Garamond" w:hAnsi="Garamond"/>
        </w:rPr>
        <w:t xml:space="preserve">, juga </w:t>
      </w:r>
      <w:proofErr w:type="spellStart"/>
      <w:r w:rsidRPr="004E4517">
        <w:rPr>
          <w:rFonts w:ascii="Garamond" w:hAnsi="Garamond"/>
        </w:rPr>
        <w:t>abad</w:t>
      </w:r>
      <w:proofErr w:type="spellEnd"/>
      <w:r w:rsidRPr="004E4517">
        <w:rPr>
          <w:rFonts w:ascii="Garamond" w:hAnsi="Garamond"/>
        </w:rPr>
        <w:t xml:space="preserve">- </w:t>
      </w:r>
      <w:proofErr w:type="spellStart"/>
      <w:r w:rsidRPr="004E4517">
        <w:rPr>
          <w:rFonts w:ascii="Garamond" w:hAnsi="Garamond"/>
        </w:rPr>
        <w:t>abad</w:t>
      </w:r>
      <w:proofErr w:type="spellEnd"/>
      <w:r w:rsidRPr="004E4517">
        <w:rPr>
          <w:rFonts w:ascii="Garamond" w:hAnsi="Garamond"/>
        </w:rPr>
        <w:t xml:space="preserve"> yang </w:t>
      </w:r>
      <w:proofErr w:type="spellStart"/>
      <w:r w:rsidRPr="004E4517">
        <w:rPr>
          <w:rFonts w:ascii="Garamond" w:hAnsi="Garamond"/>
        </w:rPr>
        <w:t>kosong</w:t>
      </w:r>
      <w:proofErr w:type="spellEnd"/>
      <w:r w:rsidRPr="004E4517">
        <w:rPr>
          <w:rFonts w:ascii="Garamond" w:hAnsi="Garamond"/>
        </w:rPr>
        <w:t xml:space="preserve"> pada </w:t>
      </w:r>
      <w:proofErr w:type="spellStart"/>
      <w:r w:rsidRPr="004E4517">
        <w:rPr>
          <w:rFonts w:ascii="Garamond" w:hAnsi="Garamond"/>
        </w:rPr>
        <w:t>masanya</w:t>
      </w:r>
      <w:proofErr w:type="spellEnd"/>
      <w:r w:rsidRPr="004E4517">
        <w:rPr>
          <w:rFonts w:ascii="Garamond" w:hAnsi="Garamond"/>
        </w:rPr>
        <w:t xml:space="preserve">. Dia </w:t>
      </w:r>
      <w:proofErr w:type="spellStart"/>
      <w:r w:rsidRPr="004E4517">
        <w:rPr>
          <w:rFonts w:ascii="Garamond" w:hAnsi="Garamond"/>
        </w:rPr>
        <w:t>menjawab</w:t>
      </w:r>
      <w:proofErr w:type="spellEnd"/>
      <w:r w:rsidRPr="004E4517">
        <w:rPr>
          <w:rFonts w:ascii="Garamond" w:hAnsi="Garamond"/>
        </w:rPr>
        <w:t xml:space="preserve"> </w:t>
      </w:r>
      <w:proofErr w:type="spellStart"/>
      <w:r w:rsidRPr="004E4517">
        <w:rPr>
          <w:rFonts w:ascii="Garamond" w:hAnsi="Garamond"/>
        </w:rPr>
        <w:t>pertanyaan</w:t>
      </w:r>
      <w:proofErr w:type="spellEnd"/>
      <w:r w:rsidRPr="004E4517">
        <w:rPr>
          <w:rFonts w:ascii="Garamond" w:hAnsi="Garamond"/>
        </w:rPr>
        <w:t xml:space="preserve"> Ahli Al Kitab </w:t>
      </w:r>
      <w:proofErr w:type="spellStart"/>
      <w:r w:rsidRPr="004E4517">
        <w:rPr>
          <w:rFonts w:ascii="Garamond" w:hAnsi="Garamond"/>
        </w:rPr>
        <w:t>kepada</w:t>
      </w:r>
      <w:proofErr w:type="spellEnd"/>
      <w:r w:rsidRPr="004E4517">
        <w:rPr>
          <w:rFonts w:ascii="Garamond" w:hAnsi="Garamond"/>
        </w:rPr>
        <w:t xml:space="preserve"> </w:t>
      </w:r>
      <w:proofErr w:type="spellStart"/>
      <w:r w:rsidRPr="004E4517">
        <w:rPr>
          <w:rFonts w:ascii="Garamond" w:hAnsi="Garamond"/>
        </w:rPr>
        <w:t>dirinya</w:t>
      </w:r>
      <w:proofErr w:type="spellEnd"/>
      <w:r w:rsidRPr="004E4517">
        <w:rPr>
          <w:rFonts w:ascii="Garamond" w:hAnsi="Garamond"/>
        </w:rPr>
        <w:t xml:space="preserve">. </w:t>
      </w:r>
    </w:p>
    <w:p w14:paraId="39F45735" w14:textId="642DA373" w:rsidR="00132D54" w:rsidRPr="004E4517" w:rsidRDefault="00132D54" w:rsidP="004E4517">
      <w:pPr>
        <w:pStyle w:val="ListParagraph"/>
        <w:numPr>
          <w:ilvl w:val="0"/>
          <w:numId w:val="19"/>
        </w:numPr>
        <w:spacing w:before="120"/>
        <w:outlineLvl w:val="0"/>
        <w:rPr>
          <w:rFonts w:ascii="Garamond" w:hAnsi="Garamond"/>
        </w:rPr>
      </w:pPr>
      <w:proofErr w:type="spellStart"/>
      <w:r w:rsidRPr="004E4517">
        <w:rPr>
          <w:rFonts w:ascii="Garamond" w:hAnsi="Garamond"/>
        </w:rPr>
        <w:lastRenderedPageBreak/>
        <w:t>Memenuhi</w:t>
      </w:r>
      <w:proofErr w:type="spellEnd"/>
      <w:r w:rsidRPr="004E4517">
        <w:rPr>
          <w:rFonts w:ascii="Garamond" w:hAnsi="Garamond"/>
        </w:rPr>
        <w:t xml:space="preserve"> </w:t>
      </w:r>
      <w:proofErr w:type="spellStart"/>
      <w:r w:rsidRPr="004E4517">
        <w:rPr>
          <w:rFonts w:ascii="Garamond" w:hAnsi="Garamond"/>
        </w:rPr>
        <w:t>setiap</w:t>
      </w:r>
      <w:proofErr w:type="spellEnd"/>
      <w:r w:rsidRPr="004E4517">
        <w:rPr>
          <w:rFonts w:ascii="Garamond" w:hAnsi="Garamond"/>
        </w:rPr>
        <w:t xml:space="preserve"> </w:t>
      </w:r>
      <w:proofErr w:type="spellStart"/>
      <w:r w:rsidRPr="004E4517">
        <w:rPr>
          <w:rFonts w:ascii="Garamond" w:hAnsi="Garamond"/>
        </w:rPr>
        <w:t>janji</w:t>
      </w:r>
      <w:proofErr w:type="spellEnd"/>
      <w:r w:rsidRPr="004E4517">
        <w:rPr>
          <w:rFonts w:ascii="Garamond" w:hAnsi="Garamond"/>
        </w:rPr>
        <w:t xml:space="preserve"> yang </w:t>
      </w:r>
      <w:proofErr w:type="spellStart"/>
      <w:r w:rsidRPr="004E4517">
        <w:rPr>
          <w:rFonts w:ascii="Garamond" w:hAnsi="Garamond"/>
        </w:rPr>
        <w:t>dapat</w:t>
      </w:r>
      <w:proofErr w:type="spellEnd"/>
      <w:r w:rsidRPr="004E4517">
        <w:rPr>
          <w:rFonts w:ascii="Garamond" w:hAnsi="Garamond"/>
        </w:rPr>
        <w:t xml:space="preserve"> </w:t>
      </w:r>
      <w:proofErr w:type="spellStart"/>
      <w:r w:rsidRPr="004E4517">
        <w:rPr>
          <w:rFonts w:ascii="Garamond" w:hAnsi="Garamond"/>
        </w:rPr>
        <w:t>dirasakan</w:t>
      </w:r>
      <w:proofErr w:type="spellEnd"/>
      <w:r w:rsidRPr="004E4517">
        <w:rPr>
          <w:rFonts w:ascii="Garamond" w:hAnsi="Garamond"/>
        </w:rPr>
        <w:t xml:space="preserve"> oleh </w:t>
      </w:r>
      <w:proofErr w:type="spellStart"/>
      <w:r w:rsidRPr="004E4517">
        <w:rPr>
          <w:rFonts w:ascii="Garamond" w:hAnsi="Garamond"/>
        </w:rPr>
        <w:t>panca</w:t>
      </w:r>
      <w:proofErr w:type="spellEnd"/>
      <w:r w:rsidRPr="004E4517">
        <w:rPr>
          <w:rFonts w:ascii="Garamond" w:hAnsi="Garamond"/>
        </w:rPr>
        <w:t xml:space="preserve"> </w:t>
      </w:r>
      <w:proofErr w:type="spellStart"/>
      <w:r w:rsidRPr="004E4517">
        <w:rPr>
          <w:rFonts w:ascii="Garamond" w:hAnsi="Garamond"/>
        </w:rPr>
        <w:t>indra</w:t>
      </w:r>
      <w:proofErr w:type="spellEnd"/>
      <w:r w:rsidRPr="004E4517">
        <w:rPr>
          <w:rFonts w:ascii="Garamond" w:hAnsi="Garamond"/>
        </w:rPr>
        <w:t xml:space="preserve">, </w:t>
      </w:r>
      <w:proofErr w:type="spellStart"/>
      <w:r w:rsidRPr="004E4517">
        <w:rPr>
          <w:rFonts w:ascii="Garamond" w:hAnsi="Garamond"/>
        </w:rPr>
        <w:t>janji</w:t>
      </w:r>
      <w:proofErr w:type="spellEnd"/>
      <w:r w:rsidRPr="004E4517">
        <w:rPr>
          <w:rFonts w:ascii="Garamond" w:hAnsi="Garamond"/>
        </w:rPr>
        <w:t xml:space="preserve"> Allah </w:t>
      </w:r>
      <w:proofErr w:type="spellStart"/>
      <w:r w:rsidRPr="004E4517">
        <w:rPr>
          <w:rFonts w:ascii="Garamond" w:hAnsi="Garamond"/>
        </w:rPr>
        <w:t>ini</w:t>
      </w:r>
      <w:proofErr w:type="spellEnd"/>
      <w:r w:rsidRPr="004E4517">
        <w:rPr>
          <w:rFonts w:ascii="Garamond" w:hAnsi="Garamond"/>
        </w:rPr>
        <w:t xml:space="preserve"> </w:t>
      </w:r>
      <w:proofErr w:type="spellStart"/>
      <w:r w:rsidRPr="004E4517">
        <w:rPr>
          <w:rFonts w:ascii="Garamond" w:hAnsi="Garamond"/>
        </w:rPr>
        <w:t>terbagi</w:t>
      </w:r>
      <w:proofErr w:type="spellEnd"/>
      <w:r w:rsidRPr="004E4517">
        <w:rPr>
          <w:rFonts w:ascii="Garamond" w:hAnsi="Garamond"/>
        </w:rPr>
        <w:t xml:space="preserve"> </w:t>
      </w:r>
      <w:proofErr w:type="spellStart"/>
      <w:r w:rsidRPr="004E4517">
        <w:rPr>
          <w:rFonts w:ascii="Garamond" w:hAnsi="Garamond"/>
        </w:rPr>
        <w:t>menjadi</w:t>
      </w:r>
      <w:proofErr w:type="spellEnd"/>
      <w:r w:rsidRPr="004E4517">
        <w:rPr>
          <w:rFonts w:ascii="Garamond" w:hAnsi="Garamond"/>
        </w:rPr>
        <w:t xml:space="preserve"> dua </w:t>
      </w:r>
      <w:proofErr w:type="spellStart"/>
      <w:r w:rsidRPr="004E4517">
        <w:rPr>
          <w:rFonts w:ascii="Garamond" w:hAnsi="Garamond"/>
        </w:rPr>
        <w:t>bagian</w:t>
      </w:r>
      <w:proofErr w:type="spellEnd"/>
      <w:r w:rsidRPr="004E4517">
        <w:rPr>
          <w:rFonts w:ascii="Garamond" w:hAnsi="Garamond"/>
        </w:rPr>
        <w:t>:</w:t>
      </w:r>
    </w:p>
    <w:p w14:paraId="6DC26591" w14:textId="6B9B6E47" w:rsidR="00132D54" w:rsidRPr="004E4517" w:rsidRDefault="00132D54" w:rsidP="004E4517">
      <w:pPr>
        <w:pStyle w:val="ListParagraph"/>
        <w:numPr>
          <w:ilvl w:val="1"/>
          <w:numId w:val="19"/>
        </w:numPr>
        <w:spacing w:before="120"/>
        <w:outlineLvl w:val="0"/>
        <w:rPr>
          <w:rFonts w:ascii="Garamond" w:hAnsi="Garamond"/>
        </w:rPr>
      </w:pPr>
      <w:proofErr w:type="spellStart"/>
      <w:r w:rsidRPr="004E4517">
        <w:rPr>
          <w:rFonts w:ascii="Garamond" w:hAnsi="Garamond"/>
        </w:rPr>
        <w:t>Seperti</w:t>
      </w:r>
      <w:proofErr w:type="spellEnd"/>
      <w:r w:rsidRPr="004E4517">
        <w:rPr>
          <w:rFonts w:ascii="Garamond" w:hAnsi="Garamond"/>
        </w:rPr>
        <w:t xml:space="preserve"> </w:t>
      </w:r>
      <w:proofErr w:type="spellStart"/>
      <w:r w:rsidRPr="004E4517">
        <w:rPr>
          <w:rFonts w:ascii="Garamond" w:hAnsi="Garamond"/>
        </w:rPr>
        <w:t>janji</w:t>
      </w:r>
      <w:proofErr w:type="spellEnd"/>
      <w:r w:rsidRPr="004E4517">
        <w:rPr>
          <w:rFonts w:ascii="Garamond" w:hAnsi="Garamond"/>
        </w:rPr>
        <w:t xml:space="preserve">-Nya yang </w:t>
      </w:r>
      <w:proofErr w:type="spellStart"/>
      <w:r w:rsidRPr="004E4517">
        <w:rPr>
          <w:rFonts w:ascii="Garamond" w:hAnsi="Garamond"/>
        </w:rPr>
        <w:t>bersifat</w:t>
      </w:r>
      <w:proofErr w:type="spellEnd"/>
      <w:r w:rsidRPr="004E4517">
        <w:rPr>
          <w:rFonts w:ascii="Garamond" w:hAnsi="Garamond"/>
        </w:rPr>
        <w:t xml:space="preserve"> </w:t>
      </w:r>
      <w:proofErr w:type="spellStart"/>
      <w:r w:rsidRPr="004E4517">
        <w:rPr>
          <w:rFonts w:ascii="Garamond" w:hAnsi="Garamond"/>
        </w:rPr>
        <w:t>mutlak</w:t>
      </w:r>
      <w:proofErr w:type="spellEnd"/>
      <w:r w:rsidRPr="004E4517">
        <w:rPr>
          <w:rFonts w:ascii="Garamond" w:hAnsi="Garamond"/>
        </w:rPr>
        <w:t xml:space="preserve">, </w:t>
      </w:r>
      <w:proofErr w:type="spellStart"/>
      <w:r w:rsidRPr="004E4517">
        <w:rPr>
          <w:rFonts w:ascii="Garamond" w:hAnsi="Garamond"/>
        </w:rPr>
        <w:t>seperti</w:t>
      </w:r>
      <w:proofErr w:type="spellEnd"/>
      <w:r w:rsidRPr="004E4517">
        <w:rPr>
          <w:rFonts w:ascii="Garamond" w:hAnsi="Garamond"/>
        </w:rPr>
        <w:t xml:space="preserve"> </w:t>
      </w:r>
      <w:proofErr w:type="spellStart"/>
      <w:r w:rsidRPr="004E4517">
        <w:rPr>
          <w:rFonts w:ascii="Garamond" w:hAnsi="Garamond"/>
        </w:rPr>
        <w:t>menolong</w:t>
      </w:r>
      <w:proofErr w:type="spellEnd"/>
      <w:r w:rsidRPr="004E4517">
        <w:rPr>
          <w:rFonts w:ascii="Garamond" w:hAnsi="Garamond"/>
        </w:rPr>
        <w:t xml:space="preserve"> para rasul-Nya dan </w:t>
      </w:r>
      <w:proofErr w:type="spellStart"/>
      <w:r w:rsidRPr="004E4517">
        <w:rPr>
          <w:rFonts w:ascii="Garamond" w:hAnsi="Garamond"/>
        </w:rPr>
        <w:t>mengusir</w:t>
      </w:r>
      <w:proofErr w:type="spellEnd"/>
      <w:r w:rsidRPr="004E4517">
        <w:rPr>
          <w:rFonts w:ascii="Garamond" w:hAnsi="Garamond"/>
        </w:rPr>
        <w:t xml:space="preserve"> orang- orang yang </w:t>
      </w:r>
      <w:proofErr w:type="spellStart"/>
      <w:r w:rsidRPr="004E4517">
        <w:rPr>
          <w:rFonts w:ascii="Garamond" w:hAnsi="Garamond"/>
        </w:rPr>
        <w:t>telah</w:t>
      </w:r>
      <w:proofErr w:type="spellEnd"/>
      <w:r w:rsidRPr="004E4517">
        <w:rPr>
          <w:rFonts w:ascii="Garamond" w:hAnsi="Garamond"/>
        </w:rPr>
        <w:t xml:space="preserve"> </w:t>
      </w:r>
      <w:proofErr w:type="spellStart"/>
      <w:r w:rsidRPr="004E4517">
        <w:rPr>
          <w:rFonts w:ascii="Garamond" w:hAnsi="Garamond"/>
        </w:rPr>
        <w:t>mengusir</w:t>
      </w:r>
      <w:proofErr w:type="spellEnd"/>
      <w:r w:rsidRPr="004E4517">
        <w:rPr>
          <w:rFonts w:ascii="Garamond" w:hAnsi="Garamond"/>
        </w:rPr>
        <w:t xml:space="preserve"> rasul-Nya.</w:t>
      </w:r>
    </w:p>
    <w:p w14:paraId="55BF594B" w14:textId="08985319" w:rsidR="00132D54" w:rsidRPr="004E4517" w:rsidRDefault="00132D54" w:rsidP="004E4517">
      <w:pPr>
        <w:pStyle w:val="ListParagraph"/>
        <w:numPr>
          <w:ilvl w:val="1"/>
          <w:numId w:val="19"/>
        </w:numPr>
        <w:spacing w:before="120"/>
        <w:outlineLvl w:val="0"/>
        <w:rPr>
          <w:rFonts w:ascii="Garamond" w:hAnsi="Garamond"/>
        </w:rPr>
      </w:pPr>
      <w:proofErr w:type="spellStart"/>
      <w:r w:rsidRPr="004E4517">
        <w:rPr>
          <w:rFonts w:ascii="Garamond" w:hAnsi="Garamond"/>
        </w:rPr>
        <w:t>Janji</w:t>
      </w:r>
      <w:proofErr w:type="spellEnd"/>
      <w:r w:rsidRPr="004E4517">
        <w:rPr>
          <w:rFonts w:ascii="Garamond" w:hAnsi="Garamond"/>
        </w:rPr>
        <w:t xml:space="preserve">-Nya yang </w:t>
      </w:r>
      <w:proofErr w:type="spellStart"/>
      <w:r w:rsidRPr="004E4517">
        <w:rPr>
          <w:rFonts w:ascii="Garamond" w:hAnsi="Garamond"/>
        </w:rPr>
        <w:t>dibatasi</w:t>
      </w:r>
      <w:proofErr w:type="spellEnd"/>
      <w:r w:rsidRPr="004E4517">
        <w:rPr>
          <w:rFonts w:ascii="Garamond" w:hAnsi="Garamond"/>
        </w:rPr>
        <w:t xml:space="preserve"> </w:t>
      </w:r>
      <w:proofErr w:type="spellStart"/>
      <w:r w:rsidRPr="004E4517">
        <w:rPr>
          <w:rFonts w:ascii="Garamond" w:hAnsi="Garamond"/>
        </w:rPr>
        <w:t>dengan</w:t>
      </w:r>
      <w:proofErr w:type="spellEnd"/>
      <w:r w:rsidRPr="004E4517">
        <w:rPr>
          <w:rFonts w:ascii="Garamond" w:hAnsi="Garamond"/>
        </w:rPr>
        <w:t xml:space="preserve"> </w:t>
      </w:r>
      <w:proofErr w:type="spellStart"/>
      <w:r w:rsidRPr="004E4517">
        <w:rPr>
          <w:rFonts w:ascii="Garamond" w:hAnsi="Garamond"/>
        </w:rPr>
        <w:t>syarat</w:t>
      </w:r>
      <w:proofErr w:type="spellEnd"/>
      <w:r w:rsidRPr="004E4517">
        <w:rPr>
          <w:rFonts w:ascii="Garamond" w:hAnsi="Garamond"/>
        </w:rPr>
        <w:t xml:space="preserve">, </w:t>
      </w:r>
      <w:proofErr w:type="spellStart"/>
      <w:r w:rsidRPr="004E4517">
        <w:rPr>
          <w:rFonts w:ascii="Garamond" w:hAnsi="Garamond"/>
        </w:rPr>
        <w:t>contohnya</w:t>
      </w:r>
      <w:proofErr w:type="spellEnd"/>
      <w:r w:rsidRPr="004E4517">
        <w:rPr>
          <w:rFonts w:ascii="Garamond" w:hAnsi="Garamond"/>
        </w:rPr>
        <w:t xml:space="preserve"> </w:t>
      </w:r>
      <w:proofErr w:type="spellStart"/>
      <w:r w:rsidRPr="004E4517">
        <w:rPr>
          <w:rFonts w:ascii="Garamond" w:hAnsi="Garamond"/>
        </w:rPr>
        <w:t>bagi</w:t>
      </w:r>
      <w:proofErr w:type="spellEnd"/>
      <w:r w:rsidRPr="004E4517">
        <w:rPr>
          <w:rFonts w:ascii="Garamond" w:hAnsi="Garamond"/>
        </w:rPr>
        <w:t xml:space="preserve"> orang- orang yang </w:t>
      </w:r>
      <w:proofErr w:type="spellStart"/>
      <w:r w:rsidRPr="004E4517">
        <w:rPr>
          <w:rFonts w:ascii="Garamond" w:hAnsi="Garamond"/>
        </w:rPr>
        <w:t>beriman</w:t>
      </w:r>
      <w:proofErr w:type="spellEnd"/>
      <w:r w:rsidRPr="004E4517">
        <w:rPr>
          <w:rFonts w:ascii="Garamond" w:hAnsi="Garamond"/>
        </w:rPr>
        <w:t xml:space="preserve">, </w:t>
      </w:r>
      <w:proofErr w:type="spellStart"/>
      <w:r w:rsidRPr="004E4517">
        <w:rPr>
          <w:rFonts w:ascii="Garamond" w:hAnsi="Garamond"/>
        </w:rPr>
        <w:t>niscaya</w:t>
      </w:r>
      <w:proofErr w:type="spellEnd"/>
      <w:r w:rsidRPr="004E4517">
        <w:rPr>
          <w:rFonts w:ascii="Garamond" w:hAnsi="Garamond"/>
        </w:rPr>
        <w:t xml:space="preserve"> </w:t>
      </w:r>
      <w:proofErr w:type="spellStart"/>
      <w:r w:rsidRPr="004E4517">
        <w:rPr>
          <w:rFonts w:ascii="Garamond" w:hAnsi="Garamond"/>
        </w:rPr>
        <w:t>akan</w:t>
      </w:r>
      <w:proofErr w:type="spellEnd"/>
      <w:r w:rsidRPr="004E4517">
        <w:rPr>
          <w:rFonts w:ascii="Garamond" w:hAnsi="Garamond"/>
        </w:rPr>
        <w:t xml:space="preserve"> </w:t>
      </w:r>
      <w:proofErr w:type="spellStart"/>
      <w:r w:rsidRPr="004E4517">
        <w:rPr>
          <w:rFonts w:ascii="Garamond" w:hAnsi="Garamond"/>
        </w:rPr>
        <w:t>mendapatkan</w:t>
      </w:r>
      <w:proofErr w:type="spellEnd"/>
      <w:r w:rsidRPr="004E4517">
        <w:rPr>
          <w:rFonts w:ascii="Garamond" w:hAnsi="Garamond"/>
        </w:rPr>
        <w:t xml:space="preserve"> </w:t>
      </w:r>
      <w:proofErr w:type="spellStart"/>
      <w:r w:rsidRPr="004E4517">
        <w:rPr>
          <w:rFonts w:ascii="Garamond" w:hAnsi="Garamond"/>
        </w:rPr>
        <w:t>petunjuk</w:t>
      </w:r>
      <w:proofErr w:type="spellEnd"/>
      <w:r w:rsidRPr="004E4517">
        <w:rPr>
          <w:rFonts w:ascii="Garamond" w:hAnsi="Garamond"/>
        </w:rPr>
        <w:t>.</w:t>
      </w:r>
    </w:p>
    <w:p w14:paraId="28D1888F" w14:textId="6DC268FC" w:rsidR="00132D54" w:rsidRPr="004E4517" w:rsidRDefault="00132D54" w:rsidP="004E4517">
      <w:pPr>
        <w:pStyle w:val="ListParagraph"/>
        <w:numPr>
          <w:ilvl w:val="0"/>
          <w:numId w:val="19"/>
        </w:numPr>
        <w:spacing w:before="120"/>
        <w:outlineLvl w:val="0"/>
        <w:rPr>
          <w:rFonts w:ascii="Garamond" w:hAnsi="Garamond"/>
          <w:lang w:val="id-ID"/>
        </w:rPr>
      </w:pPr>
      <w:proofErr w:type="spellStart"/>
      <w:r w:rsidRPr="004E4517">
        <w:rPr>
          <w:rFonts w:ascii="Garamond" w:hAnsi="Garamond"/>
        </w:rPr>
        <w:t>Memberitahukan</w:t>
      </w:r>
      <w:proofErr w:type="spellEnd"/>
      <w:r w:rsidRPr="004E4517">
        <w:rPr>
          <w:rFonts w:ascii="Garamond" w:hAnsi="Garamond"/>
        </w:rPr>
        <w:t xml:space="preserve"> </w:t>
      </w:r>
      <w:proofErr w:type="spellStart"/>
      <w:r w:rsidRPr="004E4517">
        <w:rPr>
          <w:rFonts w:ascii="Garamond" w:hAnsi="Garamond"/>
        </w:rPr>
        <w:t>hal</w:t>
      </w:r>
      <w:proofErr w:type="spellEnd"/>
      <w:r w:rsidRPr="004E4517">
        <w:rPr>
          <w:rFonts w:ascii="Garamond" w:hAnsi="Garamond"/>
        </w:rPr>
        <w:t xml:space="preserve">- </w:t>
      </w:r>
      <w:proofErr w:type="spellStart"/>
      <w:r w:rsidRPr="004E4517">
        <w:rPr>
          <w:rFonts w:ascii="Garamond" w:hAnsi="Garamond"/>
        </w:rPr>
        <w:t>hal</w:t>
      </w:r>
      <w:proofErr w:type="spellEnd"/>
      <w:r w:rsidRPr="004E4517">
        <w:rPr>
          <w:rFonts w:ascii="Garamond" w:hAnsi="Garamond"/>
        </w:rPr>
        <w:t xml:space="preserve"> yang </w:t>
      </w:r>
      <w:proofErr w:type="spellStart"/>
      <w:r w:rsidRPr="004E4517">
        <w:rPr>
          <w:rFonts w:ascii="Garamond" w:hAnsi="Garamond"/>
        </w:rPr>
        <w:t>ghaib</w:t>
      </w:r>
      <w:proofErr w:type="spellEnd"/>
      <w:r w:rsidRPr="004E4517">
        <w:rPr>
          <w:rFonts w:ascii="Garamond" w:hAnsi="Garamond"/>
        </w:rPr>
        <w:t xml:space="preserve"> yang </w:t>
      </w:r>
      <w:proofErr w:type="spellStart"/>
      <w:r w:rsidRPr="004E4517">
        <w:rPr>
          <w:rFonts w:ascii="Garamond" w:hAnsi="Garamond"/>
        </w:rPr>
        <w:t>akan</w:t>
      </w:r>
      <w:proofErr w:type="spellEnd"/>
      <w:r w:rsidRPr="004E4517">
        <w:rPr>
          <w:rFonts w:ascii="Garamond" w:hAnsi="Garamond"/>
        </w:rPr>
        <w:t xml:space="preserve"> </w:t>
      </w:r>
      <w:proofErr w:type="spellStart"/>
      <w:r w:rsidRPr="004E4517">
        <w:rPr>
          <w:rFonts w:ascii="Garamond" w:hAnsi="Garamond"/>
        </w:rPr>
        <w:t>terjadi</w:t>
      </w:r>
      <w:proofErr w:type="spellEnd"/>
      <w:r w:rsidRPr="004E4517">
        <w:rPr>
          <w:rFonts w:ascii="Garamond" w:hAnsi="Garamond"/>
        </w:rPr>
        <w:t xml:space="preserve"> di masa </w:t>
      </w:r>
      <w:proofErr w:type="spellStart"/>
      <w:r w:rsidRPr="004E4517">
        <w:rPr>
          <w:rFonts w:ascii="Garamond" w:hAnsi="Garamond"/>
        </w:rPr>
        <w:t>mendatang</w:t>
      </w:r>
      <w:proofErr w:type="spellEnd"/>
      <w:r w:rsidRPr="004E4517">
        <w:rPr>
          <w:rFonts w:ascii="Garamond" w:hAnsi="Garamond"/>
        </w:rPr>
        <w:t xml:space="preserve">, yang </w:t>
      </w:r>
      <w:proofErr w:type="spellStart"/>
      <w:r w:rsidRPr="004E4517">
        <w:rPr>
          <w:rFonts w:ascii="Garamond" w:hAnsi="Garamond"/>
        </w:rPr>
        <w:t>hanya</w:t>
      </w:r>
      <w:proofErr w:type="spellEnd"/>
      <w:r w:rsidRPr="004E4517">
        <w:rPr>
          <w:rFonts w:ascii="Garamond" w:hAnsi="Garamond"/>
        </w:rPr>
        <w:t xml:space="preserve"> </w:t>
      </w:r>
      <w:proofErr w:type="spellStart"/>
      <w:r w:rsidRPr="004E4517">
        <w:rPr>
          <w:rFonts w:ascii="Garamond" w:hAnsi="Garamond"/>
        </w:rPr>
        <w:t>dapat</w:t>
      </w:r>
      <w:proofErr w:type="spellEnd"/>
      <w:r w:rsidRPr="004E4517">
        <w:rPr>
          <w:rFonts w:ascii="Garamond" w:hAnsi="Garamond"/>
        </w:rPr>
        <w:t xml:space="preserve"> </w:t>
      </w:r>
      <w:proofErr w:type="spellStart"/>
      <w:r w:rsidRPr="004E4517">
        <w:rPr>
          <w:rFonts w:ascii="Garamond" w:hAnsi="Garamond"/>
        </w:rPr>
        <w:t>diketahui</w:t>
      </w:r>
      <w:proofErr w:type="spellEnd"/>
      <w:r w:rsidRPr="004E4517">
        <w:rPr>
          <w:rFonts w:ascii="Garamond" w:hAnsi="Garamond"/>
        </w:rPr>
        <w:t xml:space="preserve"> </w:t>
      </w:r>
      <w:proofErr w:type="spellStart"/>
      <w:r w:rsidRPr="004E4517">
        <w:rPr>
          <w:rFonts w:ascii="Garamond" w:hAnsi="Garamond"/>
        </w:rPr>
        <w:t>dengan</w:t>
      </w:r>
      <w:proofErr w:type="spellEnd"/>
      <w:r w:rsidRPr="004E4517">
        <w:rPr>
          <w:rFonts w:ascii="Garamond" w:hAnsi="Garamond"/>
        </w:rPr>
        <w:t xml:space="preserve"> </w:t>
      </w:r>
      <w:proofErr w:type="spellStart"/>
      <w:r w:rsidRPr="004E4517">
        <w:rPr>
          <w:rFonts w:ascii="Garamond" w:hAnsi="Garamond"/>
        </w:rPr>
        <w:t>perantaraan</w:t>
      </w:r>
      <w:proofErr w:type="spellEnd"/>
      <w:r w:rsidRPr="004E4517">
        <w:rPr>
          <w:rFonts w:ascii="Garamond" w:hAnsi="Garamond"/>
        </w:rPr>
        <w:t xml:space="preserve"> </w:t>
      </w:r>
      <w:proofErr w:type="spellStart"/>
      <w:r w:rsidRPr="004E4517">
        <w:rPr>
          <w:rFonts w:ascii="Garamond" w:hAnsi="Garamond"/>
        </w:rPr>
        <w:t>wahyu</w:t>
      </w:r>
      <w:proofErr w:type="spellEnd"/>
      <w:r w:rsidRPr="004E4517">
        <w:rPr>
          <w:rFonts w:ascii="Garamond" w:hAnsi="Garamond"/>
        </w:rPr>
        <w:t xml:space="preserve">. </w:t>
      </w:r>
      <w:proofErr w:type="spellStart"/>
      <w:r w:rsidRPr="004E4517">
        <w:rPr>
          <w:rFonts w:ascii="Garamond" w:hAnsi="Garamond"/>
        </w:rPr>
        <w:t>Contohnya</w:t>
      </w:r>
      <w:proofErr w:type="spellEnd"/>
      <w:r w:rsidRPr="004E4517">
        <w:rPr>
          <w:rFonts w:ascii="Garamond" w:hAnsi="Garamond"/>
        </w:rPr>
        <w:t xml:space="preserve">, </w:t>
      </w:r>
      <w:proofErr w:type="spellStart"/>
      <w:r w:rsidRPr="004E4517">
        <w:rPr>
          <w:rFonts w:ascii="Garamond" w:hAnsi="Garamond"/>
        </w:rPr>
        <w:t>adalah</w:t>
      </w:r>
      <w:proofErr w:type="spellEnd"/>
      <w:r w:rsidRPr="004E4517">
        <w:rPr>
          <w:rFonts w:ascii="Garamond" w:hAnsi="Garamond"/>
        </w:rPr>
        <w:t xml:space="preserve"> </w:t>
      </w:r>
      <w:proofErr w:type="spellStart"/>
      <w:r w:rsidRPr="004E4517">
        <w:rPr>
          <w:rFonts w:ascii="Garamond" w:hAnsi="Garamond"/>
        </w:rPr>
        <w:t>apa</w:t>
      </w:r>
      <w:proofErr w:type="spellEnd"/>
      <w:r w:rsidRPr="004E4517">
        <w:rPr>
          <w:rFonts w:ascii="Garamond" w:hAnsi="Garamond"/>
        </w:rPr>
        <w:t xml:space="preserve"> yang </w:t>
      </w:r>
      <w:proofErr w:type="spellStart"/>
      <w:r w:rsidRPr="004E4517">
        <w:rPr>
          <w:rFonts w:ascii="Garamond" w:hAnsi="Garamond"/>
        </w:rPr>
        <w:t>dijanjikan</w:t>
      </w:r>
      <w:proofErr w:type="spellEnd"/>
      <w:r w:rsidRPr="004E4517">
        <w:rPr>
          <w:rFonts w:ascii="Garamond" w:hAnsi="Garamond"/>
        </w:rPr>
        <w:t xml:space="preserve"> </w:t>
      </w:r>
      <w:proofErr w:type="spellStart"/>
      <w:r w:rsidRPr="004E4517">
        <w:rPr>
          <w:rFonts w:ascii="Garamond" w:hAnsi="Garamond"/>
        </w:rPr>
        <w:t>kepada</w:t>
      </w:r>
      <w:proofErr w:type="spellEnd"/>
      <w:r w:rsidRPr="004E4517">
        <w:rPr>
          <w:rFonts w:ascii="Garamond" w:hAnsi="Garamond"/>
        </w:rPr>
        <w:t xml:space="preserve"> Nabi-Nya, </w:t>
      </w:r>
      <w:proofErr w:type="spellStart"/>
      <w:r w:rsidRPr="004E4517">
        <w:rPr>
          <w:rFonts w:ascii="Garamond" w:hAnsi="Garamond"/>
        </w:rPr>
        <w:t>yaitu</w:t>
      </w:r>
      <w:proofErr w:type="spellEnd"/>
      <w:r w:rsidRPr="004E4517">
        <w:rPr>
          <w:rFonts w:ascii="Garamond" w:hAnsi="Garamond"/>
        </w:rPr>
        <w:t xml:space="preserve"> </w:t>
      </w:r>
      <w:proofErr w:type="spellStart"/>
      <w:r w:rsidRPr="004E4517">
        <w:rPr>
          <w:rFonts w:ascii="Garamond" w:hAnsi="Garamond"/>
        </w:rPr>
        <w:t>bahwa</w:t>
      </w:r>
      <w:proofErr w:type="spellEnd"/>
      <w:r w:rsidRPr="004E4517">
        <w:rPr>
          <w:rFonts w:ascii="Garamond" w:hAnsi="Garamond"/>
        </w:rPr>
        <w:t xml:space="preserve"> Allah </w:t>
      </w:r>
      <w:proofErr w:type="spellStart"/>
      <w:r w:rsidRPr="004E4517">
        <w:rPr>
          <w:rFonts w:ascii="Garamond" w:hAnsi="Garamond"/>
        </w:rPr>
        <w:t>akan</w:t>
      </w:r>
      <w:proofErr w:type="spellEnd"/>
      <w:r w:rsidRPr="004E4517">
        <w:rPr>
          <w:rFonts w:ascii="Garamond" w:hAnsi="Garamond"/>
        </w:rPr>
        <w:t xml:space="preserve"> </w:t>
      </w:r>
      <w:proofErr w:type="spellStart"/>
      <w:r w:rsidRPr="004E4517">
        <w:rPr>
          <w:rFonts w:ascii="Garamond" w:hAnsi="Garamond"/>
        </w:rPr>
        <w:t>memenangkan</w:t>
      </w:r>
      <w:proofErr w:type="spellEnd"/>
      <w:r w:rsidRPr="004E4517">
        <w:rPr>
          <w:rFonts w:ascii="Garamond" w:hAnsi="Garamond"/>
        </w:rPr>
        <w:t xml:space="preserve"> agama-Nya </w:t>
      </w:r>
      <w:proofErr w:type="spellStart"/>
      <w:r w:rsidRPr="004E4517">
        <w:rPr>
          <w:rFonts w:ascii="Garamond" w:hAnsi="Garamond"/>
        </w:rPr>
        <w:t>atas</w:t>
      </w:r>
      <w:proofErr w:type="spellEnd"/>
      <w:r w:rsidRPr="004E4517">
        <w:rPr>
          <w:rFonts w:ascii="Garamond" w:hAnsi="Garamond"/>
        </w:rPr>
        <w:t xml:space="preserve"> agama- agama yang lain</w:t>
      </w:r>
      <w:r w:rsidR="004E4517" w:rsidRPr="004E4517">
        <w:rPr>
          <w:rFonts w:ascii="Garamond" w:hAnsi="Garamond"/>
          <w:lang w:val="id-ID"/>
        </w:rPr>
        <w:t>.</w:t>
      </w:r>
    </w:p>
    <w:p w14:paraId="0970A886" w14:textId="2A336EE1" w:rsidR="00132D54" w:rsidRPr="004E4517" w:rsidRDefault="00166EC6" w:rsidP="004E4517">
      <w:pPr>
        <w:pStyle w:val="ListParagraph"/>
        <w:numPr>
          <w:ilvl w:val="0"/>
          <w:numId w:val="19"/>
        </w:numPr>
        <w:spacing w:before="120"/>
        <w:outlineLvl w:val="0"/>
        <w:rPr>
          <w:rFonts w:ascii="Garamond" w:hAnsi="Garamond"/>
        </w:rPr>
      </w:pPr>
      <w:r>
        <w:rPr>
          <w:rFonts w:ascii="Garamond" w:hAnsi="Garamond"/>
        </w:rPr>
        <w:t xml:space="preserve">Al-Qur’an </w:t>
      </w:r>
      <w:proofErr w:type="spellStart"/>
      <w:r w:rsidR="00132D54" w:rsidRPr="004E4517">
        <w:rPr>
          <w:rFonts w:ascii="Garamond" w:hAnsi="Garamond"/>
        </w:rPr>
        <w:t>itu</w:t>
      </w:r>
      <w:proofErr w:type="spellEnd"/>
      <w:r w:rsidR="00132D54" w:rsidRPr="004E4517">
        <w:rPr>
          <w:rFonts w:ascii="Garamond" w:hAnsi="Garamond"/>
        </w:rPr>
        <w:t xml:space="preserve"> </w:t>
      </w:r>
      <w:proofErr w:type="spellStart"/>
      <w:r w:rsidR="00132D54" w:rsidRPr="004E4517">
        <w:rPr>
          <w:rFonts w:ascii="Garamond" w:hAnsi="Garamond"/>
        </w:rPr>
        <w:t>mengandung</w:t>
      </w:r>
      <w:proofErr w:type="spellEnd"/>
      <w:r w:rsidR="00132D54" w:rsidRPr="004E4517">
        <w:rPr>
          <w:rFonts w:ascii="Garamond" w:hAnsi="Garamond"/>
        </w:rPr>
        <w:t xml:space="preserve"> </w:t>
      </w:r>
      <w:proofErr w:type="spellStart"/>
      <w:r w:rsidR="00132D54" w:rsidRPr="004E4517">
        <w:rPr>
          <w:rFonts w:ascii="Garamond" w:hAnsi="Garamond"/>
        </w:rPr>
        <w:t>pengetahuan</w:t>
      </w:r>
      <w:proofErr w:type="spellEnd"/>
      <w:r w:rsidR="00132D54" w:rsidRPr="004E4517">
        <w:rPr>
          <w:rFonts w:ascii="Garamond" w:hAnsi="Garamond"/>
        </w:rPr>
        <w:t xml:space="preserve"> yang </w:t>
      </w:r>
      <w:proofErr w:type="spellStart"/>
      <w:r w:rsidR="00132D54" w:rsidRPr="004E4517">
        <w:rPr>
          <w:rFonts w:ascii="Garamond" w:hAnsi="Garamond"/>
        </w:rPr>
        <w:t>merupakan</w:t>
      </w:r>
      <w:proofErr w:type="spellEnd"/>
      <w:r w:rsidR="00132D54" w:rsidRPr="004E4517">
        <w:rPr>
          <w:rFonts w:ascii="Garamond" w:hAnsi="Garamond"/>
        </w:rPr>
        <w:t xml:space="preserve"> </w:t>
      </w:r>
      <w:proofErr w:type="spellStart"/>
      <w:r w:rsidR="00132D54" w:rsidRPr="004E4517">
        <w:rPr>
          <w:rFonts w:ascii="Garamond" w:hAnsi="Garamond"/>
        </w:rPr>
        <w:t>nilai</w:t>
      </w:r>
      <w:proofErr w:type="spellEnd"/>
      <w:r w:rsidR="00132D54" w:rsidRPr="004E4517">
        <w:rPr>
          <w:rFonts w:ascii="Garamond" w:hAnsi="Garamond"/>
        </w:rPr>
        <w:t xml:space="preserve"> </w:t>
      </w:r>
      <w:proofErr w:type="spellStart"/>
      <w:r w:rsidR="00132D54" w:rsidRPr="004E4517">
        <w:rPr>
          <w:rFonts w:ascii="Garamond" w:hAnsi="Garamond"/>
        </w:rPr>
        <w:t>seluruh</w:t>
      </w:r>
      <w:proofErr w:type="spellEnd"/>
      <w:r w:rsidR="00132D54" w:rsidRPr="004E4517">
        <w:rPr>
          <w:rFonts w:ascii="Garamond" w:hAnsi="Garamond"/>
        </w:rPr>
        <w:t xml:space="preserve"> </w:t>
      </w:r>
      <w:proofErr w:type="spellStart"/>
      <w:r w:rsidR="00132D54" w:rsidRPr="004E4517">
        <w:rPr>
          <w:rFonts w:ascii="Garamond" w:hAnsi="Garamond"/>
        </w:rPr>
        <w:t>makhluk</w:t>
      </w:r>
      <w:proofErr w:type="spellEnd"/>
      <w:r w:rsidR="00132D54" w:rsidRPr="004E4517">
        <w:rPr>
          <w:rFonts w:ascii="Garamond" w:hAnsi="Garamond"/>
        </w:rPr>
        <w:t xml:space="preserve">. Yaitu </w:t>
      </w:r>
      <w:proofErr w:type="spellStart"/>
      <w:r w:rsidR="00132D54" w:rsidRPr="004E4517">
        <w:rPr>
          <w:rFonts w:ascii="Garamond" w:hAnsi="Garamond"/>
        </w:rPr>
        <w:t>pengetahuan</w:t>
      </w:r>
      <w:proofErr w:type="spellEnd"/>
      <w:r w:rsidR="00132D54" w:rsidRPr="004E4517">
        <w:rPr>
          <w:rFonts w:ascii="Garamond" w:hAnsi="Garamond"/>
        </w:rPr>
        <w:t xml:space="preserve"> </w:t>
      </w:r>
      <w:proofErr w:type="spellStart"/>
      <w:r w:rsidR="00132D54" w:rsidRPr="004E4517">
        <w:rPr>
          <w:rFonts w:ascii="Garamond" w:hAnsi="Garamond"/>
        </w:rPr>
        <w:t>mengenai</w:t>
      </w:r>
      <w:proofErr w:type="spellEnd"/>
      <w:r w:rsidR="00132D54" w:rsidRPr="004E4517">
        <w:rPr>
          <w:rFonts w:ascii="Garamond" w:hAnsi="Garamond"/>
        </w:rPr>
        <w:t xml:space="preserve"> </w:t>
      </w:r>
      <w:proofErr w:type="spellStart"/>
      <w:r w:rsidR="00132D54" w:rsidRPr="004E4517">
        <w:rPr>
          <w:rFonts w:ascii="Garamond" w:hAnsi="Garamond"/>
        </w:rPr>
        <w:t>sesuatu</w:t>
      </w:r>
      <w:proofErr w:type="spellEnd"/>
      <w:r w:rsidR="00132D54" w:rsidRPr="004E4517">
        <w:rPr>
          <w:rFonts w:ascii="Garamond" w:hAnsi="Garamond"/>
        </w:rPr>
        <w:t xml:space="preserve"> yang </w:t>
      </w:r>
      <w:proofErr w:type="spellStart"/>
      <w:r w:rsidR="00132D54" w:rsidRPr="004E4517">
        <w:rPr>
          <w:rFonts w:ascii="Garamond" w:hAnsi="Garamond"/>
        </w:rPr>
        <w:t>dihalalkan</w:t>
      </w:r>
      <w:proofErr w:type="spellEnd"/>
      <w:r w:rsidR="00132D54" w:rsidRPr="004E4517">
        <w:rPr>
          <w:rFonts w:ascii="Garamond" w:hAnsi="Garamond"/>
        </w:rPr>
        <w:t xml:space="preserve">, yang </w:t>
      </w:r>
      <w:proofErr w:type="spellStart"/>
      <w:r w:rsidR="00132D54" w:rsidRPr="004E4517">
        <w:rPr>
          <w:rFonts w:ascii="Garamond" w:hAnsi="Garamond"/>
        </w:rPr>
        <w:t>diharamkan</w:t>
      </w:r>
      <w:proofErr w:type="spellEnd"/>
      <w:r w:rsidR="00132D54" w:rsidRPr="004E4517">
        <w:rPr>
          <w:rFonts w:ascii="Garamond" w:hAnsi="Garamond"/>
        </w:rPr>
        <w:t xml:space="preserve">. Dan juga </w:t>
      </w:r>
      <w:proofErr w:type="spellStart"/>
      <w:r w:rsidR="00132D54" w:rsidRPr="004E4517">
        <w:rPr>
          <w:rFonts w:ascii="Garamond" w:hAnsi="Garamond"/>
        </w:rPr>
        <w:t>pengetahuan</w:t>
      </w:r>
      <w:proofErr w:type="spellEnd"/>
      <w:r w:rsidR="00132D54" w:rsidRPr="004E4517">
        <w:rPr>
          <w:rFonts w:ascii="Garamond" w:hAnsi="Garamond"/>
        </w:rPr>
        <w:t xml:space="preserve"> </w:t>
      </w:r>
      <w:proofErr w:type="spellStart"/>
      <w:r w:rsidR="00132D54" w:rsidRPr="004E4517">
        <w:rPr>
          <w:rFonts w:ascii="Garamond" w:hAnsi="Garamond"/>
        </w:rPr>
        <w:t>lainnya</w:t>
      </w:r>
      <w:proofErr w:type="spellEnd"/>
      <w:r w:rsidR="00132D54" w:rsidRPr="004E4517">
        <w:rPr>
          <w:rFonts w:ascii="Garamond" w:hAnsi="Garamond"/>
        </w:rPr>
        <w:t>.</w:t>
      </w:r>
    </w:p>
    <w:p w14:paraId="40FBF082" w14:textId="35C74B9D" w:rsidR="004E4517" w:rsidRDefault="00132D54" w:rsidP="004E4517">
      <w:pPr>
        <w:pStyle w:val="ListParagraph"/>
        <w:numPr>
          <w:ilvl w:val="0"/>
          <w:numId w:val="19"/>
        </w:numPr>
        <w:spacing w:before="120"/>
        <w:outlineLvl w:val="0"/>
        <w:rPr>
          <w:rFonts w:ascii="Garamond" w:hAnsi="Garamond"/>
        </w:rPr>
      </w:pPr>
      <w:proofErr w:type="spellStart"/>
      <w:proofErr w:type="gramStart"/>
      <w:r w:rsidRPr="004E4517">
        <w:rPr>
          <w:rFonts w:ascii="Garamond" w:hAnsi="Garamond"/>
        </w:rPr>
        <w:t>Kesesuaian</w:t>
      </w:r>
      <w:proofErr w:type="spellEnd"/>
      <w:r w:rsidRPr="004E4517">
        <w:rPr>
          <w:rFonts w:ascii="Garamond" w:hAnsi="Garamond"/>
        </w:rPr>
        <w:t xml:space="preserve">  pada</w:t>
      </w:r>
      <w:proofErr w:type="gramEnd"/>
      <w:r w:rsidRPr="004E4517">
        <w:rPr>
          <w:rFonts w:ascii="Garamond" w:hAnsi="Garamond"/>
        </w:rPr>
        <w:t xml:space="preserve"> </w:t>
      </w:r>
      <w:proofErr w:type="spellStart"/>
      <w:r w:rsidRPr="004E4517">
        <w:rPr>
          <w:rFonts w:ascii="Garamond" w:hAnsi="Garamond"/>
        </w:rPr>
        <w:t>segala</w:t>
      </w:r>
      <w:proofErr w:type="spellEnd"/>
      <w:r w:rsidRPr="004E4517">
        <w:rPr>
          <w:rFonts w:ascii="Garamond" w:hAnsi="Garamond"/>
        </w:rPr>
        <w:t xml:space="preserve"> </w:t>
      </w:r>
      <w:proofErr w:type="spellStart"/>
      <w:r w:rsidRPr="004E4517">
        <w:rPr>
          <w:rFonts w:ascii="Garamond" w:hAnsi="Garamond"/>
        </w:rPr>
        <w:t>sesuatu</w:t>
      </w:r>
      <w:proofErr w:type="spellEnd"/>
      <w:r w:rsidRPr="004E4517">
        <w:rPr>
          <w:rFonts w:ascii="Garamond" w:hAnsi="Garamond"/>
        </w:rPr>
        <w:t xml:space="preserve"> yang </w:t>
      </w:r>
      <w:proofErr w:type="spellStart"/>
      <w:r w:rsidRPr="004E4517">
        <w:rPr>
          <w:rFonts w:ascii="Garamond" w:hAnsi="Garamond"/>
        </w:rPr>
        <w:t>terkandung</w:t>
      </w:r>
      <w:proofErr w:type="spellEnd"/>
      <w:r w:rsidRPr="004E4517">
        <w:rPr>
          <w:rFonts w:ascii="Garamond" w:hAnsi="Garamond"/>
        </w:rPr>
        <w:t xml:space="preserve"> </w:t>
      </w:r>
      <w:proofErr w:type="spellStart"/>
      <w:r w:rsidRPr="004E4517">
        <w:rPr>
          <w:rFonts w:ascii="Garamond" w:hAnsi="Garamond"/>
        </w:rPr>
        <w:t>dalam</w:t>
      </w:r>
      <w:proofErr w:type="spellEnd"/>
      <w:r w:rsidRPr="004E4517">
        <w:rPr>
          <w:rFonts w:ascii="Garamond" w:hAnsi="Garamond"/>
        </w:rPr>
        <w:t xml:space="preserve"> Al Qur’an. Baik </w:t>
      </w:r>
      <w:proofErr w:type="spellStart"/>
      <w:r w:rsidRPr="004E4517">
        <w:rPr>
          <w:rFonts w:ascii="Garamond" w:hAnsi="Garamond"/>
        </w:rPr>
        <w:t>bagian</w:t>
      </w:r>
      <w:proofErr w:type="spellEnd"/>
      <w:r w:rsidRPr="004E4517">
        <w:rPr>
          <w:rFonts w:ascii="Garamond" w:hAnsi="Garamond"/>
        </w:rPr>
        <w:t xml:space="preserve"> </w:t>
      </w:r>
      <w:proofErr w:type="spellStart"/>
      <w:r w:rsidRPr="004E4517">
        <w:rPr>
          <w:rFonts w:ascii="Garamond" w:hAnsi="Garamond"/>
        </w:rPr>
        <w:t>dalam</w:t>
      </w:r>
      <w:proofErr w:type="spellEnd"/>
      <w:r w:rsidRPr="004E4517">
        <w:rPr>
          <w:rFonts w:ascii="Garamond" w:hAnsi="Garamond"/>
        </w:rPr>
        <w:t xml:space="preserve"> </w:t>
      </w:r>
      <w:proofErr w:type="spellStart"/>
      <w:r w:rsidRPr="004E4517">
        <w:rPr>
          <w:rFonts w:ascii="Garamond" w:hAnsi="Garamond"/>
        </w:rPr>
        <w:t>maupun</w:t>
      </w:r>
      <w:proofErr w:type="spellEnd"/>
      <w:r w:rsidRPr="004E4517">
        <w:rPr>
          <w:rFonts w:ascii="Garamond" w:hAnsi="Garamond"/>
        </w:rPr>
        <w:t xml:space="preserve"> </w:t>
      </w:r>
      <w:proofErr w:type="spellStart"/>
      <w:r w:rsidRPr="004E4517">
        <w:rPr>
          <w:rFonts w:ascii="Garamond" w:hAnsi="Garamond"/>
        </w:rPr>
        <w:t>luar</w:t>
      </w:r>
      <w:proofErr w:type="spellEnd"/>
      <w:r w:rsidRPr="004E4517">
        <w:rPr>
          <w:rFonts w:ascii="Garamond" w:hAnsi="Garamond"/>
        </w:rPr>
        <w:t xml:space="preserve">. </w:t>
      </w:r>
      <w:proofErr w:type="spellStart"/>
      <w:r w:rsidRPr="004E4517">
        <w:rPr>
          <w:rFonts w:ascii="Garamond" w:hAnsi="Garamond"/>
        </w:rPr>
        <w:t>Tanpa</w:t>
      </w:r>
      <w:proofErr w:type="spellEnd"/>
      <w:r w:rsidRPr="004E4517">
        <w:rPr>
          <w:rFonts w:ascii="Garamond" w:hAnsi="Garamond"/>
        </w:rPr>
        <w:t xml:space="preserve"> </w:t>
      </w:r>
      <w:proofErr w:type="spellStart"/>
      <w:r w:rsidRPr="004E4517">
        <w:rPr>
          <w:rFonts w:ascii="Garamond" w:hAnsi="Garamond"/>
        </w:rPr>
        <w:t>ada</w:t>
      </w:r>
      <w:proofErr w:type="spellEnd"/>
      <w:r w:rsidRPr="004E4517">
        <w:rPr>
          <w:rFonts w:ascii="Garamond" w:hAnsi="Garamond"/>
        </w:rPr>
        <w:t xml:space="preserve"> </w:t>
      </w:r>
      <w:proofErr w:type="spellStart"/>
      <w:r w:rsidRPr="004E4517">
        <w:rPr>
          <w:rFonts w:ascii="Garamond" w:hAnsi="Garamond"/>
        </w:rPr>
        <w:t>pertentangan</w:t>
      </w:r>
      <w:proofErr w:type="spellEnd"/>
      <w:r w:rsidRPr="004E4517">
        <w:rPr>
          <w:rFonts w:ascii="Garamond" w:hAnsi="Garamond"/>
        </w:rPr>
        <w:t xml:space="preserve">/ </w:t>
      </w:r>
      <w:proofErr w:type="spellStart"/>
      <w:r w:rsidRPr="004E4517">
        <w:rPr>
          <w:rFonts w:ascii="Garamond" w:hAnsi="Garamond"/>
        </w:rPr>
        <w:t>tanpa</w:t>
      </w:r>
      <w:proofErr w:type="spellEnd"/>
      <w:r w:rsidRPr="004E4517">
        <w:rPr>
          <w:rFonts w:ascii="Garamond" w:hAnsi="Garamond"/>
        </w:rPr>
        <w:t xml:space="preserve"> </w:t>
      </w:r>
      <w:proofErr w:type="spellStart"/>
      <w:r w:rsidRPr="004E4517">
        <w:rPr>
          <w:rFonts w:ascii="Garamond" w:hAnsi="Garamond"/>
        </w:rPr>
        <w:t>ada</w:t>
      </w:r>
      <w:proofErr w:type="spellEnd"/>
      <w:r w:rsidRPr="004E4517">
        <w:rPr>
          <w:rFonts w:ascii="Garamond" w:hAnsi="Garamond"/>
        </w:rPr>
        <w:t xml:space="preserve"> </w:t>
      </w:r>
      <w:proofErr w:type="spellStart"/>
      <w:r w:rsidRPr="004E4517">
        <w:rPr>
          <w:rFonts w:ascii="Garamond" w:hAnsi="Garamond"/>
        </w:rPr>
        <w:t>perselisihan</w:t>
      </w:r>
      <w:proofErr w:type="spellEnd"/>
      <w:r w:rsidRPr="004E4517">
        <w:rPr>
          <w:rFonts w:ascii="Garamond" w:hAnsi="Garamond"/>
        </w:rPr>
        <w:t xml:space="preserve"> </w:t>
      </w:r>
      <w:proofErr w:type="spellStart"/>
      <w:r w:rsidRPr="004E4517">
        <w:rPr>
          <w:rFonts w:ascii="Garamond" w:hAnsi="Garamond"/>
        </w:rPr>
        <w:t>sedikitpun</w:t>
      </w:r>
      <w:proofErr w:type="spellEnd"/>
      <w:r w:rsidRPr="004E4517">
        <w:rPr>
          <w:rFonts w:ascii="Garamond" w:hAnsi="Garamond"/>
        </w:rPr>
        <w:t>.</w:t>
      </w:r>
    </w:p>
    <w:p w14:paraId="0CE96FF4" w14:textId="3DA13265" w:rsidR="004E4517" w:rsidRPr="004E4517" w:rsidRDefault="004E4517" w:rsidP="004E4517">
      <w:pPr>
        <w:spacing w:before="120"/>
        <w:outlineLvl w:val="0"/>
        <w:rPr>
          <w:rFonts w:ascii="Garamond" w:hAnsi="Garamond"/>
          <w:b/>
          <w:bCs/>
          <w:lang w:val="id-ID"/>
        </w:rPr>
      </w:pPr>
      <w:r>
        <w:rPr>
          <w:rFonts w:ascii="Garamond" w:hAnsi="Garamond"/>
          <w:b/>
          <w:bCs/>
          <w:lang w:val="id-ID"/>
        </w:rPr>
        <w:t>Pemahaman Makna Khamar</w:t>
      </w:r>
    </w:p>
    <w:p w14:paraId="158B0D07" w14:textId="45970259" w:rsidR="004E4517" w:rsidRDefault="004E4517" w:rsidP="004E4517">
      <w:pPr>
        <w:spacing w:before="120" w:line="360" w:lineRule="auto"/>
        <w:ind w:firstLine="720"/>
        <w:jc w:val="both"/>
        <w:outlineLvl w:val="0"/>
        <w:rPr>
          <w:rFonts w:ascii="Garamond" w:eastAsia="Calibri" w:hAnsi="Garamond"/>
        </w:rPr>
      </w:pPr>
      <w:proofErr w:type="spellStart"/>
      <w:r w:rsidRPr="004E4517">
        <w:rPr>
          <w:rFonts w:ascii="Garamond" w:eastAsia="Calibri" w:hAnsi="Garamond"/>
        </w:rPr>
        <w:t>Secara</w:t>
      </w:r>
      <w:proofErr w:type="spellEnd"/>
      <w:r w:rsidRPr="004E4517">
        <w:rPr>
          <w:rFonts w:ascii="Garamond" w:eastAsia="Calibri" w:hAnsi="Garamond"/>
        </w:rPr>
        <w:t xml:space="preserve"> </w:t>
      </w:r>
      <w:proofErr w:type="spellStart"/>
      <w:r w:rsidRPr="004E4517">
        <w:rPr>
          <w:rFonts w:ascii="Garamond" w:eastAsia="Calibri" w:hAnsi="Garamond"/>
        </w:rPr>
        <w:t>bahasa</w:t>
      </w:r>
      <w:proofErr w:type="spellEnd"/>
      <w:r w:rsidRPr="004E4517">
        <w:rPr>
          <w:rFonts w:ascii="Garamond" w:eastAsia="Calibri" w:hAnsi="Garamond"/>
        </w:rPr>
        <w:t xml:space="preserve"> </w:t>
      </w:r>
      <w:proofErr w:type="spellStart"/>
      <w:r w:rsidRPr="004E4517">
        <w:rPr>
          <w:rFonts w:ascii="Garamond" w:eastAsia="Calibri" w:hAnsi="Garamond"/>
        </w:rPr>
        <w:t>khamar</w:t>
      </w:r>
      <w:proofErr w:type="spellEnd"/>
      <w:r w:rsidRPr="004E4517">
        <w:rPr>
          <w:rFonts w:ascii="Garamond" w:eastAsia="Calibri" w:hAnsi="Garamond"/>
        </w:rPr>
        <w:t xml:space="preserve"> </w:t>
      </w:r>
      <w:proofErr w:type="spellStart"/>
      <w:r w:rsidRPr="004E4517">
        <w:rPr>
          <w:rFonts w:ascii="Garamond" w:eastAsia="Calibri" w:hAnsi="Garamond"/>
        </w:rPr>
        <w:t>bermakna</w:t>
      </w:r>
      <w:proofErr w:type="spellEnd"/>
      <w:r w:rsidRPr="004E4517">
        <w:rPr>
          <w:rFonts w:ascii="Garamond" w:eastAsia="Calibri" w:hAnsi="Garamond"/>
        </w:rPr>
        <w:t xml:space="preserve"> </w:t>
      </w:r>
      <w:proofErr w:type="spellStart"/>
      <w:r w:rsidRPr="004E4517">
        <w:rPr>
          <w:rFonts w:ascii="Garamond" w:eastAsia="Calibri" w:hAnsi="Garamond"/>
        </w:rPr>
        <w:t>penutup</w:t>
      </w:r>
      <w:proofErr w:type="spellEnd"/>
      <w:r w:rsidRPr="004E4517">
        <w:rPr>
          <w:rFonts w:ascii="Garamond" w:eastAsia="Calibri" w:hAnsi="Garamond"/>
        </w:rPr>
        <w:t xml:space="preserve">, </w:t>
      </w:r>
      <w:proofErr w:type="spellStart"/>
      <w:r w:rsidRPr="004E4517">
        <w:rPr>
          <w:rFonts w:ascii="Garamond" w:eastAsia="Calibri" w:hAnsi="Garamond"/>
        </w:rPr>
        <w:t>karena</w:t>
      </w:r>
      <w:proofErr w:type="spellEnd"/>
      <w:r w:rsidRPr="004E4517">
        <w:rPr>
          <w:rFonts w:ascii="Garamond" w:eastAsia="Calibri" w:hAnsi="Garamond"/>
        </w:rPr>
        <w:t xml:space="preserve"> </w:t>
      </w:r>
      <w:proofErr w:type="spellStart"/>
      <w:r w:rsidRPr="004E4517">
        <w:rPr>
          <w:rFonts w:ascii="Garamond" w:eastAsia="Calibri" w:hAnsi="Garamond"/>
        </w:rPr>
        <w:t>itu</w:t>
      </w:r>
      <w:proofErr w:type="spellEnd"/>
      <w:r w:rsidRPr="004E4517">
        <w:rPr>
          <w:rFonts w:ascii="Garamond" w:eastAsia="Calibri" w:hAnsi="Garamond"/>
        </w:rPr>
        <w:t xml:space="preserve"> </w:t>
      </w:r>
      <w:proofErr w:type="spellStart"/>
      <w:r w:rsidRPr="004E4517">
        <w:rPr>
          <w:rFonts w:ascii="Garamond" w:eastAsia="Calibri" w:hAnsi="Garamond"/>
        </w:rPr>
        <w:t>kerudung</w:t>
      </w:r>
      <w:proofErr w:type="spellEnd"/>
      <w:r w:rsidRPr="004E4517">
        <w:rPr>
          <w:rFonts w:ascii="Garamond" w:eastAsia="Calibri" w:hAnsi="Garamond"/>
        </w:rPr>
        <w:t xml:space="preserve"> </w:t>
      </w:r>
      <w:proofErr w:type="spellStart"/>
      <w:r w:rsidRPr="004E4517">
        <w:rPr>
          <w:rFonts w:ascii="Garamond" w:eastAsia="Calibri" w:hAnsi="Garamond"/>
        </w:rPr>
        <w:t>wanita</w:t>
      </w:r>
      <w:proofErr w:type="spellEnd"/>
      <w:r w:rsidRPr="004E4517">
        <w:rPr>
          <w:rFonts w:ascii="Garamond" w:eastAsia="Calibri" w:hAnsi="Garamond"/>
        </w:rPr>
        <w:t xml:space="preserve"> </w:t>
      </w:r>
      <w:proofErr w:type="spellStart"/>
      <w:r w:rsidRPr="004E4517">
        <w:rPr>
          <w:rFonts w:ascii="Garamond" w:eastAsia="Calibri" w:hAnsi="Garamond"/>
        </w:rPr>
        <w:t>disebut</w:t>
      </w:r>
      <w:proofErr w:type="spellEnd"/>
      <w:r w:rsidRPr="004E4517">
        <w:rPr>
          <w:rFonts w:ascii="Garamond" w:eastAsia="Calibri" w:hAnsi="Garamond"/>
        </w:rPr>
        <w:t xml:space="preserve"> Khimar, </w:t>
      </w:r>
      <w:proofErr w:type="spellStart"/>
      <w:r w:rsidRPr="004E4517">
        <w:rPr>
          <w:rFonts w:ascii="Garamond" w:eastAsia="Calibri" w:hAnsi="Garamond"/>
        </w:rPr>
        <w:t>karena</w:t>
      </w:r>
      <w:proofErr w:type="spellEnd"/>
      <w:r w:rsidRPr="004E4517">
        <w:rPr>
          <w:rFonts w:ascii="Garamond" w:eastAsia="Calibri" w:hAnsi="Garamond"/>
        </w:rPr>
        <w:t xml:space="preserve"> </w:t>
      </w:r>
      <w:proofErr w:type="spellStart"/>
      <w:r w:rsidRPr="004E4517">
        <w:rPr>
          <w:rFonts w:ascii="Garamond" w:eastAsia="Calibri" w:hAnsi="Garamond"/>
        </w:rPr>
        <w:t>menutupi</w:t>
      </w:r>
      <w:proofErr w:type="spellEnd"/>
      <w:r w:rsidRPr="004E4517">
        <w:rPr>
          <w:rFonts w:ascii="Garamond" w:eastAsia="Calibri" w:hAnsi="Garamond"/>
        </w:rPr>
        <w:t xml:space="preserve"> </w:t>
      </w:r>
      <w:proofErr w:type="spellStart"/>
      <w:r w:rsidRPr="004E4517">
        <w:rPr>
          <w:rFonts w:ascii="Garamond" w:eastAsia="Calibri" w:hAnsi="Garamond"/>
        </w:rPr>
        <w:t>kepalanya</w:t>
      </w:r>
      <w:proofErr w:type="spellEnd"/>
      <w:r w:rsidRPr="004E4517">
        <w:rPr>
          <w:rFonts w:ascii="Garamond" w:eastAsia="Calibri" w:hAnsi="Garamond"/>
        </w:rPr>
        <w:t xml:space="preserve">. Adapun </w:t>
      </w:r>
      <w:proofErr w:type="spellStart"/>
      <w:r w:rsidRPr="004E4517">
        <w:rPr>
          <w:rFonts w:ascii="Garamond" w:eastAsia="Calibri" w:hAnsi="Garamond"/>
        </w:rPr>
        <w:t>khamar</w:t>
      </w:r>
      <w:proofErr w:type="spellEnd"/>
      <w:r w:rsidRPr="004E4517">
        <w:rPr>
          <w:rFonts w:ascii="Garamond" w:eastAsia="Calibri" w:hAnsi="Garamond"/>
        </w:rPr>
        <w:t xml:space="preserve"> </w:t>
      </w:r>
      <w:proofErr w:type="spellStart"/>
      <w:r w:rsidRPr="004E4517">
        <w:rPr>
          <w:rFonts w:ascii="Garamond" w:eastAsia="Calibri" w:hAnsi="Garamond"/>
        </w:rPr>
        <w:t>disebut</w:t>
      </w:r>
      <w:proofErr w:type="spellEnd"/>
      <w:r w:rsidRPr="004E4517">
        <w:rPr>
          <w:rFonts w:ascii="Garamond" w:eastAsia="Calibri" w:hAnsi="Garamond"/>
        </w:rPr>
        <w:t xml:space="preserve"> </w:t>
      </w:r>
      <w:proofErr w:type="spellStart"/>
      <w:r w:rsidRPr="004E4517">
        <w:rPr>
          <w:rFonts w:ascii="Garamond" w:eastAsia="Calibri" w:hAnsi="Garamond"/>
        </w:rPr>
        <w:t>menutup</w:t>
      </w:r>
      <w:proofErr w:type="spellEnd"/>
      <w:r w:rsidRPr="004E4517">
        <w:rPr>
          <w:rFonts w:ascii="Garamond" w:eastAsia="Calibri" w:hAnsi="Garamond"/>
        </w:rPr>
        <w:t xml:space="preserve">, </w:t>
      </w:r>
      <w:proofErr w:type="spellStart"/>
      <w:r w:rsidRPr="004E4517">
        <w:rPr>
          <w:rFonts w:ascii="Garamond" w:eastAsia="Calibri" w:hAnsi="Garamond"/>
        </w:rPr>
        <w:t>karena</w:t>
      </w:r>
      <w:proofErr w:type="spellEnd"/>
      <w:r w:rsidRPr="004E4517">
        <w:rPr>
          <w:rFonts w:ascii="Garamond" w:eastAsia="Calibri" w:hAnsi="Garamond"/>
        </w:rPr>
        <w:t xml:space="preserve"> </w:t>
      </w:r>
      <w:proofErr w:type="spellStart"/>
      <w:r w:rsidRPr="004E4517">
        <w:rPr>
          <w:rFonts w:ascii="Garamond" w:eastAsia="Calibri" w:hAnsi="Garamond"/>
        </w:rPr>
        <w:t>dapat</w:t>
      </w:r>
      <w:proofErr w:type="spellEnd"/>
      <w:r w:rsidRPr="004E4517">
        <w:rPr>
          <w:rFonts w:ascii="Garamond" w:eastAsia="Calibri" w:hAnsi="Garamond"/>
        </w:rPr>
        <w:t xml:space="preserve"> </w:t>
      </w:r>
      <w:proofErr w:type="spellStart"/>
      <w:r w:rsidRPr="004E4517">
        <w:rPr>
          <w:rFonts w:ascii="Garamond" w:eastAsia="Calibri" w:hAnsi="Garamond"/>
        </w:rPr>
        <w:t>menutupi</w:t>
      </w:r>
      <w:proofErr w:type="spellEnd"/>
      <w:r w:rsidRPr="004E4517">
        <w:rPr>
          <w:rFonts w:ascii="Garamond" w:eastAsia="Calibri" w:hAnsi="Garamond"/>
        </w:rPr>
        <w:t xml:space="preserve"> </w:t>
      </w:r>
      <w:proofErr w:type="spellStart"/>
      <w:r w:rsidRPr="004E4517">
        <w:rPr>
          <w:rFonts w:ascii="Garamond" w:eastAsia="Calibri" w:hAnsi="Garamond"/>
        </w:rPr>
        <w:t>akal</w:t>
      </w:r>
      <w:proofErr w:type="spellEnd"/>
      <w:r w:rsidRPr="004E4517">
        <w:rPr>
          <w:rFonts w:ascii="Garamond" w:eastAsia="Calibri" w:hAnsi="Garamond"/>
        </w:rPr>
        <w:t xml:space="preserve"> </w:t>
      </w:r>
      <w:proofErr w:type="spellStart"/>
      <w:r w:rsidRPr="004E4517">
        <w:rPr>
          <w:rFonts w:ascii="Garamond" w:eastAsia="Calibri" w:hAnsi="Garamond"/>
        </w:rPr>
        <w:t>peminumnya</w:t>
      </w:r>
      <w:proofErr w:type="spellEnd"/>
      <w:r w:rsidRPr="004E4517">
        <w:rPr>
          <w:rFonts w:ascii="Garamond" w:eastAsia="Calibri" w:hAnsi="Garamond"/>
        </w:rPr>
        <w:t xml:space="preserve">. Orang yang </w:t>
      </w:r>
      <w:proofErr w:type="spellStart"/>
      <w:r w:rsidRPr="004E4517">
        <w:rPr>
          <w:rFonts w:ascii="Garamond" w:eastAsia="Calibri" w:hAnsi="Garamond"/>
        </w:rPr>
        <w:t>tertutup</w:t>
      </w:r>
      <w:proofErr w:type="spellEnd"/>
      <w:r w:rsidRPr="004E4517">
        <w:rPr>
          <w:rFonts w:ascii="Garamond" w:eastAsia="Calibri" w:hAnsi="Garamond"/>
        </w:rPr>
        <w:t xml:space="preserve"> </w:t>
      </w:r>
      <w:proofErr w:type="spellStart"/>
      <w:r w:rsidRPr="004E4517">
        <w:rPr>
          <w:rFonts w:ascii="Garamond" w:eastAsia="Calibri" w:hAnsi="Garamond"/>
        </w:rPr>
        <w:t>akalnya</w:t>
      </w:r>
      <w:proofErr w:type="spellEnd"/>
      <w:r w:rsidRPr="004E4517">
        <w:rPr>
          <w:rFonts w:ascii="Garamond" w:eastAsia="Calibri" w:hAnsi="Garamond"/>
        </w:rPr>
        <w:t xml:space="preserve"> </w:t>
      </w:r>
      <w:proofErr w:type="spellStart"/>
      <w:r w:rsidRPr="004E4517">
        <w:rPr>
          <w:rFonts w:ascii="Garamond" w:eastAsia="Calibri" w:hAnsi="Garamond"/>
        </w:rPr>
        <w:t>artinya</w:t>
      </w:r>
      <w:proofErr w:type="spellEnd"/>
      <w:r w:rsidRPr="004E4517">
        <w:rPr>
          <w:rFonts w:ascii="Garamond" w:eastAsia="Calibri" w:hAnsi="Garamond"/>
        </w:rPr>
        <w:t xml:space="preserve"> orang yang </w:t>
      </w:r>
      <w:proofErr w:type="spellStart"/>
      <w:r w:rsidRPr="004E4517">
        <w:rPr>
          <w:rFonts w:ascii="Garamond" w:eastAsia="Calibri" w:hAnsi="Garamond"/>
        </w:rPr>
        <w:t>akalnya</w:t>
      </w:r>
      <w:proofErr w:type="spellEnd"/>
      <w:r w:rsidRPr="004E4517">
        <w:rPr>
          <w:rFonts w:ascii="Garamond" w:eastAsia="Calibri" w:hAnsi="Garamond"/>
        </w:rPr>
        <w:t xml:space="preserve"> </w:t>
      </w:r>
      <w:proofErr w:type="spellStart"/>
      <w:r w:rsidRPr="004E4517">
        <w:rPr>
          <w:rFonts w:ascii="Garamond" w:eastAsia="Calibri" w:hAnsi="Garamond"/>
        </w:rPr>
        <w:t>mengalami</w:t>
      </w:r>
      <w:proofErr w:type="spellEnd"/>
      <w:r w:rsidRPr="004E4517">
        <w:rPr>
          <w:rFonts w:ascii="Garamond" w:eastAsia="Calibri" w:hAnsi="Garamond"/>
        </w:rPr>
        <w:t xml:space="preserve"> </w:t>
      </w:r>
      <w:proofErr w:type="spellStart"/>
      <w:r w:rsidRPr="004E4517">
        <w:rPr>
          <w:rFonts w:ascii="Garamond" w:eastAsia="Calibri" w:hAnsi="Garamond"/>
        </w:rPr>
        <w:t>perubahan</w:t>
      </w:r>
      <w:proofErr w:type="spellEnd"/>
      <w:r w:rsidRPr="004E4517">
        <w:rPr>
          <w:rFonts w:ascii="Garamond" w:eastAsia="Calibri" w:hAnsi="Garamond"/>
        </w:rPr>
        <w:t xml:space="preserve"> (</w:t>
      </w:r>
      <w:proofErr w:type="spellStart"/>
      <w:r w:rsidRPr="004E4517">
        <w:rPr>
          <w:rFonts w:ascii="Garamond" w:eastAsia="Calibri" w:hAnsi="Garamond"/>
        </w:rPr>
        <w:t>dari</w:t>
      </w:r>
      <w:proofErr w:type="spellEnd"/>
      <w:r w:rsidRPr="004E4517">
        <w:rPr>
          <w:rFonts w:ascii="Garamond" w:eastAsia="Calibri" w:hAnsi="Garamond"/>
        </w:rPr>
        <w:t xml:space="preserve"> </w:t>
      </w:r>
      <w:proofErr w:type="spellStart"/>
      <w:r w:rsidRPr="004E4517">
        <w:rPr>
          <w:rFonts w:ascii="Garamond" w:eastAsia="Calibri" w:hAnsi="Garamond"/>
        </w:rPr>
        <w:t>sadar</w:t>
      </w:r>
      <w:proofErr w:type="spellEnd"/>
      <w:r w:rsidRPr="004E4517">
        <w:rPr>
          <w:rFonts w:ascii="Garamond" w:eastAsia="Calibri" w:hAnsi="Garamond"/>
        </w:rPr>
        <w:t xml:space="preserve"> </w:t>
      </w:r>
      <w:proofErr w:type="spellStart"/>
      <w:r w:rsidRPr="004E4517">
        <w:rPr>
          <w:rFonts w:ascii="Garamond" w:eastAsia="Calibri" w:hAnsi="Garamond"/>
        </w:rPr>
        <w:t>menjadi</w:t>
      </w:r>
      <w:proofErr w:type="spellEnd"/>
      <w:r w:rsidRPr="004E4517">
        <w:rPr>
          <w:rFonts w:ascii="Garamond" w:eastAsia="Calibri" w:hAnsi="Garamond"/>
        </w:rPr>
        <w:t xml:space="preserve"> </w:t>
      </w:r>
      <w:proofErr w:type="spellStart"/>
      <w:r w:rsidRPr="004E4517">
        <w:rPr>
          <w:rFonts w:ascii="Garamond" w:eastAsia="Calibri" w:hAnsi="Garamond"/>
        </w:rPr>
        <w:t>tidak</w:t>
      </w:r>
      <w:proofErr w:type="spellEnd"/>
      <w:r w:rsidRPr="004E4517">
        <w:rPr>
          <w:rFonts w:ascii="Garamond" w:eastAsia="Calibri" w:hAnsi="Garamond"/>
        </w:rPr>
        <w:t xml:space="preserve"> </w:t>
      </w:r>
      <w:proofErr w:type="spellStart"/>
      <w:r w:rsidRPr="004E4517">
        <w:rPr>
          <w:rFonts w:ascii="Garamond" w:eastAsia="Calibri" w:hAnsi="Garamond"/>
        </w:rPr>
        <w:t>sadar</w:t>
      </w:r>
      <w:proofErr w:type="spellEnd"/>
      <w:r w:rsidRPr="004E4517">
        <w:rPr>
          <w:rFonts w:ascii="Garamond" w:eastAsia="Calibri" w:hAnsi="Garamond"/>
        </w:rPr>
        <w:t xml:space="preserve">). Kata </w:t>
      </w:r>
      <w:proofErr w:type="spellStart"/>
      <w:r w:rsidRPr="007F7DAC">
        <w:rPr>
          <w:rFonts w:ascii="Garamond" w:eastAsia="Calibri" w:hAnsi="Garamond"/>
          <w:i/>
          <w:iCs/>
        </w:rPr>
        <w:t>khamara</w:t>
      </w:r>
      <w:proofErr w:type="spellEnd"/>
      <w:r w:rsidRPr="007F7DAC">
        <w:rPr>
          <w:rFonts w:ascii="Garamond" w:eastAsia="Calibri" w:hAnsi="Garamond"/>
          <w:i/>
          <w:iCs/>
        </w:rPr>
        <w:t xml:space="preserve"> al</w:t>
      </w:r>
      <w:r w:rsidR="007F7DAC">
        <w:rPr>
          <w:rFonts w:ascii="Garamond" w:eastAsia="Calibri" w:hAnsi="Garamond"/>
          <w:i/>
          <w:iCs/>
          <w:lang w:val="id-ID"/>
        </w:rPr>
        <w:t>-</w:t>
      </w:r>
      <w:proofErr w:type="spellStart"/>
      <w:r w:rsidRPr="007F7DAC">
        <w:rPr>
          <w:rFonts w:ascii="Garamond" w:eastAsia="Calibri" w:hAnsi="Garamond"/>
          <w:i/>
          <w:iCs/>
        </w:rPr>
        <w:t>Syai’a</w:t>
      </w:r>
      <w:proofErr w:type="spellEnd"/>
      <w:r w:rsidRPr="004E4517">
        <w:rPr>
          <w:rFonts w:ascii="Garamond" w:eastAsia="Calibri" w:hAnsi="Garamond"/>
        </w:rPr>
        <w:t xml:space="preserve"> (</w:t>
      </w:r>
      <w:proofErr w:type="spellStart"/>
      <w:r w:rsidRPr="004E4517">
        <w:rPr>
          <w:rFonts w:ascii="Garamond" w:eastAsia="Calibri" w:hAnsi="Garamond"/>
        </w:rPr>
        <w:t>sesuatu</w:t>
      </w:r>
      <w:proofErr w:type="spellEnd"/>
      <w:r w:rsidRPr="004E4517">
        <w:rPr>
          <w:rFonts w:ascii="Garamond" w:eastAsia="Calibri" w:hAnsi="Garamond"/>
        </w:rPr>
        <w:t xml:space="preserve"> </w:t>
      </w:r>
      <w:proofErr w:type="spellStart"/>
      <w:r w:rsidRPr="004E4517">
        <w:rPr>
          <w:rFonts w:ascii="Garamond" w:eastAsia="Calibri" w:hAnsi="Garamond"/>
        </w:rPr>
        <w:t>tertutup</w:t>
      </w:r>
      <w:proofErr w:type="spellEnd"/>
      <w:r w:rsidRPr="004E4517">
        <w:rPr>
          <w:rFonts w:ascii="Garamond" w:eastAsia="Calibri" w:hAnsi="Garamond"/>
        </w:rPr>
        <w:t xml:space="preserve">) </w:t>
      </w:r>
      <w:proofErr w:type="spellStart"/>
      <w:r w:rsidRPr="004E4517">
        <w:rPr>
          <w:rFonts w:ascii="Garamond" w:eastAsia="Calibri" w:hAnsi="Garamond"/>
        </w:rPr>
        <w:t>artinya</w:t>
      </w:r>
      <w:proofErr w:type="spellEnd"/>
      <w:r w:rsidRPr="004E4517">
        <w:rPr>
          <w:rFonts w:ascii="Garamond" w:eastAsia="Calibri" w:hAnsi="Garamond"/>
        </w:rPr>
        <w:t xml:space="preserve"> </w:t>
      </w:r>
      <w:proofErr w:type="spellStart"/>
      <w:r w:rsidRPr="004E4517">
        <w:rPr>
          <w:rFonts w:ascii="Garamond" w:eastAsia="Calibri" w:hAnsi="Garamond"/>
        </w:rPr>
        <w:t>sesuatu</w:t>
      </w:r>
      <w:proofErr w:type="spellEnd"/>
      <w:r w:rsidRPr="004E4517">
        <w:rPr>
          <w:rFonts w:ascii="Garamond" w:eastAsia="Calibri" w:hAnsi="Garamond"/>
        </w:rPr>
        <w:t xml:space="preserve"> </w:t>
      </w:r>
      <w:proofErr w:type="spellStart"/>
      <w:r w:rsidRPr="004E4517">
        <w:rPr>
          <w:rFonts w:ascii="Garamond" w:eastAsia="Calibri" w:hAnsi="Garamond"/>
        </w:rPr>
        <w:t>tersebut</w:t>
      </w:r>
      <w:proofErr w:type="spellEnd"/>
      <w:r w:rsidRPr="004E4517">
        <w:rPr>
          <w:rFonts w:ascii="Garamond" w:eastAsia="Calibri" w:hAnsi="Garamond"/>
        </w:rPr>
        <w:t xml:space="preserve"> </w:t>
      </w:r>
      <w:proofErr w:type="spellStart"/>
      <w:r w:rsidRPr="004E4517">
        <w:rPr>
          <w:rFonts w:ascii="Garamond" w:eastAsia="Calibri" w:hAnsi="Garamond"/>
        </w:rPr>
        <w:t>berubah</w:t>
      </w:r>
      <w:proofErr w:type="spellEnd"/>
      <w:r w:rsidRPr="004E4517">
        <w:rPr>
          <w:rFonts w:ascii="Garamond" w:eastAsia="Calibri" w:hAnsi="Garamond"/>
        </w:rPr>
        <w:t xml:space="preserve"> </w:t>
      </w:r>
      <w:proofErr w:type="spellStart"/>
      <w:r w:rsidRPr="004E4517">
        <w:rPr>
          <w:rFonts w:ascii="Garamond" w:eastAsia="Calibri" w:hAnsi="Garamond"/>
        </w:rPr>
        <w:t>dari</w:t>
      </w:r>
      <w:proofErr w:type="spellEnd"/>
      <w:r w:rsidRPr="004E4517">
        <w:rPr>
          <w:rFonts w:ascii="Garamond" w:eastAsia="Calibri" w:hAnsi="Garamond"/>
        </w:rPr>
        <w:t xml:space="preserve"> </w:t>
      </w:r>
      <w:proofErr w:type="spellStart"/>
      <w:r w:rsidRPr="004E4517">
        <w:rPr>
          <w:rFonts w:ascii="Garamond" w:eastAsia="Calibri" w:hAnsi="Garamond"/>
        </w:rPr>
        <w:t>bentuk</w:t>
      </w:r>
      <w:proofErr w:type="spellEnd"/>
      <w:r w:rsidRPr="004E4517">
        <w:rPr>
          <w:rFonts w:ascii="Garamond" w:eastAsia="Calibri" w:hAnsi="Garamond"/>
        </w:rPr>
        <w:t xml:space="preserve"> </w:t>
      </w:r>
      <w:proofErr w:type="spellStart"/>
      <w:r w:rsidRPr="004E4517">
        <w:rPr>
          <w:rFonts w:ascii="Garamond" w:eastAsia="Calibri" w:hAnsi="Garamond"/>
        </w:rPr>
        <w:t>asalnya</w:t>
      </w:r>
      <w:proofErr w:type="spellEnd"/>
      <w:r w:rsidRPr="004E4517">
        <w:rPr>
          <w:rFonts w:ascii="Garamond" w:eastAsia="Calibri" w:hAnsi="Garamond"/>
        </w:rPr>
        <w:t>.</w:t>
      </w:r>
      <w:r w:rsidR="00A107DE">
        <w:rPr>
          <w:rFonts w:ascii="Garamond" w:eastAsia="Calibri" w:hAnsi="Garamond"/>
        </w:rPr>
        <w:fldChar w:fldCharType="begin" w:fldLock="1"/>
      </w:r>
      <w:r w:rsidR="008E7224">
        <w:rPr>
          <w:rFonts w:ascii="Garamond" w:eastAsia="Calibri" w:hAnsi="Garamond"/>
        </w:rPr>
        <w:instrText>ADDIN CSL_CITATION {"citationItems":[{"id":"ITEM-1","itemData":{"author":[{"dropping-particle":"","family":"Al-Ma’ani","given":"Abd Al-‘Adzim","non-dropping-particle":"","parse-names":false,"suffix":""},{"dropping-particle":"","family":"Al-Ghundur","given":"Ahmad","non-dropping-particle":"","parse-names":false,"suffix":""}],"id":"ITEM-1","issued":{"date-parts":[["2003"]]},"number-of-pages":"46","publisher":"Pustaka Firdaus","publisher-place":"Jakarta","title":"Hukum- Hukum dari Al-Qur’an dan Hadis","type":"book"},"uris":["http://www.mendeley.com/documents/?uuid=29e97ecd-1561-473d-9cff-e01ff67046ad"]}],"mendeley":{"formattedCitation":"(Al-Ma’ani &amp; Al-Ghundur, 2003)","plainTextFormattedCitation":"(Al-Ma’ani &amp; Al-Ghundur, 2003)","previouslyFormattedCitation":"(Al-Ma’ani &amp; Al-Ghundur, 2003)"},"properties":{"noteIndex":0},"schema":"https://github.com/citation-style-language/schema/raw/master/csl-citation.json"}</w:instrText>
      </w:r>
      <w:r w:rsidR="00A107DE">
        <w:rPr>
          <w:rFonts w:ascii="Garamond" w:eastAsia="Calibri" w:hAnsi="Garamond"/>
        </w:rPr>
        <w:fldChar w:fldCharType="separate"/>
      </w:r>
      <w:r w:rsidR="00A107DE" w:rsidRPr="00A107DE">
        <w:rPr>
          <w:rFonts w:ascii="Garamond" w:eastAsia="Calibri" w:hAnsi="Garamond"/>
          <w:noProof/>
        </w:rPr>
        <w:t>(Al-Ma’ani &amp; Al-Ghundur, 2003)</w:t>
      </w:r>
      <w:r w:rsidR="00A107DE">
        <w:rPr>
          <w:rFonts w:ascii="Garamond" w:eastAsia="Calibri" w:hAnsi="Garamond"/>
        </w:rPr>
        <w:fldChar w:fldCharType="end"/>
      </w:r>
    </w:p>
    <w:p w14:paraId="6D39AD98" w14:textId="77777777" w:rsidR="004E4517" w:rsidRDefault="004E4517" w:rsidP="004E4517">
      <w:pPr>
        <w:spacing w:before="120" w:line="360" w:lineRule="auto"/>
        <w:ind w:firstLine="720"/>
        <w:jc w:val="both"/>
        <w:outlineLvl w:val="0"/>
        <w:rPr>
          <w:rFonts w:ascii="Garamond" w:eastAsia="Calibri" w:hAnsi="Garamond"/>
          <w:lang w:val="id-ID"/>
        </w:rPr>
      </w:pPr>
      <w:proofErr w:type="spellStart"/>
      <w:r w:rsidRPr="004E4517">
        <w:rPr>
          <w:rFonts w:ascii="Garamond" w:eastAsia="Calibri" w:hAnsi="Garamond"/>
        </w:rPr>
        <w:t>Menurut</w:t>
      </w:r>
      <w:proofErr w:type="spellEnd"/>
      <w:r w:rsidRPr="004E4517">
        <w:rPr>
          <w:rFonts w:ascii="Garamond" w:eastAsia="Calibri" w:hAnsi="Garamond"/>
        </w:rPr>
        <w:t xml:space="preserve"> Ulama Hijaz dan </w:t>
      </w:r>
      <w:proofErr w:type="gramStart"/>
      <w:r w:rsidRPr="004E4517">
        <w:rPr>
          <w:rFonts w:ascii="Garamond" w:eastAsia="Calibri" w:hAnsi="Garamond"/>
        </w:rPr>
        <w:t>para Ahli</w:t>
      </w:r>
      <w:proofErr w:type="gramEnd"/>
      <w:r w:rsidRPr="004E4517">
        <w:rPr>
          <w:rFonts w:ascii="Garamond" w:eastAsia="Calibri" w:hAnsi="Garamond"/>
        </w:rPr>
        <w:t xml:space="preserve"> </w:t>
      </w:r>
      <w:proofErr w:type="spellStart"/>
      <w:r w:rsidRPr="004E4517">
        <w:rPr>
          <w:rFonts w:ascii="Garamond" w:eastAsia="Calibri" w:hAnsi="Garamond"/>
        </w:rPr>
        <w:t>hadis</w:t>
      </w:r>
      <w:proofErr w:type="spellEnd"/>
      <w:r w:rsidRPr="004E4517">
        <w:rPr>
          <w:rFonts w:ascii="Garamond" w:eastAsia="Calibri" w:hAnsi="Garamond"/>
        </w:rPr>
        <w:t xml:space="preserve">, Khamar </w:t>
      </w:r>
      <w:proofErr w:type="spellStart"/>
      <w:r w:rsidRPr="004E4517">
        <w:rPr>
          <w:rFonts w:ascii="Garamond" w:eastAsia="Calibri" w:hAnsi="Garamond"/>
        </w:rPr>
        <w:t>adalah</w:t>
      </w:r>
      <w:proofErr w:type="spellEnd"/>
      <w:r w:rsidRPr="004E4517">
        <w:rPr>
          <w:rFonts w:ascii="Garamond" w:eastAsia="Calibri" w:hAnsi="Garamond"/>
        </w:rPr>
        <w:t xml:space="preserve"> </w:t>
      </w:r>
      <w:proofErr w:type="spellStart"/>
      <w:r w:rsidRPr="004E4517">
        <w:rPr>
          <w:rFonts w:ascii="Garamond" w:eastAsia="Calibri" w:hAnsi="Garamond"/>
        </w:rPr>
        <w:t>semua</w:t>
      </w:r>
      <w:proofErr w:type="spellEnd"/>
      <w:r w:rsidRPr="004E4517">
        <w:rPr>
          <w:rFonts w:ascii="Garamond" w:eastAsia="Calibri" w:hAnsi="Garamond"/>
        </w:rPr>
        <w:t xml:space="preserve"> </w:t>
      </w:r>
      <w:proofErr w:type="spellStart"/>
      <w:r w:rsidRPr="004E4517">
        <w:rPr>
          <w:rFonts w:ascii="Garamond" w:eastAsia="Calibri" w:hAnsi="Garamond"/>
        </w:rPr>
        <w:t>jenis</w:t>
      </w:r>
      <w:proofErr w:type="spellEnd"/>
      <w:r w:rsidRPr="004E4517">
        <w:rPr>
          <w:rFonts w:ascii="Garamond" w:eastAsia="Calibri" w:hAnsi="Garamond"/>
        </w:rPr>
        <w:t xml:space="preserve"> </w:t>
      </w:r>
      <w:proofErr w:type="spellStart"/>
      <w:r w:rsidRPr="004E4517">
        <w:rPr>
          <w:rFonts w:ascii="Garamond" w:eastAsia="Calibri" w:hAnsi="Garamond"/>
        </w:rPr>
        <w:t>minuman</w:t>
      </w:r>
      <w:proofErr w:type="spellEnd"/>
      <w:r w:rsidRPr="004E4517">
        <w:rPr>
          <w:rFonts w:ascii="Garamond" w:eastAsia="Calibri" w:hAnsi="Garamond"/>
        </w:rPr>
        <w:t xml:space="preserve"> yang </w:t>
      </w:r>
      <w:proofErr w:type="spellStart"/>
      <w:r w:rsidRPr="004E4517">
        <w:rPr>
          <w:rFonts w:ascii="Garamond" w:eastAsia="Calibri" w:hAnsi="Garamond"/>
        </w:rPr>
        <w:t>memabukkan</w:t>
      </w:r>
      <w:proofErr w:type="spellEnd"/>
      <w:r w:rsidRPr="004E4517">
        <w:rPr>
          <w:rFonts w:ascii="Garamond" w:eastAsia="Calibri" w:hAnsi="Garamond"/>
        </w:rPr>
        <w:t xml:space="preserve">. Baik </w:t>
      </w:r>
      <w:proofErr w:type="spellStart"/>
      <w:r w:rsidRPr="004E4517">
        <w:rPr>
          <w:rFonts w:ascii="Garamond" w:eastAsia="Calibri" w:hAnsi="Garamond"/>
        </w:rPr>
        <w:t>berasal</w:t>
      </w:r>
      <w:proofErr w:type="spellEnd"/>
      <w:r w:rsidRPr="004E4517">
        <w:rPr>
          <w:rFonts w:ascii="Garamond" w:eastAsia="Calibri" w:hAnsi="Garamond"/>
        </w:rPr>
        <w:t xml:space="preserve"> </w:t>
      </w:r>
      <w:proofErr w:type="spellStart"/>
      <w:r w:rsidRPr="004E4517">
        <w:rPr>
          <w:rFonts w:ascii="Garamond" w:eastAsia="Calibri" w:hAnsi="Garamond"/>
        </w:rPr>
        <w:t>dari</w:t>
      </w:r>
      <w:proofErr w:type="spellEnd"/>
      <w:r w:rsidRPr="004E4517">
        <w:rPr>
          <w:rFonts w:ascii="Garamond" w:eastAsia="Calibri" w:hAnsi="Garamond"/>
        </w:rPr>
        <w:t xml:space="preserve"> </w:t>
      </w:r>
      <w:proofErr w:type="spellStart"/>
      <w:r w:rsidRPr="004E4517">
        <w:rPr>
          <w:rFonts w:ascii="Garamond" w:eastAsia="Calibri" w:hAnsi="Garamond"/>
        </w:rPr>
        <w:t>perasan</w:t>
      </w:r>
      <w:proofErr w:type="spellEnd"/>
      <w:r w:rsidRPr="004E4517">
        <w:rPr>
          <w:rFonts w:ascii="Garamond" w:eastAsia="Calibri" w:hAnsi="Garamond"/>
        </w:rPr>
        <w:t xml:space="preserve"> </w:t>
      </w:r>
      <w:proofErr w:type="spellStart"/>
      <w:r w:rsidRPr="004E4517">
        <w:rPr>
          <w:rFonts w:ascii="Garamond" w:eastAsia="Calibri" w:hAnsi="Garamond"/>
        </w:rPr>
        <w:t>anggur</w:t>
      </w:r>
      <w:proofErr w:type="spellEnd"/>
      <w:r w:rsidRPr="004E4517">
        <w:rPr>
          <w:rFonts w:ascii="Garamond" w:eastAsia="Calibri" w:hAnsi="Garamond"/>
        </w:rPr>
        <w:t xml:space="preserve">, </w:t>
      </w:r>
      <w:proofErr w:type="spellStart"/>
      <w:r w:rsidRPr="004E4517">
        <w:rPr>
          <w:rFonts w:ascii="Garamond" w:eastAsia="Calibri" w:hAnsi="Garamond"/>
        </w:rPr>
        <w:t>atupun</w:t>
      </w:r>
      <w:proofErr w:type="spellEnd"/>
      <w:r w:rsidRPr="004E4517">
        <w:rPr>
          <w:rFonts w:ascii="Garamond" w:eastAsia="Calibri" w:hAnsi="Garamond"/>
        </w:rPr>
        <w:t xml:space="preserve"> yang </w:t>
      </w:r>
      <w:proofErr w:type="spellStart"/>
      <w:r w:rsidRPr="004E4517">
        <w:rPr>
          <w:rFonts w:ascii="Garamond" w:eastAsia="Calibri" w:hAnsi="Garamond"/>
        </w:rPr>
        <w:t>lainnya</w:t>
      </w:r>
      <w:proofErr w:type="spellEnd"/>
      <w:r w:rsidRPr="004E4517">
        <w:rPr>
          <w:rFonts w:ascii="Garamond" w:eastAsia="Calibri" w:hAnsi="Garamond"/>
        </w:rPr>
        <w:t>.</w:t>
      </w:r>
      <w:r>
        <w:rPr>
          <w:rFonts w:ascii="Garamond" w:eastAsia="Calibri" w:hAnsi="Garamond"/>
          <w:lang w:val="id-ID"/>
        </w:rPr>
        <w:t xml:space="preserve"> </w:t>
      </w:r>
      <w:proofErr w:type="spellStart"/>
      <w:r w:rsidRPr="004E4517">
        <w:rPr>
          <w:rFonts w:ascii="Garamond" w:eastAsia="Calibri" w:hAnsi="Garamond"/>
        </w:rPr>
        <w:t>Sedangkan</w:t>
      </w:r>
      <w:proofErr w:type="spellEnd"/>
      <w:r w:rsidRPr="004E4517">
        <w:rPr>
          <w:rFonts w:ascii="Garamond" w:eastAsia="Calibri" w:hAnsi="Garamond"/>
        </w:rPr>
        <w:t xml:space="preserve"> </w:t>
      </w:r>
      <w:proofErr w:type="spellStart"/>
      <w:r w:rsidRPr="004E4517">
        <w:rPr>
          <w:rFonts w:ascii="Garamond" w:eastAsia="Calibri" w:hAnsi="Garamond"/>
        </w:rPr>
        <w:t>menurut</w:t>
      </w:r>
      <w:proofErr w:type="spellEnd"/>
      <w:r w:rsidRPr="004E4517">
        <w:rPr>
          <w:rFonts w:ascii="Garamond" w:eastAsia="Calibri" w:hAnsi="Garamond"/>
        </w:rPr>
        <w:t xml:space="preserve"> para Ulama </w:t>
      </w:r>
      <w:proofErr w:type="spellStart"/>
      <w:r w:rsidRPr="004E4517">
        <w:rPr>
          <w:rFonts w:ascii="Garamond" w:eastAsia="Calibri" w:hAnsi="Garamond"/>
        </w:rPr>
        <w:t>Irak</w:t>
      </w:r>
      <w:proofErr w:type="spellEnd"/>
      <w:r w:rsidRPr="004E4517">
        <w:rPr>
          <w:rFonts w:ascii="Garamond" w:eastAsia="Calibri" w:hAnsi="Garamond"/>
        </w:rPr>
        <w:t xml:space="preserve">, </w:t>
      </w:r>
      <w:proofErr w:type="spellStart"/>
      <w:r w:rsidRPr="004E4517">
        <w:rPr>
          <w:rFonts w:ascii="Garamond" w:eastAsia="Calibri" w:hAnsi="Garamond"/>
        </w:rPr>
        <w:t>khamar</w:t>
      </w:r>
      <w:proofErr w:type="spellEnd"/>
      <w:r w:rsidRPr="004E4517">
        <w:rPr>
          <w:rFonts w:ascii="Garamond" w:eastAsia="Calibri" w:hAnsi="Garamond"/>
        </w:rPr>
        <w:t xml:space="preserve"> </w:t>
      </w:r>
      <w:proofErr w:type="spellStart"/>
      <w:r w:rsidRPr="004E4517">
        <w:rPr>
          <w:rFonts w:ascii="Garamond" w:eastAsia="Calibri" w:hAnsi="Garamond"/>
        </w:rPr>
        <w:t>adalah</w:t>
      </w:r>
      <w:proofErr w:type="spellEnd"/>
      <w:r w:rsidRPr="004E4517">
        <w:rPr>
          <w:rFonts w:ascii="Garamond" w:eastAsia="Calibri" w:hAnsi="Garamond"/>
        </w:rPr>
        <w:t xml:space="preserve"> </w:t>
      </w:r>
      <w:proofErr w:type="spellStart"/>
      <w:r w:rsidRPr="004E4517">
        <w:rPr>
          <w:rFonts w:ascii="Garamond" w:eastAsia="Calibri" w:hAnsi="Garamond"/>
        </w:rPr>
        <w:t>jenis</w:t>
      </w:r>
      <w:proofErr w:type="spellEnd"/>
      <w:r w:rsidRPr="004E4517">
        <w:rPr>
          <w:rFonts w:ascii="Garamond" w:eastAsia="Calibri" w:hAnsi="Garamond"/>
        </w:rPr>
        <w:t xml:space="preserve"> </w:t>
      </w:r>
      <w:proofErr w:type="spellStart"/>
      <w:r w:rsidRPr="004E4517">
        <w:rPr>
          <w:rFonts w:ascii="Garamond" w:eastAsia="Calibri" w:hAnsi="Garamond"/>
        </w:rPr>
        <w:t>minuman</w:t>
      </w:r>
      <w:proofErr w:type="spellEnd"/>
      <w:r w:rsidRPr="004E4517">
        <w:rPr>
          <w:rFonts w:ascii="Garamond" w:eastAsia="Calibri" w:hAnsi="Garamond"/>
        </w:rPr>
        <w:t xml:space="preserve"> yang </w:t>
      </w:r>
      <w:proofErr w:type="spellStart"/>
      <w:r w:rsidRPr="004E4517">
        <w:rPr>
          <w:rFonts w:ascii="Garamond" w:eastAsia="Calibri" w:hAnsi="Garamond"/>
        </w:rPr>
        <w:t>berasal</w:t>
      </w:r>
      <w:proofErr w:type="spellEnd"/>
      <w:r w:rsidRPr="004E4517">
        <w:rPr>
          <w:rFonts w:ascii="Garamond" w:eastAsia="Calibri" w:hAnsi="Garamond"/>
        </w:rPr>
        <w:t xml:space="preserve"> </w:t>
      </w:r>
      <w:proofErr w:type="spellStart"/>
      <w:r w:rsidRPr="004E4517">
        <w:rPr>
          <w:rFonts w:ascii="Garamond" w:eastAsia="Calibri" w:hAnsi="Garamond"/>
        </w:rPr>
        <w:t>dari</w:t>
      </w:r>
      <w:proofErr w:type="spellEnd"/>
      <w:r w:rsidRPr="004E4517">
        <w:rPr>
          <w:rFonts w:ascii="Garamond" w:eastAsia="Calibri" w:hAnsi="Garamond"/>
        </w:rPr>
        <w:t xml:space="preserve"> </w:t>
      </w:r>
      <w:proofErr w:type="spellStart"/>
      <w:r w:rsidRPr="004E4517">
        <w:rPr>
          <w:rFonts w:ascii="Garamond" w:eastAsia="Calibri" w:hAnsi="Garamond"/>
        </w:rPr>
        <w:t>perasan</w:t>
      </w:r>
      <w:proofErr w:type="spellEnd"/>
      <w:r w:rsidRPr="004E4517">
        <w:rPr>
          <w:rFonts w:ascii="Garamond" w:eastAsia="Calibri" w:hAnsi="Garamond"/>
        </w:rPr>
        <w:t xml:space="preserve"> </w:t>
      </w:r>
      <w:proofErr w:type="spellStart"/>
      <w:r w:rsidRPr="004E4517">
        <w:rPr>
          <w:rFonts w:ascii="Garamond" w:eastAsia="Calibri" w:hAnsi="Garamond"/>
        </w:rPr>
        <w:t>anggur</w:t>
      </w:r>
      <w:proofErr w:type="spellEnd"/>
      <w:r w:rsidRPr="004E4517">
        <w:rPr>
          <w:rFonts w:ascii="Garamond" w:eastAsia="Calibri" w:hAnsi="Garamond"/>
        </w:rPr>
        <w:t xml:space="preserve"> </w:t>
      </w:r>
      <w:proofErr w:type="spellStart"/>
      <w:r w:rsidRPr="004E4517">
        <w:rPr>
          <w:rFonts w:ascii="Garamond" w:eastAsia="Calibri" w:hAnsi="Garamond"/>
        </w:rPr>
        <w:t>saja</w:t>
      </w:r>
      <w:proofErr w:type="spellEnd"/>
      <w:r w:rsidRPr="004E4517">
        <w:rPr>
          <w:rFonts w:ascii="Garamond" w:eastAsia="Calibri" w:hAnsi="Garamond"/>
        </w:rPr>
        <w:t xml:space="preserve">. Adapun </w:t>
      </w:r>
      <w:proofErr w:type="spellStart"/>
      <w:r w:rsidRPr="004E4517">
        <w:rPr>
          <w:rFonts w:ascii="Garamond" w:eastAsia="Calibri" w:hAnsi="Garamond"/>
        </w:rPr>
        <w:t>minuman</w:t>
      </w:r>
      <w:proofErr w:type="spellEnd"/>
      <w:r w:rsidRPr="004E4517">
        <w:rPr>
          <w:rFonts w:ascii="Garamond" w:eastAsia="Calibri" w:hAnsi="Garamond"/>
        </w:rPr>
        <w:t xml:space="preserve"> lain yang </w:t>
      </w:r>
      <w:proofErr w:type="spellStart"/>
      <w:r w:rsidRPr="004E4517">
        <w:rPr>
          <w:rFonts w:ascii="Garamond" w:eastAsia="Calibri" w:hAnsi="Garamond"/>
        </w:rPr>
        <w:t>berasal</w:t>
      </w:r>
      <w:proofErr w:type="spellEnd"/>
      <w:r w:rsidRPr="004E4517">
        <w:rPr>
          <w:rFonts w:ascii="Garamond" w:eastAsia="Calibri" w:hAnsi="Garamond"/>
        </w:rPr>
        <w:t xml:space="preserve"> </w:t>
      </w:r>
      <w:proofErr w:type="spellStart"/>
      <w:r w:rsidRPr="004E4517">
        <w:rPr>
          <w:rFonts w:ascii="Garamond" w:eastAsia="Calibri" w:hAnsi="Garamond"/>
        </w:rPr>
        <w:t>dari</w:t>
      </w:r>
      <w:proofErr w:type="spellEnd"/>
      <w:r w:rsidRPr="004E4517">
        <w:rPr>
          <w:rFonts w:ascii="Garamond" w:eastAsia="Calibri" w:hAnsi="Garamond"/>
        </w:rPr>
        <w:t xml:space="preserve"> </w:t>
      </w:r>
      <w:proofErr w:type="spellStart"/>
      <w:r w:rsidRPr="004E4517">
        <w:rPr>
          <w:rFonts w:ascii="Garamond" w:eastAsia="Calibri" w:hAnsi="Garamond"/>
        </w:rPr>
        <w:t>perasan</w:t>
      </w:r>
      <w:proofErr w:type="spellEnd"/>
      <w:r w:rsidRPr="004E4517">
        <w:rPr>
          <w:rFonts w:ascii="Garamond" w:eastAsia="Calibri" w:hAnsi="Garamond"/>
        </w:rPr>
        <w:t xml:space="preserve"> korma dan </w:t>
      </w:r>
      <w:proofErr w:type="spellStart"/>
      <w:r w:rsidRPr="004E4517">
        <w:rPr>
          <w:rFonts w:ascii="Garamond" w:eastAsia="Calibri" w:hAnsi="Garamond"/>
        </w:rPr>
        <w:t>gandum</w:t>
      </w:r>
      <w:proofErr w:type="spellEnd"/>
      <w:r w:rsidRPr="004E4517">
        <w:rPr>
          <w:rFonts w:ascii="Garamond" w:eastAsia="Calibri" w:hAnsi="Garamond"/>
        </w:rPr>
        <w:t xml:space="preserve">, </w:t>
      </w:r>
      <w:proofErr w:type="spellStart"/>
      <w:r w:rsidRPr="004E4517">
        <w:rPr>
          <w:rFonts w:ascii="Garamond" w:eastAsia="Calibri" w:hAnsi="Garamond"/>
        </w:rPr>
        <w:t>maka</w:t>
      </w:r>
      <w:proofErr w:type="spellEnd"/>
      <w:r w:rsidRPr="004E4517">
        <w:rPr>
          <w:rFonts w:ascii="Garamond" w:eastAsia="Calibri" w:hAnsi="Garamond"/>
        </w:rPr>
        <w:t xml:space="preserve"> </w:t>
      </w:r>
      <w:proofErr w:type="spellStart"/>
      <w:r w:rsidRPr="004E4517">
        <w:rPr>
          <w:rFonts w:ascii="Garamond" w:eastAsia="Calibri" w:hAnsi="Garamond"/>
        </w:rPr>
        <w:t>disebut</w:t>
      </w:r>
      <w:proofErr w:type="spellEnd"/>
      <w:r w:rsidRPr="004E4517">
        <w:rPr>
          <w:rFonts w:ascii="Garamond" w:eastAsia="Calibri" w:hAnsi="Garamond"/>
        </w:rPr>
        <w:t xml:space="preserve"> </w:t>
      </w:r>
      <w:proofErr w:type="spellStart"/>
      <w:r w:rsidRPr="004E4517">
        <w:rPr>
          <w:rFonts w:ascii="Garamond" w:eastAsia="Calibri" w:hAnsi="Garamond"/>
        </w:rPr>
        <w:t>nabidz</w:t>
      </w:r>
      <w:proofErr w:type="spellEnd"/>
      <w:r w:rsidRPr="004E4517">
        <w:rPr>
          <w:rFonts w:ascii="Garamond" w:eastAsia="Calibri" w:hAnsi="Garamond"/>
        </w:rPr>
        <w:t xml:space="preserve"> </w:t>
      </w:r>
      <w:proofErr w:type="spellStart"/>
      <w:r w:rsidRPr="004E4517">
        <w:rPr>
          <w:rFonts w:ascii="Garamond" w:eastAsia="Calibri" w:hAnsi="Garamond"/>
        </w:rPr>
        <w:t>bukan</w:t>
      </w:r>
      <w:proofErr w:type="spellEnd"/>
      <w:r w:rsidRPr="004E4517">
        <w:rPr>
          <w:rFonts w:ascii="Garamond" w:eastAsia="Calibri" w:hAnsi="Garamond"/>
        </w:rPr>
        <w:t xml:space="preserve"> </w:t>
      </w:r>
      <w:proofErr w:type="spellStart"/>
      <w:r w:rsidRPr="004E4517">
        <w:rPr>
          <w:rFonts w:ascii="Garamond" w:eastAsia="Calibri" w:hAnsi="Garamond"/>
        </w:rPr>
        <w:t>khamar</w:t>
      </w:r>
      <w:proofErr w:type="spellEnd"/>
      <w:r>
        <w:rPr>
          <w:rFonts w:ascii="Garamond" w:eastAsia="Calibri" w:hAnsi="Garamond"/>
          <w:lang w:val="id-ID"/>
        </w:rPr>
        <w:t>.</w:t>
      </w:r>
    </w:p>
    <w:p w14:paraId="641AAB1D" w14:textId="479EEF96" w:rsidR="004E4517" w:rsidRPr="008E7224" w:rsidRDefault="004E4517" w:rsidP="004E4517">
      <w:pPr>
        <w:spacing w:before="120" w:line="360" w:lineRule="auto"/>
        <w:ind w:firstLine="720"/>
        <w:jc w:val="both"/>
        <w:outlineLvl w:val="0"/>
        <w:rPr>
          <w:rFonts w:ascii="Garamond" w:eastAsia="Calibri" w:hAnsi="Garamond"/>
          <w:lang w:val="id-ID"/>
        </w:rPr>
      </w:pPr>
      <w:proofErr w:type="spellStart"/>
      <w:r w:rsidRPr="004E4517">
        <w:rPr>
          <w:rFonts w:ascii="Garamond" w:eastAsia="Calibri" w:hAnsi="Garamond"/>
        </w:rPr>
        <w:t>Berdasarkan</w:t>
      </w:r>
      <w:proofErr w:type="spellEnd"/>
      <w:r w:rsidRPr="004E4517">
        <w:rPr>
          <w:rFonts w:ascii="Garamond" w:eastAsia="Calibri" w:hAnsi="Garamond"/>
        </w:rPr>
        <w:t xml:space="preserve"> </w:t>
      </w:r>
      <w:proofErr w:type="spellStart"/>
      <w:r w:rsidRPr="004E4517">
        <w:rPr>
          <w:rFonts w:ascii="Garamond" w:eastAsia="Calibri" w:hAnsi="Garamond"/>
        </w:rPr>
        <w:t>pendapat</w:t>
      </w:r>
      <w:proofErr w:type="spellEnd"/>
      <w:r w:rsidRPr="004E4517">
        <w:rPr>
          <w:rFonts w:ascii="Garamond" w:eastAsia="Calibri" w:hAnsi="Garamond"/>
        </w:rPr>
        <w:t xml:space="preserve"> </w:t>
      </w:r>
      <w:proofErr w:type="spellStart"/>
      <w:r w:rsidRPr="004E4517">
        <w:rPr>
          <w:rFonts w:ascii="Garamond" w:eastAsia="Calibri" w:hAnsi="Garamond"/>
        </w:rPr>
        <w:t>penduduk</w:t>
      </w:r>
      <w:proofErr w:type="spellEnd"/>
      <w:r w:rsidRPr="004E4517">
        <w:rPr>
          <w:rFonts w:ascii="Garamond" w:eastAsia="Calibri" w:hAnsi="Garamond"/>
        </w:rPr>
        <w:t xml:space="preserve"> Hijaz, </w:t>
      </w:r>
      <w:proofErr w:type="spellStart"/>
      <w:r w:rsidRPr="004E4517">
        <w:rPr>
          <w:rFonts w:ascii="Garamond" w:eastAsia="Calibri" w:hAnsi="Garamond"/>
        </w:rPr>
        <w:t>maka</w:t>
      </w:r>
      <w:proofErr w:type="spellEnd"/>
      <w:r w:rsidRPr="004E4517">
        <w:rPr>
          <w:rFonts w:ascii="Garamond" w:eastAsia="Calibri" w:hAnsi="Garamond"/>
        </w:rPr>
        <w:t xml:space="preserve"> </w:t>
      </w:r>
      <w:proofErr w:type="spellStart"/>
      <w:r w:rsidRPr="004E4517">
        <w:rPr>
          <w:rFonts w:ascii="Garamond" w:eastAsia="Calibri" w:hAnsi="Garamond"/>
        </w:rPr>
        <w:t>semua</w:t>
      </w:r>
      <w:proofErr w:type="spellEnd"/>
      <w:r w:rsidRPr="004E4517">
        <w:rPr>
          <w:rFonts w:ascii="Garamond" w:eastAsia="Calibri" w:hAnsi="Garamond"/>
        </w:rPr>
        <w:t xml:space="preserve"> </w:t>
      </w:r>
      <w:proofErr w:type="spellStart"/>
      <w:r w:rsidRPr="004E4517">
        <w:rPr>
          <w:rFonts w:ascii="Garamond" w:eastAsia="Calibri" w:hAnsi="Garamond"/>
        </w:rPr>
        <w:t>jenis</w:t>
      </w:r>
      <w:proofErr w:type="spellEnd"/>
      <w:r w:rsidRPr="004E4517">
        <w:rPr>
          <w:rFonts w:ascii="Garamond" w:eastAsia="Calibri" w:hAnsi="Garamond"/>
        </w:rPr>
        <w:t xml:space="preserve"> </w:t>
      </w:r>
      <w:proofErr w:type="spellStart"/>
      <w:r w:rsidRPr="004E4517">
        <w:rPr>
          <w:rFonts w:ascii="Garamond" w:eastAsia="Calibri" w:hAnsi="Garamond"/>
        </w:rPr>
        <w:t>minuman</w:t>
      </w:r>
      <w:proofErr w:type="spellEnd"/>
      <w:r w:rsidRPr="004E4517">
        <w:rPr>
          <w:rFonts w:ascii="Garamond" w:eastAsia="Calibri" w:hAnsi="Garamond"/>
        </w:rPr>
        <w:t xml:space="preserve"> yang </w:t>
      </w:r>
      <w:proofErr w:type="spellStart"/>
      <w:r w:rsidRPr="004E4517">
        <w:rPr>
          <w:rFonts w:ascii="Garamond" w:eastAsia="Calibri" w:hAnsi="Garamond"/>
        </w:rPr>
        <w:t>memabukkan</w:t>
      </w:r>
      <w:proofErr w:type="spellEnd"/>
      <w:r w:rsidRPr="004E4517">
        <w:rPr>
          <w:rFonts w:ascii="Garamond" w:eastAsia="Calibri" w:hAnsi="Garamond"/>
        </w:rPr>
        <w:t xml:space="preserve"> haram </w:t>
      </w:r>
      <w:proofErr w:type="spellStart"/>
      <w:r w:rsidRPr="004E4517">
        <w:rPr>
          <w:rFonts w:ascii="Garamond" w:eastAsia="Calibri" w:hAnsi="Garamond"/>
        </w:rPr>
        <w:t>hukumnya</w:t>
      </w:r>
      <w:proofErr w:type="spellEnd"/>
      <w:r w:rsidRPr="004E4517">
        <w:rPr>
          <w:rFonts w:ascii="Garamond" w:eastAsia="Calibri" w:hAnsi="Garamond"/>
        </w:rPr>
        <w:t xml:space="preserve">, </w:t>
      </w:r>
      <w:proofErr w:type="spellStart"/>
      <w:r w:rsidRPr="004E4517">
        <w:rPr>
          <w:rFonts w:ascii="Garamond" w:eastAsia="Calibri" w:hAnsi="Garamond"/>
        </w:rPr>
        <w:t>berdasarkan</w:t>
      </w:r>
      <w:proofErr w:type="spellEnd"/>
      <w:r w:rsidRPr="004E4517">
        <w:rPr>
          <w:rFonts w:ascii="Garamond" w:eastAsia="Calibri" w:hAnsi="Garamond"/>
        </w:rPr>
        <w:t xml:space="preserve"> </w:t>
      </w:r>
      <w:proofErr w:type="spellStart"/>
      <w:r w:rsidRPr="004E4517">
        <w:rPr>
          <w:rFonts w:ascii="Garamond" w:eastAsia="Calibri" w:hAnsi="Garamond"/>
        </w:rPr>
        <w:t>nash</w:t>
      </w:r>
      <w:proofErr w:type="spellEnd"/>
      <w:r w:rsidRPr="004E4517">
        <w:rPr>
          <w:rFonts w:ascii="Garamond" w:eastAsia="Calibri" w:hAnsi="Garamond"/>
        </w:rPr>
        <w:t xml:space="preserve"> yang </w:t>
      </w:r>
      <w:proofErr w:type="spellStart"/>
      <w:r w:rsidRPr="004E4517">
        <w:rPr>
          <w:rFonts w:ascii="Garamond" w:eastAsia="Calibri" w:hAnsi="Garamond"/>
        </w:rPr>
        <w:t>menjelaskan</w:t>
      </w:r>
      <w:proofErr w:type="spellEnd"/>
      <w:r w:rsidRPr="004E4517">
        <w:rPr>
          <w:rFonts w:ascii="Garamond" w:eastAsia="Calibri" w:hAnsi="Garamond"/>
        </w:rPr>
        <w:t xml:space="preserve"> </w:t>
      </w:r>
      <w:proofErr w:type="spellStart"/>
      <w:r w:rsidRPr="004E4517">
        <w:rPr>
          <w:rFonts w:ascii="Garamond" w:eastAsia="Calibri" w:hAnsi="Garamond"/>
        </w:rPr>
        <w:t>hal</w:t>
      </w:r>
      <w:proofErr w:type="spellEnd"/>
      <w:r w:rsidRPr="004E4517">
        <w:rPr>
          <w:rFonts w:ascii="Garamond" w:eastAsia="Calibri" w:hAnsi="Garamond"/>
        </w:rPr>
        <w:t xml:space="preserve"> </w:t>
      </w:r>
      <w:proofErr w:type="spellStart"/>
      <w:r w:rsidRPr="004E4517">
        <w:rPr>
          <w:rFonts w:ascii="Garamond" w:eastAsia="Calibri" w:hAnsi="Garamond"/>
        </w:rPr>
        <w:t>itu</w:t>
      </w:r>
      <w:proofErr w:type="spellEnd"/>
      <w:r w:rsidRPr="004E4517">
        <w:rPr>
          <w:rFonts w:ascii="Garamond" w:eastAsia="Calibri" w:hAnsi="Garamond"/>
        </w:rPr>
        <w:t xml:space="preserve">. </w:t>
      </w:r>
      <w:proofErr w:type="spellStart"/>
      <w:r w:rsidRPr="004E4517">
        <w:rPr>
          <w:rFonts w:ascii="Garamond" w:eastAsia="Calibri" w:hAnsi="Garamond"/>
        </w:rPr>
        <w:t>Semua</w:t>
      </w:r>
      <w:proofErr w:type="spellEnd"/>
      <w:r w:rsidRPr="004E4517">
        <w:rPr>
          <w:rFonts w:ascii="Garamond" w:eastAsia="Calibri" w:hAnsi="Garamond"/>
        </w:rPr>
        <w:t xml:space="preserve"> </w:t>
      </w:r>
      <w:proofErr w:type="spellStart"/>
      <w:r w:rsidRPr="004E4517">
        <w:rPr>
          <w:rFonts w:ascii="Garamond" w:eastAsia="Calibri" w:hAnsi="Garamond"/>
        </w:rPr>
        <w:t>jenis</w:t>
      </w:r>
      <w:proofErr w:type="spellEnd"/>
      <w:r w:rsidRPr="004E4517">
        <w:rPr>
          <w:rFonts w:ascii="Garamond" w:eastAsia="Calibri" w:hAnsi="Garamond"/>
        </w:rPr>
        <w:t xml:space="preserve"> </w:t>
      </w:r>
      <w:proofErr w:type="spellStart"/>
      <w:r w:rsidRPr="004E4517">
        <w:rPr>
          <w:rFonts w:ascii="Garamond" w:eastAsia="Calibri" w:hAnsi="Garamond"/>
        </w:rPr>
        <w:t>minuman</w:t>
      </w:r>
      <w:proofErr w:type="spellEnd"/>
      <w:r w:rsidRPr="004E4517">
        <w:rPr>
          <w:rFonts w:ascii="Garamond" w:eastAsia="Calibri" w:hAnsi="Garamond"/>
        </w:rPr>
        <w:t xml:space="preserve"> </w:t>
      </w:r>
      <w:proofErr w:type="spellStart"/>
      <w:r w:rsidRPr="004E4517">
        <w:rPr>
          <w:rFonts w:ascii="Garamond" w:eastAsia="Calibri" w:hAnsi="Garamond"/>
        </w:rPr>
        <w:t>tersebut</w:t>
      </w:r>
      <w:proofErr w:type="spellEnd"/>
      <w:r w:rsidRPr="004E4517">
        <w:rPr>
          <w:rFonts w:ascii="Garamond" w:eastAsia="Calibri" w:hAnsi="Garamond"/>
        </w:rPr>
        <w:t xml:space="preserve"> </w:t>
      </w:r>
      <w:proofErr w:type="spellStart"/>
      <w:r w:rsidRPr="004E4517">
        <w:rPr>
          <w:rFonts w:ascii="Garamond" w:eastAsia="Calibri" w:hAnsi="Garamond"/>
        </w:rPr>
        <w:t>sama</w:t>
      </w:r>
      <w:proofErr w:type="spellEnd"/>
      <w:r w:rsidRPr="004E4517">
        <w:rPr>
          <w:rFonts w:ascii="Garamond" w:eastAsia="Calibri" w:hAnsi="Garamond"/>
        </w:rPr>
        <w:t xml:space="preserve"> </w:t>
      </w:r>
      <w:proofErr w:type="spellStart"/>
      <w:r w:rsidRPr="004E4517">
        <w:rPr>
          <w:rFonts w:ascii="Garamond" w:eastAsia="Calibri" w:hAnsi="Garamond"/>
        </w:rPr>
        <w:t>tingkat</w:t>
      </w:r>
      <w:proofErr w:type="spellEnd"/>
      <w:r w:rsidRPr="004E4517">
        <w:rPr>
          <w:rFonts w:ascii="Garamond" w:eastAsia="Calibri" w:hAnsi="Garamond"/>
        </w:rPr>
        <w:t xml:space="preserve"> </w:t>
      </w:r>
      <w:proofErr w:type="spellStart"/>
      <w:r w:rsidRPr="004E4517">
        <w:rPr>
          <w:rFonts w:ascii="Garamond" w:eastAsia="Calibri" w:hAnsi="Garamond"/>
        </w:rPr>
        <w:t>keharamannya</w:t>
      </w:r>
      <w:proofErr w:type="spellEnd"/>
      <w:r w:rsidRPr="004E4517">
        <w:rPr>
          <w:rFonts w:ascii="Garamond" w:eastAsia="Calibri" w:hAnsi="Garamond"/>
        </w:rPr>
        <w:t xml:space="preserve">, </w:t>
      </w:r>
      <w:proofErr w:type="spellStart"/>
      <w:r w:rsidRPr="004E4517">
        <w:rPr>
          <w:rFonts w:ascii="Garamond" w:eastAsia="Calibri" w:hAnsi="Garamond"/>
        </w:rPr>
        <w:t>baik</w:t>
      </w:r>
      <w:proofErr w:type="spellEnd"/>
      <w:r w:rsidRPr="004E4517">
        <w:rPr>
          <w:rFonts w:ascii="Garamond" w:eastAsia="Calibri" w:hAnsi="Garamond"/>
        </w:rPr>
        <w:t xml:space="preserve"> </w:t>
      </w:r>
      <w:proofErr w:type="spellStart"/>
      <w:r w:rsidRPr="004E4517">
        <w:rPr>
          <w:rFonts w:ascii="Garamond" w:eastAsia="Calibri" w:hAnsi="Garamond"/>
        </w:rPr>
        <w:t>sedikit</w:t>
      </w:r>
      <w:proofErr w:type="spellEnd"/>
      <w:r w:rsidRPr="004E4517">
        <w:rPr>
          <w:rFonts w:ascii="Garamond" w:eastAsia="Calibri" w:hAnsi="Garamond"/>
        </w:rPr>
        <w:t xml:space="preserve"> </w:t>
      </w:r>
      <w:proofErr w:type="spellStart"/>
      <w:r w:rsidRPr="004E4517">
        <w:rPr>
          <w:rFonts w:ascii="Garamond" w:eastAsia="Calibri" w:hAnsi="Garamond"/>
        </w:rPr>
        <w:t>maupun</w:t>
      </w:r>
      <w:proofErr w:type="spellEnd"/>
      <w:r w:rsidRPr="004E4517">
        <w:rPr>
          <w:rFonts w:ascii="Garamond" w:eastAsia="Calibri" w:hAnsi="Garamond"/>
        </w:rPr>
        <w:t xml:space="preserve"> </w:t>
      </w:r>
      <w:proofErr w:type="spellStart"/>
      <w:r w:rsidRPr="004E4517">
        <w:rPr>
          <w:rFonts w:ascii="Garamond" w:eastAsia="Calibri" w:hAnsi="Garamond"/>
        </w:rPr>
        <w:t>banyak</w:t>
      </w:r>
      <w:proofErr w:type="spellEnd"/>
      <w:r w:rsidRPr="004E4517">
        <w:rPr>
          <w:rFonts w:ascii="Garamond" w:eastAsia="Calibri" w:hAnsi="Garamond"/>
        </w:rPr>
        <w:t xml:space="preserve">. </w:t>
      </w:r>
      <w:proofErr w:type="spellStart"/>
      <w:r w:rsidRPr="004E4517">
        <w:rPr>
          <w:rFonts w:ascii="Garamond" w:eastAsia="Calibri" w:hAnsi="Garamond"/>
        </w:rPr>
        <w:t>Mereka</w:t>
      </w:r>
      <w:proofErr w:type="spellEnd"/>
      <w:r w:rsidRPr="004E4517">
        <w:rPr>
          <w:rFonts w:ascii="Garamond" w:eastAsia="Calibri" w:hAnsi="Garamond"/>
        </w:rPr>
        <w:t xml:space="preserve"> </w:t>
      </w:r>
      <w:proofErr w:type="spellStart"/>
      <w:r w:rsidRPr="004E4517">
        <w:rPr>
          <w:rFonts w:ascii="Garamond" w:eastAsia="Calibri" w:hAnsi="Garamond"/>
        </w:rPr>
        <w:t>menyandarkan</w:t>
      </w:r>
      <w:proofErr w:type="spellEnd"/>
      <w:r w:rsidRPr="004E4517">
        <w:rPr>
          <w:rFonts w:ascii="Garamond" w:eastAsia="Calibri" w:hAnsi="Garamond"/>
        </w:rPr>
        <w:t xml:space="preserve"> </w:t>
      </w:r>
      <w:proofErr w:type="spellStart"/>
      <w:r w:rsidRPr="004E4517">
        <w:rPr>
          <w:rFonts w:ascii="Garamond" w:eastAsia="Calibri" w:hAnsi="Garamond"/>
        </w:rPr>
        <w:t>pendapat</w:t>
      </w:r>
      <w:proofErr w:type="spellEnd"/>
      <w:r w:rsidRPr="004E4517">
        <w:rPr>
          <w:rFonts w:ascii="Garamond" w:eastAsia="Calibri" w:hAnsi="Garamond"/>
        </w:rPr>
        <w:t xml:space="preserve"> </w:t>
      </w:r>
      <w:proofErr w:type="spellStart"/>
      <w:r w:rsidRPr="004E4517">
        <w:rPr>
          <w:rFonts w:ascii="Garamond" w:eastAsia="Calibri" w:hAnsi="Garamond"/>
        </w:rPr>
        <w:t>mereka</w:t>
      </w:r>
      <w:proofErr w:type="spellEnd"/>
      <w:r w:rsidRPr="004E4517">
        <w:rPr>
          <w:rFonts w:ascii="Garamond" w:eastAsia="Calibri" w:hAnsi="Garamond"/>
        </w:rPr>
        <w:t xml:space="preserve"> </w:t>
      </w:r>
      <w:proofErr w:type="spellStart"/>
      <w:r w:rsidRPr="004E4517">
        <w:rPr>
          <w:rFonts w:ascii="Garamond" w:eastAsia="Calibri" w:hAnsi="Garamond"/>
        </w:rPr>
        <w:t>bahwa</w:t>
      </w:r>
      <w:proofErr w:type="spellEnd"/>
      <w:r w:rsidRPr="004E4517">
        <w:rPr>
          <w:rFonts w:ascii="Garamond" w:eastAsia="Calibri" w:hAnsi="Garamond"/>
        </w:rPr>
        <w:t xml:space="preserve"> </w:t>
      </w:r>
      <w:proofErr w:type="spellStart"/>
      <w:r w:rsidRPr="004E4517">
        <w:rPr>
          <w:rFonts w:ascii="Garamond" w:eastAsia="Calibri" w:hAnsi="Garamond"/>
        </w:rPr>
        <w:t>disebut</w:t>
      </w:r>
      <w:proofErr w:type="spellEnd"/>
      <w:r w:rsidRPr="004E4517">
        <w:rPr>
          <w:rFonts w:ascii="Garamond" w:eastAsia="Calibri" w:hAnsi="Garamond"/>
        </w:rPr>
        <w:t xml:space="preserve"> </w:t>
      </w:r>
      <w:proofErr w:type="spellStart"/>
      <w:r w:rsidRPr="004E4517">
        <w:rPr>
          <w:rFonts w:ascii="Garamond" w:eastAsia="Calibri" w:hAnsi="Garamond"/>
        </w:rPr>
        <w:t>khamar</w:t>
      </w:r>
      <w:proofErr w:type="spellEnd"/>
      <w:r w:rsidRPr="004E4517">
        <w:rPr>
          <w:rFonts w:ascii="Garamond" w:eastAsia="Calibri" w:hAnsi="Garamond"/>
        </w:rPr>
        <w:t xml:space="preserve"> </w:t>
      </w:r>
      <w:proofErr w:type="spellStart"/>
      <w:r w:rsidRPr="004E4517">
        <w:rPr>
          <w:rFonts w:ascii="Garamond" w:eastAsia="Calibri" w:hAnsi="Garamond"/>
        </w:rPr>
        <w:t>karena</w:t>
      </w:r>
      <w:proofErr w:type="spellEnd"/>
      <w:r w:rsidRPr="004E4517">
        <w:rPr>
          <w:rFonts w:ascii="Garamond" w:eastAsia="Calibri" w:hAnsi="Garamond"/>
        </w:rPr>
        <w:t xml:space="preserve"> </w:t>
      </w:r>
      <w:proofErr w:type="spellStart"/>
      <w:r w:rsidRPr="004E4517">
        <w:rPr>
          <w:rFonts w:ascii="Garamond" w:eastAsia="Calibri" w:hAnsi="Garamond"/>
        </w:rPr>
        <w:t>menutupi</w:t>
      </w:r>
      <w:proofErr w:type="spellEnd"/>
      <w:r w:rsidRPr="004E4517">
        <w:rPr>
          <w:rFonts w:ascii="Garamond" w:eastAsia="Calibri" w:hAnsi="Garamond"/>
        </w:rPr>
        <w:t xml:space="preserve"> </w:t>
      </w:r>
      <w:proofErr w:type="spellStart"/>
      <w:r w:rsidRPr="004E4517">
        <w:rPr>
          <w:rFonts w:ascii="Garamond" w:eastAsia="Calibri" w:hAnsi="Garamond"/>
        </w:rPr>
        <w:t>akal</w:t>
      </w:r>
      <w:proofErr w:type="spellEnd"/>
      <w:r w:rsidRPr="004E4517">
        <w:rPr>
          <w:rFonts w:ascii="Garamond" w:eastAsia="Calibri" w:hAnsi="Garamond"/>
        </w:rPr>
        <w:t xml:space="preserve">. Dan </w:t>
      </w:r>
      <w:proofErr w:type="spellStart"/>
      <w:r w:rsidRPr="004E4517">
        <w:rPr>
          <w:rFonts w:ascii="Garamond" w:eastAsia="Calibri" w:hAnsi="Garamond"/>
        </w:rPr>
        <w:t>setiap</w:t>
      </w:r>
      <w:proofErr w:type="spellEnd"/>
      <w:r w:rsidRPr="004E4517">
        <w:rPr>
          <w:rFonts w:ascii="Garamond" w:eastAsia="Calibri" w:hAnsi="Garamond"/>
        </w:rPr>
        <w:t xml:space="preserve"> </w:t>
      </w:r>
      <w:proofErr w:type="spellStart"/>
      <w:r w:rsidRPr="004E4517">
        <w:rPr>
          <w:rFonts w:ascii="Garamond" w:eastAsia="Calibri" w:hAnsi="Garamond"/>
        </w:rPr>
        <w:lastRenderedPageBreak/>
        <w:t>perasan</w:t>
      </w:r>
      <w:proofErr w:type="spellEnd"/>
      <w:r w:rsidRPr="004E4517">
        <w:rPr>
          <w:rFonts w:ascii="Garamond" w:eastAsia="Calibri" w:hAnsi="Garamond"/>
        </w:rPr>
        <w:t xml:space="preserve"> </w:t>
      </w:r>
      <w:proofErr w:type="spellStart"/>
      <w:r w:rsidRPr="004E4517">
        <w:rPr>
          <w:rFonts w:ascii="Garamond" w:eastAsia="Calibri" w:hAnsi="Garamond"/>
        </w:rPr>
        <w:t>minuman</w:t>
      </w:r>
      <w:proofErr w:type="spellEnd"/>
      <w:r w:rsidRPr="004E4517">
        <w:rPr>
          <w:rFonts w:ascii="Garamond" w:eastAsia="Calibri" w:hAnsi="Garamond"/>
        </w:rPr>
        <w:t xml:space="preserve"> yang </w:t>
      </w:r>
      <w:proofErr w:type="spellStart"/>
      <w:r w:rsidRPr="004E4517">
        <w:rPr>
          <w:rFonts w:ascii="Garamond" w:eastAsia="Calibri" w:hAnsi="Garamond"/>
        </w:rPr>
        <w:t>memabukkan</w:t>
      </w:r>
      <w:proofErr w:type="spellEnd"/>
      <w:r w:rsidRPr="004E4517">
        <w:rPr>
          <w:rFonts w:ascii="Garamond" w:eastAsia="Calibri" w:hAnsi="Garamond"/>
        </w:rPr>
        <w:t xml:space="preserve"> </w:t>
      </w:r>
      <w:proofErr w:type="spellStart"/>
      <w:r w:rsidRPr="004E4517">
        <w:rPr>
          <w:rFonts w:ascii="Garamond" w:eastAsia="Calibri" w:hAnsi="Garamond"/>
        </w:rPr>
        <w:t>berarti</w:t>
      </w:r>
      <w:proofErr w:type="spellEnd"/>
      <w:r w:rsidRPr="004E4517">
        <w:rPr>
          <w:rFonts w:ascii="Garamond" w:eastAsia="Calibri" w:hAnsi="Garamond"/>
        </w:rPr>
        <w:t xml:space="preserve"> </w:t>
      </w:r>
      <w:proofErr w:type="spellStart"/>
      <w:r w:rsidRPr="004E4517">
        <w:rPr>
          <w:rFonts w:ascii="Garamond" w:eastAsia="Calibri" w:hAnsi="Garamond"/>
        </w:rPr>
        <w:t>telah</w:t>
      </w:r>
      <w:proofErr w:type="spellEnd"/>
      <w:r w:rsidRPr="004E4517">
        <w:rPr>
          <w:rFonts w:ascii="Garamond" w:eastAsia="Calibri" w:hAnsi="Garamond"/>
        </w:rPr>
        <w:t xml:space="preserve"> </w:t>
      </w:r>
      <w:proofErr w:type="spellStart"/>
      <w:r w:rsidRPr="004E4517">
        <w:rPr>
          <w:rFonts w:ascii="Garamond" w:eastAsia="Calibri" w:hAnsi="Garamond"/>
        </w:rPr>
        <w:t>menutupi</w:t>
      </w:r>
      <w:proofErr w:type="spellEnd"/>
      <w:r w:rsidRPr="004E4517">
        <w:rPr>
          <w:rFonts w:ascii="Garamond" w:eastAsia="Calibri" w:hAnsi="Garamond"/>
        </w:rPr>
        <w:t xml:space="preserve"> </w:t>
      </w:r>
      <w:proofErr w:type="spellStart"/>
      <w:r w:rsidRPr="004E4517">
        <w:rPr>
          <w:rFonts w:ascii="Garamond" w:eastAsia="Calibri" w:hAnsi="Garamond"/>
        </w:rPr>
        <w:t>akal</w:t>
      </w:r>
      <w:proofErr w:type="spellEnd"/>
      <w:r w:rsidRPr="004E4517">
        <w:rPr>
          <w:rFonts w:ascii="Garamond" w:eastAsia="Calibri" w:hAnsi="Garamond"/>
        </w:rPr>
        <w:t xml:space="preserve">. </w:t>
      </w:r>
      <w:proofErr w:type="spellStart"/>
      <w:r w:rsidRPr="004E4517">
        <w:rPr>
          <w:rFonts w:ascii="Garamond" w:eastAsia="Calibri" w:hAnsi="Garamond"/>
        </w:rPr>
        <w:t>Mereka</w:t>
      </w:r>
      <w:proofErr w:type="spellEnd"/>
      <w:r w:rsidRPr="004E4517">
        <w:rPr>
          <w:rFonts w:ascii="Garamond" w:eastAsia="Calibri" w:hAnsi="Garamond"/>
        </w:rPr>
        <w:t xml:space="preserve"> juga </w:t>
      </w:r>
      <w:proofErr w:type="spellStart"/>
      <w:r w:rsidRPr="004E4517">
        <w:rPr>
          <w:rFonts w:ascii="Garamond" w:eastAsia="Calibri" w:hAnsi="Garamond"/>
        </w:rPr>
        <w:t>menyandarkan</w:t>
      </w:r>
      <w:proofErr w:type="spellEnd"/>
      <w:r w:rsidRPr="004E4517">
        <w:rPr>
          <w:rFonts w:ascii="Garamond" w:eastAsia="Calibri" w:hAnsi="Garamond"/>
        </w:rPr>
        <w:t xml:space="preserve"> </w:t>
      </w:r>
      <w:proofErr w:type="spellStart"/>
      <w:r w:rsidRPr="004E4517">
        <w:rPr>
          <w:rFonts w:ascii="Garamond" w:eastAsia="Calibri" w:hAnsi="Garamond"/>
        </w:rPr>
        <w:t>pendapat</w:t>
      </w:r>
      <w:proofErr w:type="spellEnd"/>
      <w:r w:rsidRPr="004E4517">
        <w:rPr>
          <w:rFonts w:ascii="Garamond" w:eastAsia="Calibri" w:hAnsi="Garamond"/>
        </w:rPr>
        <w:t xml:space="preserve"> </w:t>
      </w:r>
      <w:proofErr w:type="spellStart"/>
      <w:r w:rsidRPr="004E4517">
        <w:rPr>
          <w:rFonts w:ascii="Garamond" w:eastAsia="Calibri" w:hAnsi="Garamond"/>
        </w:rPr>
        <w:t>mereka</w:t>
      </w:r>
      <w:proofErr w:type="spellEnd"/>
      <w:r w:rsidRPr="004E4517">
        <w:rPr>
          <w:rFonts w:ascii="Garamond" w:eastAsia="Calibri" w:hAnsi="Garamond"/>
        </w:rPr>
        <w:t xml:space="preserve"> pada </w:t>
      </w:r>
      <w:proofErr w:type="spellStart"/>
      <w:r w:rsidRPr="004E4517">
        <w:rPr>
          <w:rFonts w:ascii="Garamond" w:eastAsia="Calibri" w:hAnsi="Garamond"/>
        </w:rPr>
        <w:t>hadis</w:t>
      </w:r>
      <w:proofErr w:type="spellEnd"/>
      <w:r w:rsidRPr="004E4517">
        <w:rPr>
          <w:rFonts w:ascii="Garamond" w:eastAsia="Calibri" w:hAnsi="Garamond"/>
        </w:rPr>
        <w:t xml:space="preserve"> Nabi:</w:t>
      </w:r>
      <w:r w:rsidR="008E7224">
        <w:rPr>
          <w:rFonts w:ascii="Garamond" w:eastAsia="Calibri" w:hAnsi="Garamond"/>
          <w:lang w:val="id-ID"/>
        </w:rPr>
        <w:t xml:space="preserve"> </w:t>
      </w:r>
      <w:r w:rsidR="008E7224">
        <w:rPr>
          <w:rFonts w:ascii="Garamond" w:eastAsia="Calibri" w:hAnsi="Garamond"/>
          <w:lang w:val="id-ID"/>
        </w:rPr>
        <w:fldChar w:fldCharType="begin" w:fldLock="1"/>
      </w:r>
      <w:r w:rsidR="008E7224">
        <w:rPr>
          <w:rFonts w:ascii="Garamond" w:eastAsia="Calibri" w:hAnsi="Garamond"/>
          <w:lang w:val="id-ID"/>
        </w:rPr>
        <w:instrText>ADDIN CSL_CITATION {"citationItems":[{"id":"ITEM-1","itemData":{"author":[{"dropping-particle":"","family":"Al-Naisaburi","given":"Abu Al-Husain Muslim bin Al-Hajjaj Al-Qisyairi","non-dropping-particle":"","parse-names":false,"suffix":""}],"id":"ITEM-1","issued":{"date-parts":[["1955"]]},"number-of-pages":"1558","publisher":"Al-Babiy Al-Halabiy","publisher-place":"Kairo","title":"Shahih Muslim","type":"book"},"uris":["http://www.mendeley.com/documents/?uuid=c971613b-0ca7-4740-af3a-42e745fa2eb7"]}],"mendeley":{"formattedCitation":"(Al-Naisaburi, 1955)","plainTextFormattedCitation":"(Al-Naisaburi, 1955)","previouslyFormattedCitation":"(Al-Naisaburi, 1955)"},"properties":{"noteIndex":0},"schema":"https://github.com/citation-style-language/schema/raw/master/csl-citation.json"}</w:instrText>
      </w:r>
      <w:r w:rsidR="008E7224">
        <w:rPr>
          <w:rFonts w:ascii="Garamond" w:eastAsia="Calibri" w:hAnsi="Garamond"/>
          <w:lang w:val="id-ID"/>
        </w:rPr>
        <w:fldChar w:fldCharType="separate"/>
      </w:r>
      <w:r w:rsidR="008E7224" w:rsidRPr="008E7224">
        <w:rPr>
          <w:rFonts w:ascii="Garamond" w:eastAsia="Calibri" w:hAnsi="Garamond"/>
          <w:noProof/>
          <w:lang w:val="id-ID"/>
        </w:rPr>
        <w:t>(Al-Naisaburi, 1955)</w:t>
      </w:r>
      <w:r w:rsidR="008E7224">
        <w:rPr>
          <w:rFonts w:ascii="Garamond" w:eastAsia="Calibri" w:hAnsi="Garamond"/>
          <w:lang w:val="id-ID"/>
        </w:rPr>
        <w:fldChar w:fldCharType="end"/>
      </w:r>
    </w:p>
    <w:p w14:paraId="6E2357AA" w14:textId="0D9EED35" w:rsidR="004E4517" w:rsidRPr="00A107DE" w:rsidRDefault="004E4517" w:rsidP="00A107DE">
      <w:pPr>
        <w:bidi/>
        <w:spacing w:before="120"/>
        <w:jc w:val="both"/>
        <w:outlineLvl w:val="0"/>
        <w:rPr>
          <w:rFonts w:ascii="Traditional Arabic" w:eastAsia="Calibri" w:hAnsi="Traditional Arabic" w:cs="Traditional Arabic"/>
          <w:sz w:val="36"/>
          <w:szCs w:val="36"/>
        </w:rPr>
      </w:pPr>
      <w:r w:rsidRPr="00A107DE">
        <w:rPr>
          <w:rFonts w:ascii="Traditional Arabic" w:eastAsia="Calibri" w:hAnsi="Traditional Arabic" w:cs="Traditional Arabic" w:hint="cs"/>
          <w:sz w:val="36"/>
          <w:szCs w:val="36"/>
          <w:rtl/>
        </w:rPr>
        <w:t>وَحَدَّثَنَا مُحَمَّدُ بْنُ الْمُثَنَّى وَمُحَمَّدُ بْنُ حَاتِمٍ قَالاَ حَدَّثَنَا يَحْيَى - وَهُوَ الْقَطَّانُ - عَنْ عُبَيْدِ اللَّهِ أَخْبَرَنَا نَافِعٌ عَنِ ابْنِ عُمَرَ قَالَ وَلاَ أَعْلَمُهُ إِلاَّ عَنِ النَّبِىِّ -صلى الله عليه وسلم- قَالَ  كُلُّ مُسْكِرٍ خَمْرٌ وَكُلُّ خَمْرٍ حَرَامٌ</w:t>
      </w:r>
      <w:r w:rsidRPr="00A107DE">
        <w:rPr>
          <w:rFonts w:ascii="Traditional Arabic" w:eastAsia="Calibri" w:hAnsi="Traditional Arabic" w:cs="Traditional Arabic" w:hint="cs"/>
          <w:sz w:val="36"/>
          <w:szCs w:val="36"/>
        </w:rPr>
        <w:t>.</w:t>
      </w:r>
    </w:p>
    <w:p w14:paraId="5CE716AF" w14:textId="77777777" w:rsidR="004E4517" w:rsidRPr="004E4517" w:rsidRDefault="004E4517" w:rsidP="004E4517">
      <w:pPr>
        <w:spacing w:before="120" w:line="360" w:lineRule="auto"/>
        <w:jc w:val="both"/>
        <w:outlineLvl w:val="0"/>
        <w:rPr>
          <w:rFonts w:ascii="Garamond" w:eastAsia="Calibri" w:hAnsi="Garamond"/>
        </w:rPr>
      </w:pPr>
      <w:r w:rsidRPr="004E4517">
        <w:rPr>
          <w:rFonts w:ascii="Garamond" w:eastAsia="Calibri" w:hAnsi="Garamond"/>
          <w:i/>
          <w:iCs/>
        </w:rPr>
        <w:t>“</w:t>
      </w:r>
      <w:proofErr w:type="spellStart"/>
      <w:r w:rsidRPr="004E4517">
        <w:rPr>
          <w:rFonts w:ascii="Garamond" w:eastAsia="Calibri" w:hAnsi="Garamond"/>
          <w:i/>
          <w:iCs/>
        </w:rPr>
        <w:t>Setiap</w:t>
      </w:r>
      <w:proofErr w:type="spellEnd"/>
      <w:r w:rsidRPr="004E4517">
        <w:rPr>
          <w:rFonts w:ascii="Garamond" w:eastAsia="Calibri" w:hAnsi="Garamond"/>
          <w:i/>
          <w:iCs/>
        </w:rPr>
        <w:t xml:space="preserve"> yang </w:t>
      </w:r>
      <w:proofErr w:type="spellStart"/>
      <w:r w:rsidRPr="004E4517">
        <w:rPr>
          <w:rFonts w:ascii="Garamond" w:eastAsia="Calibri" w:hAnsi="Garamond"/>
          <w:i/>
          <w:iCs/>
        </w:rPr>
        <w:t>memabukkan</w:t>
      </w:r>
      <w:proofErr w:type="spellEnd"/>
      <w:r w:rsidRPr="004E4517">
        <w:rPr>
          <w:rFonts w:ascii="Garamond" w:eastAsia="Calibri" w:hAnsi="Garamond"/>
          <w:i/>
          <w:iCs/>
        </w:rPr>
        <w:t xml:space="preserve"> </w:t>
      </w:r>
      <w:proofErr w:type="spellStart"/>
      <w:r w:rsidRPr="004E4517">
        <w:rPr>
          <w:rFonts w:ascii="Garamond" w:eastAsia="Calibri" w:hAnsi="Garamond"/>
          <w:i/>
          <w:iCs/>
        </w:rPr>
        <w:t>itu</w:t>
      </w:r>
      <w:proofErr w:type="spellEnd"/>
      <w:r w:rsidRPr="004E4517">
        <w:rPr>
          <w:rFonts w:ascii="Garamond" w:eastAsia="Calibri" w:hAnsi="Garamond"/>
          <w:i/>
          <w:iCs/>
        </w:rPr>
        <w:t xml:space="preserve"> </w:t>
      </w:r>
      <w:proofErr w:type="spellStart"/>
      <w:r w:rsidRPr="004E4517">
        <w:rPr>
          <w:rFonts w:ascii="Garamond" w:eastAsia="Calibri" w:hAnsi="Garamond"/>
          <w:i/>
          <w:iCs/>
        </w:rPr>
        <w:t>khamar</w:t>
      </w:r>
      <w:proofErr w:type="spellEnd"/>
      <w:r w:rsidRPr="004E4517">
        <w:rPr>
          <w:rFonts w:ascii="Garamond" w:eastAsia="Calibri" w:hAnsi="Garamond"/>
          <w:i/>
          <w:iCs/>
        </w:rPr>
        <w:t xml:space="preserve">, dan </w:t>
      </w:r>
      <w:proofErr w:type="spellStart"/>
      <w:r w:rsidRPr="004E4517">
        <w:rPr>
          <w:rFonts w:ascii="Garamond" w:eastAsia="Calibri" w:hAnsi="Garamond"/>
          <w:i/>
          <w:iCs/>
        </w:rPr>
        <w:t>setiap</w:t>
      </w:r>
      <w:proofErr w:type="spellEnd"/>
      <w:r w:rsidRPr="004E4517">
        <w:rPr>
          <w:rFonts w:ascii="Garamond" w:eastAsia="Calibri" w:hAnsi="Garamond"/>
          <w:i/>
          <w:iCs/>
        </w:rPr>
        <w:t xml:space="preserve"> </w:t>
      </w:r>
      <w:proofErr w:type="spellStart"/>
      <w:r w:rsidRPr="004E4517">
        <w:rPr>
          <w:rFonts w:ascii="Garamond" w:eastAsia="Calibri" w:hAnsi="Garamond"/>
          <w:i/>
          <w:iCs/>
        </w:rPr>
        <w:t>khamar</w:t>
      </w:r>
      <w:proofErr w:type="spellEnd"/>
      <w:r w:rsidRPr="004E4517">
        <w:rPr>
          <w:rFonts w:ascii="Garamond" w:eastAsia="Calibri" w:hAnsi="Garamond"/>
          <w:i/>
          <w:iCs/>
        </w:rPr>
        <w:t xml:space="preserve"> </w:t>
      </w:r>
      <w:proofErr w:type="spellStart"/>
      <w:r w:rsidRPr="004E4517">
        <w:rPr>
          <w:rFonts w:ascii="Garamond" w:eastAsia="Calibri" w:hAnsi="Garamond"/>
          <w:i/>
          <w:iCs/>
        </w:rPr>
        <w:t>itu</w:t>
      </w:r>
      <w:proofErr w:type="spellEnd"/>
      <w:r w:rsidRPr="004E4517">
        <w:rPr>
          <w:rFonts w:ascii="Garamond" w:eastAsia="Calibri" w:hAnsi="Garamond"/>
          <w:i/>
          <w:iCs/>
        </w:rPr>
        <w:t xml:space="preserve"> </w:t>
      </w:r>
      <w:proofErr w:type="spellStart"/>
      <w:r w:rsidRPr="004E4517">
        <w:rPr>
          <w:rFonts w:ascii="Garamond" w:eastAsia="Calibri" w:hAnsi="Garamond"/>
          <w:i/>
          <w:iCs/>
        </w:rPr>
        <w:t>adalah</w:t>
      </w:r>
      <w:proofErr w:type="spellEnd"/>
      <w:r w:rsidRPr="004E4517">
        <w:rPr>
          <w:rFonts w:ascii="Garamond" w:eastAsia="Calibri" w:hAnsi="Garamond"/>
          <w:i/>
          <w:iCs/>
        </w:rPr>
        <w:t xml:space="preserve"> haram</w:t>
      </w:r>
      <w:proofErr w:type="gramStart"/>
      <w:r w:rsidRPr="004E4517">
        <w:rPr>
          <w:rFonts w:ascii="Garamond" w:eastAsia="Calibri" w:hAnsi="Garamond"/>
          <w:i/>
          <w:iCs/>
        </w:rPr>
        <w:t>”</w:t>
      </w:r>
      <w:r w:rsidRPr="004E4517">
        <w:rPr>
          <w:rFonts w:ascii="Garamond" w:eastAsia="Calibri" w:hAnsi="Garamond"/>
        </w:rPr>
        <w:t>.(</w:t>
      </w:r>
      <w:proofErr w:type="gramEnd"/>
      <w:r w:rsidRPr="004E4517">
        <w:rPr>
          <w:rFonts w:ascii="Garamond" w:eastAsia="Calibri" w:hAnsi="Garamond"/>
        </w:rPr>
        <w:t xml:space="preserve"> HR. Muslim )</w:t>
      </w:r>
    </w:p>
    <w:p w14:paraId="285E1037" w14:textId="0F3EF274" w:rsidR="004E4517" w:rsidRPr="004E4517" w:rsidRDefault="004E4517" w:rsidP="004E4517">
      <w:pPr>
        <w:spacing w:before="120" w:line="360" w:lineRule="auto"/>
        <w:jc w:val="both"/>
        <w:outlineLvl w:val="0"/>
        <w:rPr>
          <w:rFonts w:ascii="Garamond" w:eastAsia="Calibri" w:hAnsi="Garamond"/>
        </w:rPr>
      </w:pPr>
      <w:r w:rsidRPr="004E4517">
        <w:rPr>
          <w:rFonts w:ascii="Garamond" w:eastAsia="Calibri" w:hAnsi="Garamond"/>
        </w:rPr>
        <w:t xml:space="preserve">Dan juga </w:t>
      </w:r>
      <w:proofErr w:type="spellStart"/>
      <w:r w:rsidRPr="004E4517">
        <w:rPr>
          <w:rFonts w:ascii="Garamond" w:eastAsia="Calibri" w:hAnsi="Garamond"/>
        </w:rPr>
        <w:t>hadis</w:t>
      </w:r>
      <w:proofErr w:type="spellEnd"/>
      <w:r w:rsidRPr="004E4517">
        <w:rPr>
          <w:rFonts w:ascii="Garamond" w:eastAsia="Calibri" w:hAnsi="Garamond"/>
        </w:rPr>
        <w:t xml:space="preserve"> Nabi yang </w:t>
      </w:r>
      <w:proofErr w:type="spellStart"/>
      <w:r w:rsidRPr="004E4517">
        <w:rPr>
          <w:rFonts w:ascii="Garamond" w:eastAsia="Calibri" w:hAnsi="Garamond"/>
        </w:rPr>
        <w:t>diriwayatkan</w:t>
      </w:r>
      <w:proofErr w:type="spellEnd"/>
      <w:r w:rsidRPr="004E4517">
        <w:rPr>
          <w:rFonts w:ascii="Garamond" w:eastAsia="Calibri" w:hAnsi="Garamond"/>
        </w:rPr>
        <w:t xml:space="preserve"> Ibnu </w:t>
      </w:r>
      <w:proofErr w:type="spellStart"/>
      <w:r w:rsidRPr="004E4517">
        <w:rPr>
          <w:rFonts w:ascii="Garamond" w:eastAsia="Calibri" w:hAnsi="Garamond"/>
        </w:rPr>
        <w:t>umar</w:t>
      </w:r>
      <w:proofErr w:type="spellEnd"/>
      <w:r w:rsidRPr="004E4517">
        <w:rPr>
          <w:rFonts w:ascii="Garamond" w:eastAsia="Calibri" w:hAnsi="Garamond"/>
        </w:rPr>
        <w:t xml:space="preserve">, </w:t>
      </w:r>
      <w:proofErr w:type="spellStart"/>
      <w:r w:rsidRPr="004E4517">
        <w:rPr>
          <w:rFonts w:ascii="Garamond" w:eastAsia="Calibri" w:hAnsi="Garamond"/>
        </w:rPr>
        <w:t>bahwa</w:t>
      </w:r>
      <w:proofErr w:type="spellEnd"/>
      <w:r w:rsidRPr="004E4517">
        <w:rPr>
          <w:rFonts w:ascii="Garamond" w:eastAsia="Calibri" w:hAnsi="Garamond"/>
        </w:rPr>
        <w:t xml:space="preserve"> Rasulullah Saw </w:t>
      </w:r>
      <w:proofErr w:type="spellStart"/>
      <w:r w:rsidRPr="004E4517">
        <w:rPr>
          <w:rFonts w:ascii="Garamond" w:eastAsia="Calibri" w:hAnsi="Garamond"/>
        </w:rPr>
        <w:t>bersabda</w:t>
      </w:r>
      <w:proofErr w:type="spellEnd"/>
      <w:r w:rsidRPr="004E4517">
        <w:rPr>
          <w:rFonts w:ascii="Garamond" w:eastAsia="Calibri" w:hAnsi="Garamond"/>
        </w:rPr>
        <w:t>:</w:t>
      </w:r>
      <w:r w:rsidR="008E7224">
        <w:rPr>
          <w:rFonts w:ascii="Garamond" w:eastAsia="Calibri" w:hAnsi="Garamond"/>
          <w:lang w:val="id-ID"/>
        </w:rPr>
        <w:t xml:space="preserve"> </w:t>
      </w:r>
      <w:r w:rsidR="008E7224">
        <w:rPr>
          <w:rFonts w:ascii="Garamond" w:eastAsia="Calibri" w:hAnsi="Garamond"/>
        </w:rPr>
        <w:fldChar w:fldCharType="begin" w:fldLock="1"/>
      </w:r>
      <w:r w:rsidR="00CA5736">
        <w:rPr>
          <w:rFonts w:ascii="Garamond" w:eastAsia="Calibri" w:hAnsi="Garamond"/>
        </w:rPr>
        <w:instrText>ADDIN CSL_CITATION {"citationItems":[{"id":"ITEM-1","itemData":{"author":[{"dropping-particle":"","family":"Al-Bukhari","given":"Muhammad bin Ismail","non-dropping-particle":"","parse-names":false,"suffix":""}],"id":"ITEM-1","issued":{"date-parts":[["1993"]]},"publisher":"Dar Ibnu Katsir","publisher-place":"Damaskus","title":"Shahih Al-Bukhari","type":"book"},"uris":["http://www.mendeley.com/documents/?uuid=f4b31415-b86e-4dd9-94ae-08c36ccc4132"]}],"mendeley":{"formattedCitation":"(Al-Bukhari, 1993)","plainTextFormattedCitation":"(Al-Bukhari, 1993)","previouslyFormattedCitation":"(Al-Bukhari, 1993)"},"properties":{"noteIndex":0},"schema":"https://github.com/citation-style-language/schema/raw/master/csl-citation.json"}</w:instrText>
      </w:r>
      <w:r w:rsidR="008E7224">
        <w:rPr>
          <w:rFonts w:ascii="Garamond" w:eastAsia="Calibri" w:hAnsi="Garamond"/>
        </w:rPr>
        <w:fldChar w:fldCharType="separate"/>
      </w:r>
      <w:r w:rsidR="008E7224" w:rsidRPr="008E7224">
        <w:rPr>
          <w:rFonts w:ascii="Garamond" w:eastAsia="Calibri" w:hAnsi="Garamond"/>
          <w:noProof/>
        </w:rPr>
        <w:t>(Al-Bukhari, 1993)</w:t>
      </w:r>
      <w:r w:rsidR="008E7224">
        <w:rPr>
          <w:rFonts w:ascii="Garamond" w:eastAsia="Calibri" w:hAnsi="Garamond"/>
        </w:rPr>
        <w:fldChar w:fldCharType="end"/>
      </w:r>
    </w:p>
    <w:p w14:paraId="3BA0E340" w14:textId="77777777" w:rsidR="004E4517" w:rsidRPr="00A107DE" w:rsidRDefault="004E4517" w:rsidP="00A107DE">
      <w:pPr>
        <w:bidi/>
        <w:spacing w:before="120"/>
        <w:jc w:val="both"/>
        <w:outlineLvl w:val="0"/>
        <w:rPr>
          <w:rFonts w:ascii="Traditional Arabic" w:eastAsia="Calibri" w:hAnsi="Traditional Arabic" w:cs="Traditional Arabic"/>
          <w:sz w:val="36"/>
          <w:szCs w:val="36"/>
        </w:rPr>
      </w:pPr>
      <w:r w:rsidRPr="00A107DE">
        <w:rPr>
          <w:rFonts w:ascii="Traditional Arabic" w:eastAsia="Calibri" w:hAnsi="Traditional Arabic" w:cs="Traditional Arabic" w:hint="cs"/>
          <w:sz w:val="36"/>
          <w:szCs w:val="36"/>
          <w:rtl/>
        </w:rPr>
        <w:t>حدثنا علي بن عبد الله قال حدثنا سفيان قال حدثنا الزهري عن أبي سلمة عن عائشة عن النبي صلى الله عليه و سلم قال  : ( كل شراب أسكر فهو حرام )</w:t>
      </w:r>
    </w:p>
    <w:p w14:paraId="263ADCDA" w14:textId="77777777" w:rsidR="004E4517" w:rsidRPr="004E4517" w:rsidRDefault="004E4517" w:rsidP="004E4517">
      <w:pPr>
        <w:spacing w:before="120" w:line="360" w:lineRule="auto"/>
        <w:jc w:val="both"/>
        <w:outlineLvl w:val="0"/>
        <w:rPr>
          <w:rFonts w:ascii="Garamond" w:eastAsia="Calibri" w:hAnsi="Garamond"/>
        </w:rPr>
      </w:pPr>
      <w:r w:rsidRPr="004E4517">
        <w:rPr>
          <w:rFonts w:ascii="Garamond" w:eastAsia="Calibri" w:hAnsi="Garamond"/>
          <w:i/>
          <w:iCs/>
        </w:rPr>
        <w:t>“</w:t>
      </w:r>
      <w:proofErr w:type="spellStart"/>
      <w:r w:rsidRPr="004E4517">
        <w:rPr>
          <w:rFonts w:ascii="Garamond" w:eastAsia="Calibri" w:hAnsi="Garamond"/>
          <w:i/>
          <w:iCs/>
        </w:rPr>
        <w:t>Setiap</w:t>
      </w:r>
      <w:proofErr w:type="spellEnd"/>
      <w:r w:rsidRPr="004E4517">
        <w:rPr>
          <w:rFonts w:ascii="Garamond" w:eastAsia="Calibri" w:hAnsi="Garamond"/>
          <w:i/>
          <w:iCs/>
        </w:rPr>
        <w:t xml:space="preserve"> </w:t>
      </w:r>
      <w:proofErr w:type="spellStart"/>
      <w:proofErr w:type="gramStart"/>
      <w:r w:rsidRPr="004E4517">
        <w:rPr>
          <w:rFonts w:ascii="Garamond" w:eastAsia="Calibri" w:hAnsi="Garamond"/>
          <w:i/>
          <w:iCs/>
        </w:rPr>
        <w:t>minuman</w:t>
      </w:r>
      <w:proofErr w:type="spellEnd"/>
      <w:r w:rsidRPr="004E4517">
        <w:rPr>
          <w:rFonts w:ascii="Garamond" w:eastAsia="Calibri" w:hAnsi="Garamond"/>
          <w:i/>
          <w:iCs/>
        </w:rPr>
        <w:t xml:space="preserve">( </w:t>
      </w:r>
      <w:proofErr w:type="spellStart"/>
      <w:r w:rsidRPr="004E4517">
        <w:rPr>
          <w:rFonts w:ascii="Garamond" w:eastAsia="Calibri" w:hAnsi="Garamond"/>
          <w:i/>
          <w:iCs/>
        </w:rPr>
        <w:t>apa</w:t>
      </w:r>
      <w:proofErr w:type="spellEnd"/>
      <w:proofErr w:type="gramEnd"/>
      <w:r w:rsidRPr="004E4517">
        <w:rPr>
          <w:rFonts w:ascii="Garamond" w:eastAsia="Calibri" w:hAnsi="Garamond"/>
          <w:i/>
          <w:iCs/>
        </w:rPr>
        <w:t xml:space="preserve"> </w:t>
      </w:r>
      <w:proofErr w:type="spellStart"/>
      <w:r w:rsidRPr="004E4517">
        <w:rPr>
          <w:rFonts w:ascii="Garamond" w:eastAsia="Calibri" w:hAnsi="Garamond"/>
          <w:i/>
          <w:iCs/>
        </w:rPr>
        <w:t>saja</w:t>
      </w:r>
      <w:proofErr w:type="spellEnd"/>
      <w:r w:rsidRPr="004E4517">
        <w:rPr>
          <w:rFonts w:ascii="Garamond" w:eastAsia="Calibri" w:hAnsi="Garamond"/>
          <w:i/>
          <w:iCs/>
        </w:rPr>
        <w:t xml:space="preserve">) yang </w:t>
      </w:r>
      <w:proofErr w:type="spellStart"/>
      <w:r w:rsidRPr="004E4517">
        <w:rPr>
          <w:rFonts w:ascii="Garamond" w:eastAsia="Calibri" w:hAnsi="Garamond"/>
          <w:i/>
          <w:iCs/>
        </w:rPr>
        <w:t>memabukkan</w:t>
      </w:r>
      <w:proofErr w:type="spellEnd"/>
      <w:r w:rsidRPr="004E4517">
        <w:rPr>
          <w:rFonts w:ascii="Garamond" w:eastAsia="Calibri" w:hAnsi="Garamond"/>
          <w:i/>
          <w:iCs/>
        </w:rPr>
        <w:t xml:space="preserve">, </w:t>
      </w:r>
      <w:proofErr w:type="spellStart"/>
      <w:r w:rsidRPr="004E4517">
        <w:rPr>
          <w:rFonts w:ascii="Garamond" w:eastAsia="Calibri" w:hAnsi="Garamond"/>
          <w:i/>
          <w:iCs/>
        </w:rPr>
        <w:t>maka</w:t>
      </w:r>
      <w:proofErr w:type="spellEnd"/>
      <w:r w:rsidRPr="004E4517">
        <w:rPr>
          <w:rFonts w:ascii="Garamond" w:eastAsia="Calibri" w:hAnsi="Garamond"/>
          <w:i/>
          <w:iCs/>
        </w:rPr>
        <w:t xml:space="preserve"> haram </w:t>
      </w:r>
      <w:proofErr w:type="spellStart"/>
      <w:r w:rsidRPr="004E4517">
        <w:rPr>
          <w:rFonts w:ascii="Garamond" w:eastAsia="Calibri" w:hAnsi="Garamond"/>
          <w:i/>
          <w:iCs/>
        </w:rPr>
        <w:t>hukumnya</w:t>
      </w:r>
      <w:proofErr w:type="spellEnd"/>
      <w:r w:rsidRPr="004E4517">
        <w:rPr>
          <w:rFonts w:ascii="Garamond" w:eastAsia="Calibri" w:hAnsi="Garamond"/>
          <w:i/>
          <w:iCs/>
        </w:rPr>
        <w:t>”</w:t>
      </w:r>
      <w:r w:rsidRPr="004E4517">
        <w:rPr>
          <w:rFonts w:ascii="Garamond" w:eastAsia="Calibri" w:hAnsi="Garamond"/>
        </w:rPr>
        <w:t>.( HR. Bukhari )</w:t>
      </w:r>
    </w:p>
    <w:p w14:paraId="7AA83BDF" w14:textId="0B5F84BF" w:rsidR="004E4517" w:rsidRDefault="004E4517" w:rsidP="004E4517">
      <w:pPr>
        <w:spacing w:before="120" w:line="360" w:lineRule="auto"/>
        <w:ind w:firstLine="720"/>
        <w:jc w:val="both"/>
        <w:outlineLvl w:val="0"/>
        <w:rPr>
          <w:rFonts w:ascii="Garamond" w:eastAsia="Calibri" w:hAnsi="Garamond"/>
        </w:rPr>
      </w:pPr>
      <w:proofErr w:type="spellStart"/>
      <w:r w:rsidRPr="004E4517">
        <w:rPr>
          <w:rFonts w:ascii="Garamond" w:eastAsia="Calibri" w:hAnsi="Garamond"/>
        </w:rPr>
        <w:t>Apapun</w:t>
      </w:r>
      <w:proofErr w:type="spellEnd"/>
      <w:r w:rsidRPr="004E4517">
        <w:rPr>
          <w:rFonts w:ascii="Garamond" w:eastAsia="Calibri" w:hAnsi="Garamond"/>
        </w:rPr>
        <w:t xml:space="preserve"> yang </w:t>
      </w:r>
      <w:proofErr w:type="spellStart"/>
      <w:r w:rsidRPr="004E4517">
        <w:rPr>
          <w:rFonts w:ascii="Garamond" w:eastAsia="Calibri" w:hAnsi="Garamond"/>
        </w:rPr>
        <w:t>dapat</w:t>
      </w:r>
      <w:proofErr w:type="spellEnd"/>
      <w:r w:rsidRPr="004E4517">
        <w:rPr>
          <w:rFonts w:ascii="Garamond" w:eastAsia="Calibri" w:hAnsi="Garamond"/>
        </w:rPr>
        <w:t xml:space="preserve"> </w:t>
      </w:r>
      <w:proofErr w:type="spellStart"/>
      <w:r w:rsidRPr="004E4517">
        <w:rPr>
          <w:rFonts w:ascii="Garamond" w:eastAsia="Calibri" w:hAnsi="Garamond"/>
        </w:rPr>
        <w:t>menghilangkan</w:t>
      </w:r>
      <w:proofErr w:type="spellEnd"/>
      <w:r w:rsidRPr="004E4517">
        <w:rPr>
          <w:rFonts w:ascii="Garamond" w:eastAsia="Calibri" w:hAnsi="Garamond"/>
        </w:rPr>
        <w:t xml:space="preserve"> </w:t>
      </w:r>
      <w:proofErr w:type="spellStart"/>
      <w:r w:rsidRPr="004E4517">
        <w:rPr>
          <w:rFonts w:ascii="Garamond" w:eastAsia="Calibri" w:hAnsi="Garamond"/>
        </w:rPr>
        <w:t>akal</w:t>
      </w:r>
      <w:proofErr w:type="spellEnd"/>
      <w:r w:rsidRPr="004E4517">
        <w:rPr>
          <w:rFonts w:ascii="Garamond" w:eastAsia="Calibri" w:hAnsi="Garamond"/>
        </w:rPr>
        <w:t xml:space="preserve">, </w:t>
      </w:r>
      <w:proofErr w:type="spellStart"/>
      <w:r w:rsidRPr="004E4517">
        <w:rPr>
          <w:rFonts w:ascii="Garamond" w:eastAsia="Calibri" w:hAnsi="Garamond"/>
        </w:rPr>
        <w:t>seperti</w:t>
      </w:r>
      <w:proofErr w:type="spellEnd"/>
      <w:r w:rsidRPr="004E4517">
        <w:rPr>
          <w:rFonts w:ascii="Garamond" w:eastAsia="Calibri" w:hAnsi="Garamond"/>
        </w:rPr>
        <w:t xml:space="preserve"> </w:t>
      </w:r>
      <w:proofErr w:type="spellStart"/>
      <w:r w:rsidRPr="004E4517">
        <w:rPr>
          <w:rFonts w:ascii="Garamond" w:eastAsia="Calibri" w:hAnsi="Garamond"/>
        </w:rPr>
        <w:t>ganja</w:t>
      </w:r>
      <w:proofErr w:type="spellEnd"/>
      <w:r w:rsidRPr="004E4517">
        <w:rPr>
          <w:rFonts w:ascii="Garamond" w:eastAsia="Calibri" w:hAnsi="Garamond"/>
        </w:rPr>
        <w:t xml:space="preserve">, </w:t>
      </w:r>
      <w:r w:rsidR="00CA5736">
        <w:rPr>
          <w:rFonts w:ascii="Garamond" w:eastAsia="Calibri" w:hAnsi="Garamond"/>
          <w:lang w:val="id-ID"/>
        </w:rPr>
        <w:t>o</w:t>
      </w:r>
      <w:r w:rsidRPr="004E4517">
        <w:rPr>
          <w:rFonts w:ascii="Garamond" w:eastAsia="Calibri" w:hAnsi="Garamond"/>
        </w:rPr>
        <w:t xml:space="preserve">pium, </w:t>
      </w:r>
      <w:proofErr w:type="spellStart"/>
      <w:r w:rsidRPr="004E4517">
        <w:rPr>
          <w:rFonts w:ascii="Garamond" w:eastAsia="Calibri" w:hAnsi="Garamond"/>
        </w:rPr>
        <w:t>kokain</w:t>
      </w:r>
      <w:proofErr w:type="spellEnd"/>
      <w:r w:rsidRPr="004E4517">
        <w:rPr>
          <w:rFonts w:ascii="Garamond" w:eastAsia="Calibri" w:hAnsi="Garamond"/>
        </w:rPr>
        <w:t xml:space="preserve">, </w:t>
      </w:r>
      <w:proofErr w:type="spellStart"/>
      <w:r w:rsidRPr="004E4517">
        <w:rPr>
          <w:rFonts w:ascii="Garamond" w:eastAsia="Calibri" w:hAnsi="Garamond"/>
        </w:rPr>
        <w:t>maka</w:t>
      </w:r>
      <w:proofErr w:type="spellEnd"/>
      <w:r w:rsidRPr="004E4517">
        <w:rPr>
          <w:rFonts w:ascii="Garamond" w:eastAsia="Calibri" w:hAnsi="Garamond"/>
        </w:rPr>
        <w:t xml:space="preserve"> </w:t>
      </w:r>
      <w:proofErr w:type="spellStart"/>
      <w:r w:rsidRPr="004E4517">
        <w:rPr>
          <w:rFonts w:ascii="Garamond" w:eastAsia="Calibri" w:hAnsi="Garamond"/>
        </w:rPr>
        <w:t>disebut</w:t>
      </w:r>
      <w:proofErr w:type="spellEnd"/>
      <w:r w:rsidRPr="004E4517">
        <w:rPr>
          <w:rFonts w:ascii="Garamond" w:eastAsia="Calibri" w:hAnsi="Garamond"/>
        </w:rPr>
        <w:t xml:space="preserve"> </w:t>
      </w:r>
      <w:proofErr w:type="spellStart"/>
      <w:r w:rsidRPr="004E4517">
        <w:rPr>
          <w:rFonts w:ascii="Garamond" w:eastAsia="Calibri" w:hAnsi="Garamond"/>
        </w:rPr>
        <w:t>khamar</w:t>
      </w:r>
      <w:proofErr w:type="spellEnd"/>
      <w:r w:rsidRPr="004E4517">
        <w:rPr>
          <w:rFonts w:ascii="Garamond" w:eastAsia="Calibri" w:hAnsi="Garamond"/>
        </w:rPr>
        <w:t xml:space="preserve">, dan </w:t>
      </w:r>
      <w:proofErr w:type="spellStart"/>
      <w:r w:rsidRPr="004E4517">
        <w:rPr>
          <w:rFonts w:ascii="Garamond" w:eastAsia="Calibri" w:hAnsi="Garamond"/>
        </w:rPr>
        <w:t>mengkonsumsinya</w:t>
      </w:r>
      <w:proofErr w:type="spellEnd"/>
      <w:r w:rsidRPr="004E4517">
        <w:rPr>
          <w:rFonts w:ascii="Garamond" w:eastAsia="Calibri" w:hAnsi="Garamond"/>
        </w:rPr>
        <w:t xml:space="preserve"> haram. Karena </w:t>
      </w:r>
      <w:proofErr w:type="spellStart"/>
      <w:r w:rsidRPr="004E4517">
        <w:rPr>
          <w:rFonts w:ascii="Garamond" w:eastAsia="Calibri" w:hAnsi="Garamond"/>
        </w:rPr>
        <w:t>memabukkan</w:t>
      </w:r>
      <w:proofErr w:type="spellEnd"/>
      <w:r w:rsidRPr="004E4517">
        <w:rPr>
          <w:rFonts w:ascii="Garamond" w:eastAsia="Calibri" w:hAnsi="Garamond"/>
        </w:rPr>
        <w:t>, doping (</w:t>
      </w:r>
      <w:proofErr w:type="spellStart"/>
      <w:r w:rsidRPr="004E4517">
        <w:rPr>
          <w:rFonts w:ascii="Garamond" w:eastAsia="Calibri" w:hAnsi="Garamond"/>
        </w:rPr>
        <w:t>menguatkan</w:t>
      </w:r>
      <w:proofErr w:type="spellEnd"/>
      <w:r w:rsidRPr="004E4517">
        <w:rPr>
          <w:rFonts w:ascii="Garamond" w:eastAsia="Calibri" w:hAnsi="Garamond"/>
        </w:rPr>
        <w:t xml:space="preserve"> </w:t>
      </w:r>
      <w:proofErr w:type="spellStart"/>
      <w:r w:rsidRPr="004E4517">
        <w:rPr>
          <w:rFonts w:ascii="Garamond" w:eastAsia="Calibri" w:hAnsi="Garamond"/>
        </w:rPr>
        <w:t>tubuh</w:t>
      </w:r>
      <w:proofErr w:type="spellEnd"/>
      <w:r w:rsidRPr="004E4517">
        <w:rPr>
          <w:rFonts w:ascii="Garamond" w:eastAsia="Calibri" w:hAnsi="Garamond"/>
        </w:rPr>
        <w:t xml:space="preserve">), dan </w:t>
      </w:r>
      <w:proofErr w:type="spellStart"/>
      <w:r w:rsidRPr="004E4517">
        <w:rPr>
          <w:rFonts w:ascii="Garamond" w:eastAsia="Calibri" w:hAnsi="Garamond"/>
        </w:rPr>
        <w:t>menyebabkan</w:t>
      </w:r>
      <w:proofErr w:type="spellEnd"/>
      <w:r w:rsidRPr="004E4517">
        <w:rPr>
          <w:rFonts w:ascii="Garamond" w:eastAsia="Calibri" w:hAnsi="Garamond"/>
        </w:rPr>
        <w:t xml:space="preserve"> </w:t>
      </w:r>
      <w:proofErr w:type="spellStart"/>
      <w:r w:rsidRPr="004E4517">
        <w:rPr>
          <w:rFonts w:ascii="Garamond" w:eastAsia="Calibri" w:hAnsi="Garamond"/>
        </w:rPr>
        <w:t>banyak</w:t>
      </w:r>
      <w:proofErr w:type="spellEnd"/>
      <w:r w:rsidRPr="004E4517">
        <w:rPr>
          <w:rFonts w:ascii="Garamond" w:eastAsia="Calibri" w:hAnsi="Garamond"/>
        </w:rPr>
        <w:t xml:space="preserve"> </w:t>
      </w:r>
      <w:proofErr w:type="spellStart"/>
      <w:r w:rsidRPr="004E4517">
        <w:rPr>
          <w:rFonts w:ascii="Garamond" w:eastAsia="Calibri" w:hAnsi="Garamond"/>
        </w:rPr>
        <w:t>kemudratan</w:t>
      </w:r>
      <w:proofErr w:type="spellEnd"/>
      <w:r w:rsidRPr="004E4517">
        <w:rPr>
          <w:rFonts w:ascii="Garamond" w:eastAsia="Calibri" w:hAnsi="Garamond"/>
        </w:rPr>
        <w:t xml:space="preserve">. </w:t>
      </w:r>
      <w:proofErr w:type="spellStart"/>
      <w:r w:rsidRPr="004E4517">
        <w:rPr>
          <w:rFonts w:ascii="Garamond" w:eastAsia="Calibri" w:hAnsi="Garamond"/>
        </w:rPr>
        <w:t>Semua</w:t>
      </w:r>
      <w:proofErr w:type="spellEnd"/>
      <w:r w:rsidRPr="004E4517">
        <w:rPr>
          <w:rFonts w:ascii="Garamond" w:eastAsia="Calibri" w:hAnsi="Garamond"/>
        </w:rPr>
        <w:t xml:space="preserve"> </w:t>
      </w:r>
      <w:proofErr w:type="spellStart"/>
      <w:r w:rsidRPr="004E4517">
        <w:rPr>
          <w:rFonts w:ascii="Garamond" w:eastAsia="Calibri" w:hAnsi="Garamond"/>
        </w:rPr>
        <w:t>jenis</w:t>
      </w:r>
      <w:proofErr w:type="spellEnd"/>
      <w:r w:rsidRPr="004E4517">
        <w:rPr>
          <w:rFonts w:ascii="Garamond" w:eastAsia="Calibri" w:hAnsi="Garamond"/>
        </w:rPr>
        <w:t xml:space="preserve"> </w:t>
      </w:r>
      <w:proofErr w:type="spellStart"/>
      <w:r w:rsidRPr="004E4517">
        <w:rPr>
          <w:rFonts w:ascii="Garamond" w:eastAsia="Calibri" w:hAnsi="Garamond"/>
        </w:rPr>
        <w:t>tersebut</w:t>
      </w:r>
      <w:proofErr w:type="spellEnd"/>
      <w:r w:rsidRPr="004E4517">
        <w:rPr>
          <w:rFonts w:ascii="Garamond" w:eastAsia="Calibri" w:hAnsi="Garamond"/>
        </w:rPr>
        <w:t xml:space="preserve"> </w:t>
      </w:r>
      <w:proofErr w:type="spellStart"/>
      <w:r w:rsidRPr="004E4517">
        <w:rPr>
          <w:rFonts w:ascii="Garamond" w:eastAsia="Calibri" w:hAnsi="Garamond"/>
        </w:rPr>
        <w:t>dapat</w:t>
      </w:r>
      <w:proofErr w:type="spellEnd"/>
      <w:r w:rsidRPr="004E4517">
        <w:rPr>
          <w:rFonts w:ascii="Garamond" w:eastAsia="Calibri" w:hAnsi="Garamond"/>
        </w:rPr>
        <w:t xml:space="preserve"> </w:t>
      </w:r>
      <w:proofErr w:type="spellStart"/>
      <w:r w:rsidRPr="004E4517">
        <w:rPr>
          <w:rFonts w:ascii="Garamond" w:eastAsia="Calibri" w:hAnsi="Garamond"/>
        </w:rPr>
        <w:t>merusak</w:t>
      </w:r>
      <w:proofErr w:type="spellEnd"/>
      <w:r w:rsidRPr="004E4517">
        <w:rPr>
          <w:rFonts w:ascii="Garamond" w:eastAsia="Calibri" w:hAnsi="Garamond"/>
        </w:rPr>
        <w:t xml:space="preserve"> </w:t>
      </w:r>
      <w:proofErr w:type="spellStart"/>
      <w:r w:rsidRPr="004E4517">
        <w:rPr>
          <w:rFonts w:ascii="Garamond" w:eastAsia="Calibri" w:hAnsi="Garamond"/>
        </w:rPr>
        <w:t>tubuh</w:t>
      </w:r>
      <w:proofErr w:type="spellEnd"/>
      <w:r w:rsidRPr="004E4517">
        <w:rPr>
          <w:rFonts w:ascii="Garamond" w:eastAsia="Calibri" w:hAnsi="Garamond"/>
        </w:rPr>
        <w:t xml:space="preserve">, </w:t>
      </w:r>
      <w:proofErr w:type="spellStart"/>
      <w:r w:rsidRPr="004E4517">
        <w:rPr>
          <w:rFonts w:ascii="Garamond" w:eastAsia="Calibri" w:hAnsi="Garamond"/>
        </w:rPr>
        <w:t>akal</w:t>
      </w:r>
      <w:proofErr w:type="spellEnd"/>
      <w:r w:rsidRPr="004E4517">
        <w:rPr>
          <w:rFonts w:ascii="Garamond" w:eastAsia="Calibri" w:hAnsi="Garamond"/>
        </w:rPr>
        <w:t xml:space="preserve">, </w:t>
      </w:r>
      <w:proofErr w:type="spellStart"/>
      <w:r w:rsidRPr="004E4517">
        <w:rPr>
          <w:rFonts w:ascii="Garamond" w:eastAsia="Calibri" w:hAnsi="Garamond"/>
        </w:rPr>
        <w:t>harta</w:t>
      </w:r>
      <w:proofErr w:type="spellEnd"/>
      <w:r w:rsidRPr="004E4517">
        <w:rPr>
          <w:rFonts w:ascii="Garamond" w:eastAsia="Calibri" w:hAnsi="Garamond"/>
        </w:rPr>
        <w:t xml:space="preserve"> </w:t>
      </w:r>
      <w:proofErr w:type="spellStart"/>
      <w:r w:rsidRPr="004E4517">
        <w:rPr>
          <w:rFonts w:ascii="Garamond" w:eastAsia="Calibri" w:hAnsi="Garamond"/>
        </w:rPr>
        <w:t>benda</w:t>
      </w:r>
      <w:proofErr w:type="spellEnd"/>
      <w:r w:rsidRPr="004E4517">
        <w:rPr>
          <w:rFonts w:ascii="Garamond" w:eastAsia="Calibri" w:hAnsi="Garamond"/>
        </w:rPr>
        <w:t xml:space="preserve">, dan </w:t>
      </w:r>
      <w:proofErr w:type="spellStart"/>
      <w:r w:rsidRPr="004E4517">
        <w:rPr>
          <w:rFonts w:ascii="Garamond" w:eastAsia="Calibri" w:hAnsi="Garamond"/>
        </w:rPr>
        <w:t>akhlak</w:t>
      </w:r>
      <w:proofErr w:type="spellEnd"/>
      <w:r w:rsidRPr="004E4517">
        <w:rPr>
          <w:rFonts w:ascii="Garamond" w:eastAsia="Calibri" w:hAnsi="Garamond"/>
        </w:rPr>
        <w:t>.</w:t>
      </w:r>
    </w:p>
    <w:p w14:paraId="4AFA701F" w14:textId="6D3290A4" w:rsidR="004E4517" w:rsidRPr="00CA5736" w:rsidRDefault="004E4517" w:rsidP="00CA5736">
      <w:pPr>
        <w:spacing w:before="120" w:line="360" w:lineRule="auto"/>
        <w:ind w:firstLine="720"/>
        <w:jc w:val="both"/>
        <w:outlineLvl w:val="0"/>
        <w:rPr>
          <w:rFonts w:ascii="Garamond" w:eastAsia="Calibri" w:hAnsi="Garamond"/>
          <w:i/>
          <w:iCs/>
        </w:rPr>
      </w:pPr>
      <w:r w:rsidRPr="004E4517">
        <w:rPr>
          <w:rFonts w:ascii="Garamond" w:eastAsia="Calibri" w:hAnsi="Garamond"/>
        </w:rPr>
        <w:t xml:space="preserve">Ibnu </w:t>
      </w:r>
      <w:proofErr w:type="spellStart"/>
      <w:r w:rsidRPr="004E4517">
        <w:rPr>
          <w:rFonts w:ascii="Garamond" w:eastAsia="Calibri" w:hAnsi="Garamond"/>
        </w:rPr>
        <w:t>Taimiyah</w:t>
      </w:r>
      <w:proofErr w:type="spellEnd"/>
      <w:r w:rsidRPr="004E4517">
        <w:rPr>
          <w:rFonts w:ascii="Garamond" w:eastAsia="Calibri" w:hAnsi="Garamond"/>
        </w:rPr>
        <w:t xml:space="preserve"> </w:t>
      </w:r>
      <w:proofErr w:type="spellStart"/>
      <w:r w:rsidRPr="004E4517">
        <w:rPr>
          <w:rFonts w:ascii="Garamond" w:eastAsia="Calibri" w:hAnsi="Garamond"/>
        </w:rPr>
        <w:t>mengatakan</w:t>
      </w:r>
      <w:proofErr w:type="spellEnd"/>
      <w:r w:rsidRPr="004E4517">
        <w:rPr>
          <w:rFonts w:ascii="Garamond" w:eastAsia="Calibri" w:hAnsi="Garamond"/>
        </w:rPr>
        <w:t xml:space="preserve"> </w:t>
      </w:r>
      <w:proofErr w:type="spellStart"/>
      <w:r w:rsidRPr="004E4517">
        <w:rPr>
          <w:rFonts w:ascii="Garamond" w:eastAsia="Calibri" w:hAnsi="Garamond"/>
        </w:rPr>
        <w:t>dalam</w:t>
      </w:r>
      <w:proofErr w:type="spellEnd"/>
      <w:r w:rsidRPr="004E4517">
        <w:rPr>
          <w:rFonts w:ascii="Garamond" w:eastAsia="Calibri" w:hAnsi="Garamond"/>
        </w:rPr>
        <w:t xml:space="preserve"> kitab </w:t>
      </w:r>
      <w:proofErr w:type="spellStart"/>
      <w:r w:rsidRPr="004E4517">
        <w:rPr>
          <w:rFonts w:ascii="Garamond" w:eastAsia="Calibri" w:hAnsi="Garamond"/>
        </w:rPr>
        <w:t>Fatawa</w:t>
      </w:r>
      <w:proofErr w:type="spellEnd"/>
      <w:r w:rsidRPr="004E4517">
        <w:rPr>
          <w:rFonts w:ascii="Garamond" w:eastAsia="Calibri" w:hAnsi="Garamond"/>
        </w:rPr>
        <w:t xml:space="preserve">, </w:t>
      </w:r>
      <w:r w:rsidRPr="006B54D4">
        <w:rPr>
          <w:rFonts w:ascii="Garamond" w:eastAsia="Calibri" w:hAnsi="Garamond"/>
          <w:i/>
          <w:iCs/>
        </w:rPr>
        <w:t>“</w:t>
      </w:r>
      <w:proofErr w:type="spellStart"/>
      <w:r w:rsidRPr="006B54D4">
        <w:rPr>
          <w:rFonts w:ascii="Garamond" w:eastAsia="Calibri" w:hAnsi="Garamond"/>
          <w:i/>
          <w:iCs/>
        </w:rPr>
        <w:t>sesungguhnya</w:t>
      </w:r>
      <w:proofErr w:type="spellEnd"/>
      <w:r w:rsidRPr="006B54D4">
        <w:rPr>
          <w:rFonts w:ascii="Garamond" w:eastAsia="Calibri" w:hAnsi="Garamond"/>
          <w:i/>
          <w:iCs/>
        </w:rPr>
        <w:t xml:space="preserve"> </w:t>
      </w:r>
      <w:proofErr w:type="spellStart"/>
      <w:r w:rsidRPr="006B54D4">
        <w:rPr>
          <w:rFonts w:ascii="Garamond" w:eastAsia="Calibri" w:hAnsi="Garamond"/>
          <w:i/>
          <w:iCs/>
        </w:rPr>
        <w:t>ganja</w:t>
      </w:r>
      <w:proofErr w:type="spellEnd"/>
      <w:r w:rsidRPr="006B54D4">
        <w:rPr>
          <w:rFonts w:ascii="Garamond" w:eastAsia="Calibri" w:hAnsi="Garamond"/>
          <w:i/>
          <w:iCs/>
        </w:rPr>
        <w:t xml:space="preserve"> </w:t>
      </w:r>
      <w:proofErr w:type="spellStart"/>
      <w:r w:rsidRPr="006B54D4">
        <w:rPr>
          <w:rFonts w:ascii="Garamond" w:eastAsia="Calibri" w:hAnsi="Garamond"/>
          <w:i/>
          <w:iCs/>
        </w:rPr>
        <w:t>itu</w:t>
      </w:r>
      <w:proofErr w:type="spellEnd"/>
      <w:r w:rsidRPr="006B54D4">
        <w:rPr>
          <w:rFonts w:ascii="Garamond" w:eastAsia="Calibri" w:hAnsi="Garamond"/>
          <w:i/>
          <w:iCs/>
        </w:rPr>
        <w:t xml:space="preserve"> haram, dan </w:t>
      </w:r>
      <w:proofErr w:type="spellStart"/>
      <w:r w:rsidRPr="006B54D4">
        <w:rPr>
          <w:rFonts w:ascii="Garamond" w:eastAsia="Calibri" w:hAnsi="Garamond"/>
          <w:i/>
          <w:iCs/>
        </w:rPr>
        <w:t>lebih</w:t>
      </w:r>
      <w:proofErr w:type="spellEnd"/>
      <w:r w:rsidRPr="006B54D4">
        <w:rPr>
          <w:rFonts w:ascii="Garamond" w:eastAsia="Calibri" w:hAnsi="Garamond"/>
          <w:i/>
          <w:iCs/>
        </w:rPr>
        <w:t xml:space="preserve"> </w:t>
      </w:r>
      <w:proofErr w:type="spellStart"/>
      <w:r w:rsidRPr="006B54D4">
        <w:rPr>
          <w:rFonts w:ascii="Garamond" w:eastAsia="Calibri" w:hAnsi="Garamond"/>
          <w:i/>
          <w:iCs/>
        </w:rPr>
        <w:t>jelek</w:t>
      </w:r>
      <w:proofErr w:type="spellEnd"/>
      <w:r w:rsidRPr="006B54D4">
        <w:rPr>
          <w:rFonts w:ascii="Garamond" w:eastAsia="Calibri" w:hAnsi="Garamond"/>
          <w:i/>
          <w:iCs/>
        </w:rPr>
        <w:t xml:space="preserve"> </w:t>
      </w:r>
      <w:proofErr w:type="spellStart"/>
      <w:r w:rsidRPr="006B54D4">
        <w:rPr>
          <w:rFonts w:ascii="Garamond" w:eastAsia="Calibri" w:hAnsi="Garamond"/>
          <w:i/>
          <w:iCs/>
        </w:rPr>
        <w:t>lagi</w:t>
      </w:r>
      <w:proofErr w:type="spellEnd"/>
      <w:r w:rsidRPr="006B54D4">
        <w:rPr>
          <w:rFonts w:ascii="Garamond" w:eastAsia="Calibri" w:hAnsi="Garamond"/>
          <w:i/>
          <w:iCs/>
        </w:rPr>
        <w:t xml:space="preserve"> </w:t>
      </w:r>
      <w:proofErr w:type="spellStart"/>
      <w:r w:rsidRPr="006B54D4">
        <w:rPr>
          <w:rFonts w:ascii="Garamond" w:eastAsia="Calibri" w:hAnsi="Garamond"/>
          <w:i/>
          <w:iCs/>
        </w:rPr>
        <w:t>dari</w:t>
      </w:r>
      <w:proofErr w:type="spellEnd"/>
      <w:r w:rsidRPr="006B54D4">
        <w:rPr>
          <w:rFonts w:ascii="Garamond" w:eastAsia="Calibri" w:hAnsi="Garamond"/>
          <w:i/>
          <w:iCs/>
        </w:rPr>
        <w:t xml:space="preserve"> pada Khamar. Karena </w:t>
      </w:r>
      <w:proofErr w:type="spellStart"/>
      <w:r w:rsidRPr="006B54D4">
        <w:rPr>
          <w:rFonts w:ascii="Garamond" w:eastAsia="Calibri" w:hAnsi="Garamond"/>
          <w:i/>
          <w:iCs/>
        </w:rPr>
        <w:t>ganja</w:t>
      </w:r>
      <w:proofErr w:type="spellEnd"/>
      <w:r w:rsidRPr="006B54D4">
        <w:rPr>
          <w:rFonts w:ascii="Garamond" w:eastAsia="Calibri" w:hAnsi="Garamond"/>
          <w:i/>
          <w:iCs/>
        </w:rPr>
        <w:t xml:space="preserve"> </w:t>
      </w:r>
      <w:proofErr w:type="spellStart"/>
      <w:r w:rsidRPr="006B54D4">
        <w:rPr>
          <w:rFonts w:ascii="Garamond" w:eastAsia="Calibri" w:hAnsi="Garamond"/>
          <w:i/>
          <w:iCs/>
        </w:rPr>
        <w:t>dapat</w:t>
      </w:r>
      <w:proofErr w:type="spellEnd"/>
      <w:r w:rsidRPr="006B54D4">
        <w:rPr>
          <w:rFonts w:ascii="Garamond" w:eastAsia="Calibri" w:hAnsi="Garamond"/>
          <w:i/>
          <w:iCs/>
        </w:rPr>
        <w:t xml:space="preserve"> </w:t>
      </w:r>
      <w:proofErr w:type="spellStart"/>
      <w:r w:rsidRPr="006B54D4">
        <w:rPr>
          <w:rFonts w:ascii="Garamond" w:eastAsia="Calibri" w:hAnsi="Garamond"/>
          <w:i/>
          <w:iCs/>
        </w:rPr>
        <w:t>merusak</w:t>
      </w:r>
      <w:proofErr w:type="spellEnd"/>
      <w:r w:rsidRPr="006B54D4">
        <w:rPr>
          <w:rFonts w:ascii="Garamond" w:eastAsia="Calibri" w:hAnsi="Garamond"/>
          <w:i/>
          <w:iCs/>
        </w:rPr>
        <w:t xml:space="preserve"> </w:t>
      </w:r>
      <w:proofErr w:type="spellStart"/>
      <w:r w:rsidRPr="006B54D4">
        <w:rPr>
          <w:rFonts w:ascii="Garamond" w:eastAsia="Calibri" w:hAnsi="Garamond"/>
          <w:i/>
          <w:iCs/>
        </w:rPr>
        <w:t>akal</w:t>
      </w:r>
      <w:proofErr w:type="spellEnd"/>
      <w:r w:rsidRPr="006B54D4">
        <w:rPr>
          <w:rFonts w:ascii="Garamond" w:eastAsia="Calibri" w:hAnsi="Garamond"/>
          <w:i/>
          <w:iCs/>
        </w:rPr>
        <w:t xml:space="preserve">, dan </w:t>
      </w:r>
      <w:proofErr w:type="spellStart"/>
      <w:r w:rsidRPr="006B54D4">
        <w:rPr>
          <w:rFonts w:ascii="Garamond" w:eastAsia="Calibri" w:hAnsi="Garamond"/>
          <w:i/>
          <w:iCs/>
        </w:rPr>
        <w:t>melemahkan</w:t>
      </w:r>
      <w:proofErr w:type="spellEnd"/>
      <w:r w:rsidRPr="006B54D4">
        <w:rPr>
          <w:rFonts w:ascii="Garamond" w:eastAsia="Calibri" w:hAnsi="Garamond"/>
          <w:i/>
          <w:iCs/>
        </w:rPr>
        <w:t xml:space="preserve"> </w:t>
      </w:r>
      <w:proofErr w:type="spellStart"/>
      <w:r w:rsidRPr="006B54D4">
        <w:rPr>
          <w:rFonts w:ascii="Garamond" w:eastAsia="Calibri" w:hAnsi="Garamond"/>
          <w:i/>
          <w:iCs/>
        </w:rPr>
        <w:t>tubuh</w:t>
      </w:r>
      <w:proofErr w:type="spellEnd"/>
      <w:r w:rsidRPr="006B54D4">
        <w:rPr>
          <w:rFonts w:ascii="Garamond" w:eastAsia="Calibri" w:hAnsi="Garamond"/>
          <w:i/>
          <w:iCs/>
        </w:rPr>
        <w:t xml:space="preserve">, </w:t>
      </w:r>
      <w:proofErr w:type="spellStart"/>
      <w:r w:rsidRPr="006B54D4">
        <w:rPr>
          <w:rFonts w:ascii="Garamond" w:eastAsia="Calibri" w:hAnsi="Garamond"/>
          <w:i/>
          <w:iCs/>
        </w:rPr>
        <w:t>sehingga</w:t>
      </w:r>
      <w:proofErr w:type="spellEnd"/>
      <w:r w:rsidRPr="006B54D4">
        <w:rPr>
          <w:rFonts w:ascii="Garamond" w:eastAsia="Calibri" w:hAnsi="Garamond"/>
          <w:i/>
          <w:iCs/>
        </w:rPr>
        <w:t xml:space="preserve"> </w:t>
      </w:r>
      <w:proofErr w:type="spellStart"/>
      <w:r w:rsidRPr="006B54D4">
        <w:rPr>
          <w:rFonts w:ascii="Garamond" w:eastAsia="Calibri" w:hAnsi="Garamond"/>
          <w:i/>
          <w:iCs/>
        </w:rPr>
        <w:t>pemakainya</w:t>
      </w:r>
      <w:proofErr w:type="spellEnd"/>
      <w:r w:rsidRPr="006B54D4">
        <w:rPr>
          <w:rFonts w:ascii="Garamond" w:eastAsia="Calibri" w:hAnsi="Garamond"/>
          <w:i/>
          <w:iCs/>
        </w:rPr>
        <w:t xml:space="preserve"> </w:t>
      </w:r>
      <w:proofErr w:type="spellStart"/>
      <w:r w:rsidRPr="006B54D4">
        <w:rPr>
          <w:rFonts w:ascii="Garamond" w:eastAsia="Calibri" w:hAnsi="Garamond"/>
          <w:i/>
          <w:iCs/>
        </w:rPr>
        <w:t>menjadi</w:t>
      </w:r>
      <w:proofErr w:type="spellEnd"/>
      <w:r w:rsidRPr="006B54D4">
        <w:rPr>
          <w:rFonts w:ascii="Garamond" w:eastAsia="Calibri" w:hAnsi="Garamond"/>
          <w:i/>
          <w:iCs/>
        </w:rPr>
        <w:t xml:space="preserve"> orang yang </w:t>
      </w:r>
      <w:proofErr w:type="spellStart"/>
      <w:r w:rsidRPr="006B54D4">
        <w:rPr>
          <w:rFonts w:ascii="Garamond" w:eastAsia="Calibri" w:hAnsi="Garamond"/>
          <w:i/>
          <w:iCs/>
        </w:rPr>
        <w:t>cenderung</w:t>
      </w:r>
      <w:proofErr w:type="spellEnd"/>
      <w:r w:rsidRPr="006B54D4">
        <w:rPr>
          <w:rFonts w:ascii="Garamond" w:eastAsia="Calibri" w:hAnsi="Garamond"/>
          <w:i/>
          <w:iCs/>
        </w:rPr>
        <w:t xml:space="preserve"> </w:t>
      </w:r>
      <w:proofErr w:type="spellStart"/>
      <w:r w:rsidRPr="006B54D4">
        <w:rPr>
          <w:rFonts w:ascii="Garamond" w:eastAsia="Calibri" w:hAnsi="Garamond"/>
          <w:i/>
          <w:iCs/>
        </w:rPr>
        <w:t>berbuat</w:t>
      </w:r>
      <w:proofErr w:type="spellEnd"/>
      <w:r w:rsidRPr="006B54D4">
        <w:rPr>
          <w:rFonts w:ascii="Garamond" w:eastAsia="Calibri" w:hAnsi="Garamond"/>
          <w:i/>
          <w:iCs/>
        </w:rPr>
        <w:t xml:space="preserve"> </w:t>
      </w:r>
      <w:proofErr w:type="spellStart"/>
      <w:r w:rsidRPr="006B54D4">
        <w:rPr>
          <w:rFonts w:ascii="Garamond" w:eastAsia="Calibri" w:hAnsi="Garamond"/>
          <w:i/>
          <w:iCs/>
        </w:rPr>
        <w:t>jahat</w:t>
      </w:r>
      <w:proofErr w:type="spellEnd"/>
      <w:r w:rsidRPr="006B54D4">
        <w:rPr>
          <w:rFonts w:ascii="Garamond" w:eastAsia="Calibri" w:hAnsi="Garamond"/>
          <w:i/>
          <w:iCs/>
        </w:rPr>
        <w:t xml:space="preserve"> dan minder. </w:t>
      </w:r>
      <w:proofErr w:type="spellStart"/>
      <w:r w:rsidRPr="006B54D4">
        <w:rPr>
          <w:rFonts w:ascii="Garamond" w:eastAsia="Calibri" w:hAnsi="Garamond"/>
          <w:i/>
          <w:iCs/>
        </w:rPr>
        <w:t>Disamping</w:t>
      </w:r>
      <w:proofErr w:type="spellEnd"/>
      <w:r w:rsidRPr="006B54D4">
        <w:rPr>
          <w:rFonts w:ascii="Garamond" w:eastAsia="Calibri" w:hAnsi="Garamond"/>
          <w:i/>
          <w:iCs/>
        </w:rPr>
        <w:t xml:space="preserve"> </w:t>
      </w:r>
      <w:proofErr w:type="spellStart"/>
      <w:r w:rsidRPr="006B54D4">
        <w:rPr>
          <w:rFonts w:ascii="Garamond" w:eastAsia="Calibri" w:hAnsi="Garamond"/>
          <w:i/>
          <w:iCs/>
        </w:rPr>
        <w:t>itu</w:t>
      </w:r>
      <w:proofErr w:type="spellEnd"/>
      <w:r w:rsidRPr="006B54D4">
        <w:rPr>
          <w:rFonts w:ascii="Garamond" w:eastAsia="Calibri" w:hAnsi="Garamond"/>
          <w:i/>
          <w:iCs/>
        </w:rPr>
        <w:t xml:space="preserve">, </w:t>
      </w:r>
      <w:proofErr w:type="spellStart"/>
      <w:r w:rsidRPr="006B54D4">
        <w:rPr>
          <w:rFonts w:ascii="Garamond" w:eastAsia="Calibri" w:hAnsi="Garamond"/>
          <w:i/>
          <w:iCs/>
        </w:rPr>
        <w:t>ganja</w:t>
      </w:r>
      <w:proofErr w:type="spellEnd"/>
      <w:r w:rsidRPr="006B54D4">
        <w:rPr>
          <w:rFonts w:ascii="Garamond" w:eastAsia="Calibri" w:hAnsi="Garamond"/>
          <w:i/>
          <w:iCs/>
        </w:rPr>
        <w:t xml:space="preserve"> </w:t>
      </w:r>
      <w:proofErr w:type="spellStart"/>
      <w:r w:rsidRPr="006B54D4">
        <w:rPr>
          <w:rFonts w:ascii="Garamond" w:eastAsia="Calibri" w:hAnsi="Garamond"/>
          <w:i/>
          <w:iCs/>
        </w:rPr>
        <w:t>dapat</w:t>
      </w:r>
      <w:proofErr w:type="spellEnd"/>
      <w:r w:rsidRPr="006B54D4">
        <w:rPr>
          <w:rFonts w:ascii="Garamond" w:eastAsia="Calibri" w:hAnsi="Garamond"/>
          <w:i/>
          <w:iCs/>
        </w:rPr>
        <w:t xml:space="preserve"> </w:t>
      </w:r>
      <w:proofErr w:type="spellStart"/>
      <w:r w:rsidRPr="006B54D4">
        <w:rPr>
          <w:rFonts w:ascii="Garamond" w:eastAsia="Calibri" w:hAnsi="Garamond"/>
          <w:i/>
          <w:iCs/>
        </w:rPr>
        <w:t>memalingkan</w:t>
      </w:r>
      <w:proofErr w:type="spellEnd"/>
      <w:r w:rsidRPr="006B54D4">
        <w:rPr>
          <w:rFonts w:ascii="Garamond" w:eastAsia="Calibri" w:hAnsi="Garamond"/>
          <w:i/>
          <w:iCs/>
        </w:rPr>
        <w:t xml:space="preserve"> orang </w:t>
      </w:r>
      <w:proofErr w:type="spellStart"/>
      <w:r w:rsidRPr="006B54D4">
        <w:rPr>
          <w:rFonts w:ascii="Garamond" w:eastAsia="Calibri" w:hAnsi="Garamond"/>
          <w:i/>
          <w:iCs/>
        </w:rPr>
        <w:t>dari</w:t>
      </w:r>
      <w:proofErr w:type="spellEnd"/>
      <w:r w:rsidRPr="006B54D4">
        <w:rPr>
          <w:rFonts w:ascii="Garamond" w:eastAsia="Calibri" w:hAnsi="Garamond"/>
          <w:i/>
          <w:iCs/>
        </w:rPr>
        <w:t xml:space="preserve"> </w:t>
      </w:r>
      <w:proofErr w:type="spellStart"/>
      <w:r w:rsidRPr="006B54D4">
        <w:rPr>
          <w:rFonts w:ascii="Garamond" w:eastAsia="Calibri" w:hAnsi="Garamond"/>
          <w:i/>
          <w:iCs/>
        </w:rPr>
        <w:t>mengingat</w:t>
      </w:r>
      <w:proofErr w:type="spellEnd"/>
      <w:r w:rsidRPr="006B54D4">
        <w:rPr>
          <w:rFonts w:ascii="Garamond" w:eastAsia="Calibri" w:hAnsi="Garamond"/>
          <w:i/>
          <w:iCs/>
        </w:rPr>
        <w:t xml:space="preserve"> Allah. Ganja </w:t>
      </w:r>
      <w:proofErr w:type="spellStart"/>
      <w:r w:rsidRPr="006B54D4">
        <w:rPr>
          <w:rFonts w:ascii="Garamond" w:eastAsia="Calibri" w:hAnsi="Garamond"/>
          <w:i/>
          <w:iCs/>
        </w:rPr>
        <w:t>termasuk</w:t>
      </w:r>
      <w:proofErr w:type="spellEnd"/>
      <w:r w:rsidRPr="006B54D4">
        <w:rPr>
          <w:rFonts w:ascii="Garamond" w:eastAsia="Calibri" w:hAnsi="Garamond"/>
          <w:i/>
          <w:iCs/>
        </w:rPr>
        <w:t xml:space="preserve"> </w:t>
      </w:r>
      <w:proofErr w:type="spellStart"/>
      <w:r w:rsidRPr="006B54D4">
        <w:rPr>
          <w:rFonts w:ascii="Garamond" w:eastAsia="Calibri" w:hAnsi="Garamond"/>
          <w:i/>
          <w:iCs/>
        </w:rPr>
        <w:t>ke</w:t>
      </w:r>
      <w:proofErr w:type="spellEnd"/>
      <w:r w:rsidRPr="006B54D4">
        <w:rPr>
          <w:rFonts w:ascii="Garamond" w:eastAsia="Calibri" w:hAnsi="Garamond"/>
          <w:i/>
          <w:iCs/>
        </w:rPr>
        <w:t xml:space="preserve"> </w:t>
      </w:r>
      <w:proofErr w:type="spellStart"/>
      <w:r w:rsidRPr="006B54D4">
        <w:rPr>
          <w:rFonts w:ascii="Garamond" w:eastAsia="Calibri" w:hAnsi="Garamond"/>
          <w:i/>
          <w:iCs/>
        </w:rPr>
        <w:t>dalam</w:t>
      </w:r>
      <w:proofErr w:type="spellEnd"/>
      <w:r w:rsidRPr="006B54D4">
        <w:rPr>
          <w:rFonts w:ascii="Garamond" w:eastAsia="Calibri" w:hAnsi="Garamond"/>
          <w:i/>
          <w:iCs/>
        </w:rPr>
        <w:t xml:space="preserve"> </w:t>
      </w:r>
      <w:proofErr w:type="spellStart"/>
      <w:r w:rsidRPr="006B54D4">
        <w:rPr>
          <w:rFonts w:ascii="Garamond" w:eastAsia="Calibri" w:hAnsi="Garamond"/>
          <w:i/>
          <w:iCs/>
        </w:rPr>
        <w:t>benda</w:t>
      </w:r>
      <w:proofErr w:type="spellEnd"/>
      <w:r w:rsidRPr="006B54D4">
        <w:rPr>
          <w:rFonts w:ascii="Garamond" w:eastAsia="Calibri" w:hAnsi="Garamond"/>
          <w:i/>
          <w:iCs/>
        </w:rPr>
        <w:t xml:space="preserve"> yang </w:t>
      </w:r>
      <w:proofErr w:type="spellStart"/>
      <w:r w:rsidRPr="006B54D4">
        <w:rPr>
          <w:rFonts w:ascii="Garamond" w:eastAsia="Calibri" w:hAnsi="Garamond"/>
          <w:i/>
          <w:iCs/>
        </w:rPr>
        <w:t>diharamkan</w:t>
      </w:r>
      <w:proofErr w:type="spellEnd"/>
      <w:r w:rsidRPr="006B54D4">
        <w:rPr>
          <w:rFonts w:ascii="Garamond" w:eastAsia="Calibri" w:hAnsi="Garamond"/>
          <w:i/>
          <w:iCs/>
        </w:rPr>
        <w:t xml:space="preserve"> Allah dan </w:t>
      </w:r>
      <w:proofErr w:type="spellStart"/>
      <w:r w:rsidRPr="006B54D4">
        <w:rPr>
          <w:rFonts w:ascii="Garamond" w:eastAsia="Calibri" w:hAnsi="Garamond"/>
          <w:i/>
          <w:iCs/>
        </w:rPr>
        <w:t>rasulNya</w:t>
      </w:r>
      <w:proofErr w:type="spellEnd"/>
      <w:r w:rsidRPr="006B54D4">
        <w:rPr>
          <w:rFonts w:ascii="Garamond" w:eastAsia="Calibri" w:hAnsi="Garamond"/>
          <w:i/>
          <w:iCs/>
        </w:rPr>
        <w:t xml:space="preserve">. Sama </w:t>
      </w:r>
      <w:proofErr w:type="spellStart"/>
      <w:r w:rsidRPr="006B54D4">
        <w:rPr>
          <w:rFonts w:ascii="Garamond" w:eastAsia="Calibri" w:hAnsi="Garamond"/>
          <w:i/>
          <w:iCs/>
        </w:rPr>
        <w:t>seperti</w:t>
      </w:r>
      <w:proofErr w:type="spellEnd"/>
      <w:r w:rsidRPr="006B54D4">
        <w:rPr>
          <w:rFonts w:ascii="Garamond" w:eastAsia="Calibri" w:hAnsi="Garamond"/>
          <w:i/>
          <w:iCs/>
        </w:rPr>
        <w:t xml:space="preserve"> Khamar dan </w:t>
      </w:r>
      <w:proofErr w:type="spellStart"/>
      <w:r w:rsidRPr="006B54D4">
        <w:rPr>
          <w:rFonts w:ascii="Garamond" w:eastAsia="Calibri" w:hAnsi="Garamond"/>
          <w:i/>
          <w:iCs/>
        </w:rPr>
        <w:t>minuman</w:t>
      </w:r>
      <w:proofErr w:type="spellEnd"/>
      <w:r w:rsidRPr="006B54D4">
        <w:rPr>
          <w:rFonts w:ascii="Garamond" w:eastAsia="Calibri" w:hAnsi="Garamond"/>
          <w:i/>
          <w:iCs/>
        </w:rPr>
        <w:t xml:space="preserve"> yang </w:t>
      </w:r>
      <w:proofErr w:type="spellStart"/>
      <w:r w:rsidRPr="006B54D4">
        <w:rPr>
          <w:rFonts w:ascii="Garamond" w:eastAsia="Calibri" w:hAnsi="Garamond"/>
          <w:i/>
          <w:iCs/>
        </w:rPr>
        <w:t>memabukkan</w:t>
      </w:r>
      <w:proofErr w:type="spellEnd"/>
      <w:r w:rsidRPr="006B54D4">
        <w:rPr>
          <w:rFonts w:ascii="Garamond" w:eastAsia="Calibri" w:hAnsi="Garamond"/>
          <w:i/>
          <w:iCs/>
        </w:rPr>
        <w:t xml:space="preserve"> </w:t>
      </w:r>
      <w:proofErr w:type="spellStart"/>
      <w:r w:rsidRPr="006B54D4">
        <w:rPr>
          <w:rFonts w:ascii="Garamond" w:eastAsia="Calibri" w:hAnsi="Garamond"/>
          <w:i/>
          <w:iCs/>
        </w:rPr>
        <w:t>baik</w:t>
      </w:r>
      <w:proofErr w:type="spellEnd"/>
      <w:r w:rsidRPr="006B54D4">
        <w:rPr>
          <w:rFonts w:ascii="Garamond" w:eastAsia="Calibri" w:hAnsi="Garamond"/>
          <w:i/>
          <w:iCs/>
        </w:rPr>
        <w:t xml:space="preserve"> </w:t>
      </w:r>
      <w:proofErr w:type="spellStart"/>
      <w:r w:rsidRPr="006B54D4">
        <w:rPr>
          <w:rFonts w:ascii="Garamond" w:eastAsia="Calibri" w:hAnsi="Garamond"/>
          <w:i/>
          <w:iCs/>
        </w:rPr>
        <w:t>secara</w:t>
      </w:r>
      <w:proofErr w:type="spellEnd"/>
      <w:r w:rsidRPr="006B54D4">
        <w:rPr>
          <w:rFonts w:ascii="Garamond" w:eastAsia="Calibri" w:hAnsi="Garamond"/>
          <w:i/>
          <w:iCs/>
        </w:rPr>
        <w:t xml:space="preserve"> </w:t>
      </w:r>
      <w:proofErr w:type="spellStart"/>
      <w:r w:rsidRPr="006B54D4">
        <w:rPr>
          <w:rFonts w:ascii="Garamond" w:eastAsia="Calibri" w:hAnsi="Garamond"/>
          <w:i/>
          <w:iCs/>
        </w:rPr>
        <w:t>lafadz</w:t>
      </w:r>
      <w:proofErr w:type="spellEnd"/>
      <w:r w:rsidRPr="006B54D4">
        <w:rPr>
          <w:rFonts w:ascii="Garamond" w:eastAsia="Calibri" w:hAnsi="Garamond"/>
          <w:i/>
          <w:iCs/>
        </w:rPr>
        <w:t xml:space="preserve"> </w:t>
      </w:r>
      <w:proofErr w:type="spellStart"/>
      <w:r w:rsidRPr="006B54D4">
        <w:rPr>
          <w:rFonts w:ascii="Garamond" w:eastAsia="Calibri" w:hAnsi="Garamond"/>
          <w:i/>
          <w:iCs/>
        </w:rPr>
        <w:t>maupun</w:t>
      </w:r>
      <w:proofErr w:type="spellEnd"/>
      <w:r w:rsidRPr="006B54D4">
        <w:rPr>
          <w:rFonts w:ascii="Garamond" w:eastAsia="Calibri" w:hAnsi="Garamond"/>
          <w:i/>
          <w:iCs/>
        </w:rPr>
        <w:t xml:space="preserve"> </w:t>
      </w:r>
      <w:proofErr w:type="spellStart"/>
      <w:r w:rsidRPr="006B54D4">
        <w:rPr>
          <w:rFonts w:ascii="Garamond" w:eastAsia="Calibri" w:hAnsi="Garamond"/>
          <w:i/>
          <w:iCs/>
        </w:rPr>
        <w:t>makna</w:t>
      </w:r>
      <w:proofErr w:type="spellEnd"/>
      <w:r w:rsidRPr="006B54D4">
        <w:rPr>
          <w:rFonts w:ascii="Garamond" w:eastAsia="Calibri" w:hAnsi="Garamond"/>
          <w:i/>
          <w:iCs/>
        </w:rPr>
        <w:t xml:space="preserve">”. </w:t>
      </w:r>
      <w:r w:rsidR="00CA5736">
        <w:rPr>
          <w:rFonts w:ascii="Garamond" w:eastAsia="Calibri" w:hAnsi="Garamond"/>
          <w:i/>
          <w:iCs/>
        </w:rPr>
        <w:fldChar w:fldCharType="begin" w:fldLock="1"/>
      </w:r>
      <w:r w:rsidR="00CA5736">
        <w:rPr>
          <w:rFonts w:ascii="Garamond" w:eastAsia="Calibri" w:hAnsi="Garamond"/>
          <w:i/>
          <w:iCs/>
        </w:rPr>
        <w:instrText>ADDIN CSL_CITATION {"citationItems":[{"id":"ITEM-1","itemData":{"author":[{"dropping-particle":"","family":"Al-Ma’ani","given":"Abd Al-‘Adzim","non-dropping-particle":"","parse-names":false,"suffix":""},{"dropping-particle":"","family":"Al-Ghundur","given":"Ahmad","non-dropping-particle":"","parse-names":false,"suffix":""}],"id":"ITEM-1","issued":{"date-parts":[["2003"]]},"number-of-pages":"46","publisher":"Pustaka Firdaus","publisher-place":"Jakarta","title":"Hukum- Hukum dari Al-Qur’an dan Hadis","type":"book"},"uris":["http://www.mendeley.com/documents/?uuid=29e97ecd-1561-473d-9cff-e01ff67046ad"]}],"mendeley":{"formattedCitation":"(Al-Ma’ani &amp; Al-Ghundur, 2003)","plainTextFormattedCitation":"(Al-Ma’ani &amp; Al-Ghundur, 2003)","previouslyFormattedCitation":"(Al-Ma’ani &amp; Al-Ghundur, 2003)"},"properties":{"noteIndex":0},"schema":"https://github.com/citation-style-language/schema/raw/master/csl-citation.json"}</w:instrText>
      </w:r>
      <w:r w:rsidR="00CA5736">
        <w:rPr>
          <w:rFonts w:ascii="Garamond" w:eastAsia="Calibri" w:hAnsi="Garamond"/>
          <w:i/>
          <w:iCs/>
        </w:rPr>
        <w:fldChar w:fldCharType="separate"/>
      </w:r>
      <w:r w:rsidR="00CA5736" w:rsidRPr="00CA5736">
        <w:rPr>
          <w:rFonts w:ascii="Garamond" w:eastAsia="Calibri" w:hAnsi="Garamond"/>
          <w:iCs/>
          <w:noProof/>
        </w:rPr>
        <w:t>(Al-Ma’ani &amp; Al-Ghundur, 2003)</w:t>
      </w:r>
      <w:r w:rsidR="00CA5736">
        <w:rPr>
          <w:rFonts w:ascii="Garamond" w:eastAsia="Calibri" w:hAnsi="Garamond"/>
          <w:i/>
          <w:iCs/>
        </w:rPr>
        <w:fldChar w:fldCharType="end"/>
      </w:r>
      <w:r w:rsidRPr="006B54D4">
        <w:rPr>
          <w:rFonts w:ascii="Garamond" w:eastAsia="Calibri" w:hAnsi="Garamond"/>
          <w:i/>
          <w:iCs/>
        </w:rPr>
        <w:t xml:space="preserve"> </w:t>
      </w:r>
      <w:r w:rsidRPr="004E4517">
        <w:rPr>
          <w:rFonts w:ascii="Garamond" w:eastAsia="Calibri" w:hAnsi="Garamond"/>
        </w:rPr>
        <w:t xml:space="preserve">Hal </w:t>
      </w:r>
      <w:proofErr w:type="spellStart"/>
      <w:r w:rsidRPr="004E4517">
        <w:rPr>
          <w:rFonts w:ascii="Garamond" w:eastAsia="Calibri" w:hAnsi="Garamond"/>
        </w:rPr>
        <w:t>ini</w:t>
      </w:r>
      <w:proofErr w:type="spellEnd"/>
      <w:r w:rsidRPr="004E4517">
        <w:rPr>
          <w:rFonts w:ascii="Garamond" w:eastAsia="Calibri" w:hAnsi="Garamond"/>
        </w:rPr>
        <w:t xml:space="preserve"> juga </w:t>
      </w:r>
      <w:proofErr w:type="spellStart"/>
      <w:r w:rsidRPr="004E4517">
        <w:rPr>
          <w:rFonts w:ascii="Garamond" w:eastAsia="Calibri" w:hAnsi="Garamond"/>
        </w:rPr>
        <w:t>diperkuat</w:t>
      </w:r>
      <w:proofErr w:type="spellEnd"/>
      <w:r w:rsidRPr="004E4517">
        <w:rPr>
          <w:rFonts w:ascii="Garamond" w:eastAsia="Calibri" w:hAnsi="Garamond"/>
        </w:rPr>
        <w:t xml:space="preserve"> oleh Ibnu Qayyim </w:t>
      </w:r>
      <w:proofErr w:type="spellStart"/>
      <w:r w:rsidRPr="004E4517">
        <w:rPr>
          <w:rFonts w:ascii="Garamond" w:eastAsia="Calibri" w:hAnsi="Garamond"/>
        </w:rPr>
        <w:t>dalam</w:t>
      </w:r>
      <w:proofErr w:type="spellEnd"/>
      <w:r w:rsidRPr="004E4517">
        <w:rPr>
          <w:rFonts w:ascii="Garamond" w:eastAsia="Calibri" w:hAnsi="Garamond"/>
        </w:rPr>
        <w:t xml:space="preserve"> kitab Zaad Al</w:t>
      </w:r>
      <w:r w:rsidR="006B54D4">
        <w:rPr>
          <w:rFonts w:ascii="Garamond" w:eastAsia="Calibri" w:hAnsi="Garamond"/>
          <w:lang w:val="id-ID"/>
        </w:rPr>
        <w:t>-</w:t>
      </w:r>
      <w:proofErr w:type="spellStart"/>
      <w:r w:rsidRPr="004E4517">
        <w:rPr>
          <w:rFonts w:ascii="Garamond" w:eastAsia="Calibri" w:hAnsi="Garamond"/>
        </w:rPr>
        <w:t>Ma’ad</w:t>
      </w:r>
      <w:proofErr w:type="spellEnd"/>
      <w:r w:rsidRPr="004E4517">
        <w:rPr>
          <w:rFonts w:ascii="Garamond" w:eastAsia="Calibri" w:hAnsi="Garamond"/>
        </w:rPr>
        <w:t xml:space="preserve"> </w:t>
      </w:r>
      <w:proofErr w:type="spellStart"/>
      <w:r w:rsidRPr="004E4517">
        <w:rPr>
          <w:rFonts w:ascii="Garamond" w:eastAsia="Calibri" w:hAnsi="Garamond"/>
        </w:rPr>
        <w:t>bahwa</w:t>
      </w:r>
      <w:proofErr w:type="spellEnd"/>
      <w:r w:rsidRPr="004E4517">
        <w:rPr>
          <w:rFonts w:ascii="Garamond" w:eastAsia="Calibri" w:hAnsi="Garamond"/>
        </w:rPr>
        <w:t xml:space="preserve"> </w:t>
      </w:r>
      <w:proofErr w:type="spellStart"/>
      <w:r w:rsidRPr="004E4517">
        <w:rPr>
          <w:rFonts w:ascii="Garamond" w:eastAsia="Calibri" w:hAnsi="Garamond"/>
        </w:rPr>
        <w:t>semua</w:t>
      </w:r>
      <w:proofErr w:type="spellEnd"/>
      <w:r w:rsidRPr="004E4517">
        <w:rPr>
          <w:rFonts w:ascii="Garamond" w:eastAsia="Calibri" w:hAnsi="Garamond"/>
        </w:rPr>
        <w:t xml:space="preserve"> </w:t>
      </w:r>
      <w:proofErr w:type="spellStart"/>
      <w:r w:rsidRPr="004E4517">
        <w:rPr>
          <w:rFonts w:ascii="Garamond" w:eastAsia="Calibri" w:hAnsi="Garamond"/>
        </w:rPr>
        <w:t>barang</w:t>
      </w:r>
      <w:proofErr w:type="spellEnd"/>
      <w:r w:rsidRPr="004E4517">
        <w:rPr>
          <w:rFonts w:ascii="Garamond" w:eastAsia="Calibri" w:hAnsi="Garamond"/>
        </w:rPr>
        <w:t xml:space="preserve"> yang </w:t>
      </w:r>
      <w:proofErr w:type="spellStart"/>
      <w:r w:rsidRPr="004E4517">
        <w:rPr>
          <w:rFonts w:ascii="Garamond" w:eastAsia="Calibri" w:hAnsi="Garamond"/>
        </w:rPr>
        <w:t>memabukkan</w:t>
      </w:r>
      <w:proofErr w:type="spellEnd"/>
      <w:r w:rsidRPr="004E4517">
        <w:rPr>
          <w:rFonts w:ascii="Garamond" w:eastAsia="Calibri" w:hAnsi="Garamond"/>
        </w:rPr>
        <w:t xml:space="preserve"> </w:t>
      </w:r>
      <w:proofErr w:type="spellStart"/>
      <w:r w:rsidRPr="004E4517">
        <w:rPr>
          <w:rFonts w:ascii="Garamond" w:eastAsia="Calibri" w:hAnsi="Garamond"/>
        </w:rPr>
        <w:t>terkategori</w:t>
      </w:r>
      <w:proofErr w:type="spellEnd"/>
      <w:r w:rsidRPr="004E4517">
        <w:rPr>
          <w:rFonts w:ascii="Garamond" w:eastAsia="Calibri" w:hAnsi="Garamond"/>
        </w:rPr>
        <w:t xml:space="preserve"> </w:t>
      </w:r>
      <w:proofErr w:type="spellStart"/>
      <w:r w:rsidRPr="004E4517">
        <w:rPr>
          <w:rFonts w:ascii="Garamond" w:eastAsia="Calibri" w:hAnsi="Garamond"/>
        </w:rPr>
        <w:t>sebagai</w:t>
      </w:r>
      <w:proofErr w:type="spellEnd"/>
      <w:r w:rsidRPr="004E4517">
        <w:rPr>
          <w:rFonts w:ascii="Garamond" w:eastAsia="Calibri" w:hAnsi="Garamond"/>
        </w:rPr>
        <w:t xml:space="preserve"> </w:t>
      </w:r>
      <w:proofErr w:type="spellStart"/>
      <w:r w:rsidRPr="004E4517">
        <w:rPr>
          <w:rFonts w:ascii="Garamond" w:eastAsia="Calibri" w:hAnsi="Garamond"/>
        </w:rPr>
        <w:t>khamar</w:t>
      </w:r>
      <w:proofErr w:type="spellEnd"/>
      <w:r w:rsidRPr="004E4517">
        <w:rPr>
          <w:rFonts w:ascii="Garamond" w:eastAsia="Calibri" w:hAnsi="Garamond"/>
        </w:rPr>
        <w:t xml:space="preserve">, </w:t>
      </w:r>
      <w:proofErr w:type="spellStart"/>
      <w:r w:rsidRPr="004E4517">
        <w:rPr>
          <w:rFonts w:ascii="Garamond" w:eastAsia="Calibri" w:hAnsi="Garamond"/>
        </w:rPr>
        <w:t>baik</w:t>
      </w:r>
      <w:proofErr w:type="spellEnd"/>
      <w:r w:rsidRPr="004E4517">
        <w:rPr>
          <w:rFonts w:ascii="Garamond" w:eastAsia="Calibri" w:hAnsi="Garamond"/>
        </w:rPr>
        <w:t xml:space="preserve"> </w:t>
      </w:r>
      <w:proofErr w:type="spellStart"/>
      <w:r w:rsidRPr="004E4517">
        <w:rPr>
          <w:rFonts w:ascii="Garamond" w:eastAsia="Calibri" w:hAnsi="Garamond"/>
        </w:rPr>
        <w:t>berbentuk</w:t>
      </w:r>
      <w:proofErr w:type="spellEnd"/>
      <w:r w:rsidRPr="004E4517">
        <w:rPr>
          <w:rFonts w:ascii="Garamond" w:eastAsia="Calibri" w:hAnsi="Garamond"/>
        </w:rPr>
        <w:t xml:space="preserve"> </w:t>
      </w:r>
      <w:proofErr w:type="spellStart"/>
      <w:r w:rsidRPr="004E4517">
        <w:rPr>
          <w:rFonts w:ascii="Garamond" w:eastAsia="Calibri" w:hAnsi="Garamond"/>
        </w:rPr>
        <w:t>cair</w:t>
      </w:r>
      <w:proofErr w:type="spellEnd"/>
      <w:r w:rsidRPr="004E4517">
        <w:rPr>
          <w:rFonts w:ascii="Garamond" w:eastAsia="Calibri" w:hAnsi="Garamond"/>
        </w:rPr>
        <w:t xml:space="preserve">, </w:t>
      </w:r>
      <w:proofErr w:type="spellStart"/>
      <w:r w:rsidRPr="004E4517">
        <w:rPr>
          <w:rFonts w:ascii="Garamond" w:eastAsia="Calibri" w:hAnsi="Garamond"/>
        </w:rPr>
        <w:t>padat</w:t>
      </w:r>
      <w:proofErr w:type="spellEnd"/>
      <w:r w:rsidRPr="004E4517">
        <w:rPr>
          <w:rFonts w:ascii="Garamond" w:eastAsia="Calibri" w:hAnsi="Garamond"/>
        </w:rPr>
        <w:t xml:space="preserve">, </w:t>
      </w:r>
      <w:proofErr w:type="spellStart"/>
      <w:r w:rsidRPr="004E4517">
        <w:rPr>
          <w:rFonts w:ascii="Garamond" w:eastAsia="Calibri" w:hAnsi="Garamond"/>
        </w:rPr>
        <w:t>hasil</w:t>
      </w:r>
      <w:proofErr w:type="spellEnd"/>
      <w:r w:rsidRPr="004E4517">
        <w:rPr>
          <w:rFonts w:ascii="Garamond" w:eastAsia="Calibri" w:hAnsi="Garamond"/>
        </w:rPr>
        <w:t xml:space="preserve"> </w:t>
      </w:r>
      <w:proofErr w:type="spellStart"/>
      <w:r w:rsidRPr="004E4517">
        <w:rPr>
          <w:rFonts w:ascii="Garamond" w:eastAsia="Calibri" w:hAnsi="Garamond"/>
        </w:rPr>
        <w:t>perasan</w:t>
      </w:r>
      <w:proofErr w:type="spellEnd"/>
      <w:r w:rsidRPr="004E4517">
        <w:rPr>
          <w:rFonts w:ascii="Garamond" w:eastAsia="Calibri" w:hAnsi="Garamond"/>
        </w:rPr>
        <w:t xml:space="preserve"> </w:t>
      </w:r>
      <w:proofErr w:type="spellStart"/>
      <w:r w:rsidRPr="004E4517">
        <w:rPr>
          <w:rFonts w:ascii="Garamond" w:eastAsia="Calibri" w:hAnsi="Garamond"/>
        </w:rPr>
        <w:t>tangan</w:t>
      </w:r>
      <w:proofErr w:type="spellEnd"/>
      <w:r w:rsidRPr="004E4517">
        <w:rPr>
          <w:rFonts w:ascii="Garamond" w:eastAsia="Calibri" w:hAnsi="Garamond"/>
        </w:rPr>
        <w:t xml:space="preserve"> </w:t>
      </w:r>
      <w:proofErr w:type="spellStart"/>
      <w:r w:rsidRPr="004E4517">
        <w:rPr>
          <w:rFonts w:ascii="Garamond" w:eastAsia="Calibri" w:hAnsi="Garamond"/>
        </w:rPr>
        <w:t>maupun</w:t>
      </w:r>
      <w:proofErr w:type="spellEnd"/>
      <w:r w:rsidRPr="004E4517">
        <w:rPr>
          <w:rFonts w:ascii="Garamond" w:eastAsia="Calibri" w:hAnsi="Garamond"/>
        </w:rPr>
        <w:t xml:space="preserve"> </w:t>
      </w:r>
      <w:proofErr w:type="spellStart"/>
      <w:r w:rsidRPr="004E4517">
        <w:rPr>
          <w:rFonts w:ascii="Garamond" w:eastAsia="Calibri" w:hAnsi="Garamond"/>
        </w:rPr>
        <w:t>cetakan</w:t>
      </w:r>
      <w:proofErr w:type="spellEnd"/>
      <w:r w:rsidRPr="004E4517">
        <w:rPr>
          <w:rFonts w:ascii="Garamond" w:eastAsia="Calibri" w:hAnsi="Garamond"/>
        </w:rPr>
        <w:t xml:space="preserve"> </w:t>
      </w:r>
      <w:proofErr w:type="spellStart"/>
      <w:r w:rsidRPr="004E4517">
        <w:rPr>
          <w:rFonts w:ascii="Garamond" w:eastAsia="Calibri" w:hAnsi="Garamond"/>
        </w:rPr>
        <w:t>pabrik</w:t>
      </w:r>
      <w:proofErr w:type="spellEnd"/>
      <w:r w:rsidRPr="004E4517">
        <w:rPr>
          <w:rFonts w:ascii="Garamond" w:eastAsia="Calibri" w:hAnsi="Garamond"/>
        </w:rPr>
        <w:t xml:space="preserve">. </w:t>
      </w:r>
      <w:proofErr w:type="spellStart"/>
      <w:r w:rsidRPr="004E4517">
        <w:rPr>
          <w:rFonts w:ascii="Garamond" w:eastAsia="Calibri" w:hAnsi="Garamond"/>
        </w:rPr>
        <w:t>Semua</w:t>
      </w:r>
      <w:proofErr w:type="spellEnd"/>
      <w:r w:rsidRPr="004E4517">
        <w:rPr>
          <w:rFonts w:ascii="Garamond" w:eastAsia="Calibri" w:hAnsi="Garamond"/>
        </w:rPr>
        <w:t xml:space="preserve"> </w:t>
      </w:r>
      <w:proofErr w:type="spellStart"/>
      <w:r w:rsidRPr="004E4517">
        <w:rPr>
          <w:rFonts w:ascii="Garamond" w:eastAsia="Calibri" w:hAnsi="Garamond"/>
        </w:rPr>
        <w:t>jenis</w:t>
      </w:r>
      <w:proofErr w:type="spellEnd"/>
      <w:r w:rsidRPr="004E4517">
        <w:rPr>
          <w:rFonts w:ascii="Garamond" w:eastAsia="Calibri" w:hAnsi="Garamond"/>
        </w:rPr>
        <w:t xml:space="preserve"> </w:t>
      </w:r>
      <w:proofErr w:type="spellStart"/>
      <w:r w:rsidRPr="004E4517">
        <w:rPr>
          <w:rFonts w:ascii="Garamond" w:eastAsia="Calibri" w:hAnsi="Garamond"/>
        </w:rPr>
        <w:t>tersebut</w:t>
      </w:r>
      <w:proofErr w:type="spellEnd"/>
      <w:r w:rsidRPr="004E4517">
        <w:rPr>
          <w:rFonts w:ascii="Garamond" w:eastAsia="Calibri" w:hAnsi="Garamond"/>
        </w:rPr>
        <w:t xml:space="preserve"> </w:t>
      </w:r>
      <w:proofErr w:type="spellStart"/>
      <w:r w:rsidRPr="004E4517">
        <w:rPr>
          <w:rFonts w:ascii="Garamond" w:eastAsia="Calibri" w:hAnsi="Garamond"/>
        </w:rPr>
        <w:t>merupakan</w:t>
      </w:r>
      <w:proofErr w:type="spellEnd"/>
      <w:r w:rsidRPr="004E4517">
        <w:rPr>
          <w:rFonts w:ascii="Garamond" w:eastAsia="Calibri" w:hAnsi="Garamond"/>
        </w:rPr>
        <w:t xml:space="preserve"> </w:t>
      </w:r>
      <w:proofErr w:type="spellStart"/>
      <w:r w:rsidRPr="004E4517">
        <w:rPr>
          <w:rFonts w:ascii="Garamond" w:eastAsia="Calibri" w:hAnsi="Garamond"/>
        </w:rPr>
        <w:t>makanan</w:t>
      </w:r>
      <w:proofErr w:type="spellEnd"/>
      <w:r w:rsidRPr="004E4517">
        <w:rPr>
          <w:rFonts w:ascii="Garamond" w:eastAsia="Calibri" w:hAnsi="Garamond"/>
        </w:rPr>
        <w:t xml:space="preserve"> orang </w:t>
      </w:r>
      <w:proofErr w:type="spellStart"/>
      <w:r w:rsidRPr="004E4517">
        <w:rPr>
          <w:rFonts w:ascii="Garamond" w:eastAsia="Calibri" w:hAnsi="Garamond"/>
        </w:rPr>
        <w:t>fasik</w:t>
      </w:r>
      <w:proofErr w:type="spellEnd"/>
      <w:r w:rsidRPr="004E4517">
        <w:rPr>
          <w:rFonts w:ascii="Garamond" w:eastAsia="Calibri" w:hAnsi="Garamond"/>
        </w:rPr>
        <w:t xml:space="preserve"> dan </w:t>
      </w:r>
      <w:proofErr w:type="spellStart"/>
      <w:r w:rsidRPr="004E4517">
        <w:rPr>
          <w:rFonts w:ascii="Garamond" w:eastAsia="Calibri" w:hAnsi="Garamond"/>
        </w:rPr>
        <w:t>fajur</w:t>
      </w:r>
      <w:proofErr w:type="spellEnd"/>
      <w:r w:rsidRPr="004E4517">
        <w:rPr>
          <w:rFonts w:ascii="Garamond" w:eastAsia="Calibri" w:hAnsi="Garamond"/>
        </w:rPr>
        <w:t xml:space="preserve"> (orang yang </w:t>
      </w:r>
      <w:proofErr w:type="spellStart"/>
      <w:r w:rsidRPr="004E4517">
        <w:rPr>
          <w:rFonts w:ascii="Garamond" w:eastAsia="Calibri" w:hAnsi="Garamond"/>
        </w:rPr>
        <w:t>terjerembab</w:t>
      </w:r>
      <w:proofErr w:type="spellEnd"/>
      <w:r w:rsidRPr="004E4517">
        <w:rPr>
          <w:rFonts w:ascii="Garamond" w:eastAsia="Calibri" w:hAnsi="Garamond"/>
        </w:rPr>
        <w:t xml:space="preserve"> </w:t>
      </w:r>
      <w:proofErr w:type="spellStart"/>
      <w:r w:rsidRPr="004E4517">
        <w:rPr>
          <w:rFonts w:ascii="Garamond" w:eastAsia="Calibri" w:hAnsi="Garamond"/>
        </w:rPr>
        <w:t>kepada</w:t>
      </w:r>
      <w:proofErr w:type="spellEnd"/>
      <w:r w:rsidRPr="004E4517">
        <w:rPr>
          <w:rFonts w:ascii="Garamond" w:eastAsia="Calibri" w:hAnsi="Garamond"/>
        </w:rPr>
        <w:t xml:space="preserve"> </w:t>
      </w:r>
      <w:proofErr w:type="spellStart"/>
      <w:r w:rsidRPr="004E4517">
        <w:rPr>
          <w:rFonts w:ascii="Garamond" w:eastAsia="Calibri" w:hAnsi="Garamond"/>
        </w:rPr>
        <w:t>lembah</w:t>
      </w:r>
      <w:proofErr w:type="spellEnd"/>
      <w:r w:rsidRPr="004E4517">
        <w:rPr>
          <w:rFonts w:ascii="Garamond" w:eastAsia="Calibri" w:hAnsi="Garamond"/>
        </w:rPr>
        <w:t xml:space="preserve"> </w:t>
      </w:r>
      <w:proofErr w:type="spellStart"/>
      <w:r w:rsidRPr="004E4517">
        <w:rPr>
          <w:rFonts w:ascii="Garamond" w:eastAsia="Calibri" w:hAnsi="Garamond"/>
        </w:rPr>
        <w:t>kemaksiatan</w:t>
      </w:r>
      <w:proofErr w:type="spellEnd"/>
      <w:r w:rsidRPr="004E4517">
        <w:rPr>
          <w:rFonts w:ascii="Garamond" w:eastAsia="Calibri" w:hAnsi="Garamond"/>
        </w:rPr>
        <w:t xml:space="preserve">). </w:t>
      </w:r>
    </w:p>
    <w:p w14:paraId="18BA1B05" w14:textId="21599651" w:rsidR="004E4517" w:rsidRPr="006B54D4" w:rsidRDefault="004E4517" w:rsidP="004E4517">
      <w:pPr>
        <w:spacing w:before="120" w:line="360" w:lineRule="auto"/>
        <w:ind w:firstLine="720"/>
        <w:jc w:val="both"/>
        <w:outlineLvl w:val="0"/>
        <w:rPr>
          <w:rFonts w:ascii="Garamond" w:eastAsia="Calibri" w:hAnsi="Garamond"/>
          <w:lang w:val="id-ID"/>
        </w:rPr>
      </w:pPr>
      <w:r w:rsidRPr="004E4517">
        <w:rPr>
          <w:rFonts w:ascii="Garamond" w:eastAsia="Calibri" w:hAnsi="Garamond"/>
        </w:rPr>
        <w:t xml:space="preserve">Khamar </w:t>
      </w:r>
      <w:proofErr w:type="spellStart"/>
      <w:r w:rsidRPr="004E4517">
        <w:rPr>
          <w:rFonts w:ascii="Garamond" w:eastAsia="Calibri" w:hAnsi="Garamond"/>
        </w:rPr>
        <w:t>diharamkan</w:t>
      </w:r>
      <w:proofErr w:type="spellEnd"/>
      <w:r w:rsidRPr="004E4517">
        <w:rPr>
          <w:rFonts w:ascii="Garamond" w:eastAsia="Calibri" w:hAnsi="Garamond"/>
        </w:rPr>
        <w:t xml:space="preserve"> </w:t>
      </w:r>
      <w:proofErr w:type="spellStart"/>
      <w:r w:rsidRPr="004E4517">
        <w:rPr>
          <w:rFonts w:ascii="Garamond" w:eastAsia="Calibri" w:hAnsi="Garamond"/>
        </w:rPr>
        <w:t>pertama</w:t>
      </w:r>
      <w:proofErr w:type="spellEnd"/>
      <w:r w:rsidRPr="004E4517">
        <w:rPr>
          <w:rFonts w:ascii="Garamond" w:eastAsia="Calibri" w:hAnsi="Garamond"/>
        </w:rPr>
        <w:t xml:space="preserve"> kali pada </w:t>
      </w:r>
      <w:proofErr w:type="spellStart"/>
      <w:r w:rsidRPr="004E4517">
        <w:rPr>
          <w:rFonts w:ascii="Garamond" w:eastAsia="Calibri" w:hAnsi="Garamond"/>
        </w:rPr>
        <w:t>tahun</w:t>
      </w:r>
      <w:proofErr w:type="spellEnd"/>
      <w:r w:rsidRPr="004E4517">
        <w:rPr>
          <w:rFonts w:ascii="Garamond" w:eastAsia="Calibri" w:hAnsi="Garamond"/>
        </w:rPr>
        <w:t xml:space="preserve"> </w:t>
      </w:r>
      <w:proofErr w:type="spellStart"/>
      <w:r w:rsidRPr="004E4517">
        <w:rPr>
          <w:rFonts w:ascii="Garamond" w:eastAsia="Calibri" w:hAnsi="Garamond"/>
        </w:rPr>
        <w:t>ke</w:t>
      </w:r>
      <w:proofErr w:type="spellEnd"/>
      <w:r w:rsidRPr="004E4517">
        <w:rPr>
          <w:rFonts w:ascii="Garamond" w:eastAsia="Calibri" w:hAnsi="Garamond"/>
        </w:rPr>
        <w:t xml:space="preserve"> 3 </w:t>
      </w:r>
      <w:proofErr w:type="spellStart"/>
      <w:r w:rsidRPr="004E4517">
        <w:rPr>
          <w:rFonts w:ascii="Garamond" w:eastAsia="Calibri" w:hAnsi="Garamond"/>
        </w:rPr>
        <w:t>Hijriah</w:t>
      </w:r>
      <w:proofErr w:type="spellEnd"/>
      <w:r w:rsidRPr="004E4517">
        <w:rPr>
          <w:rFonts w:ascii="Garamond" w:eastAsia="Calibri" w:hAnsi="Garamond"/>
        </w:rPr>
        <w:t xml:space="preserve"> </w:t>
      </w:r>
      <w:proofErr w:type="spellStart"/>
      <w:r w:rsidRPr="004E4517">
        <w:rPr>
          <w:rFonts w:ascii="Garamond" w:eastAsia="Calibri" w:hAnsi="Garamond"/>
        </w:rPr>
        <w:t>setelah</w:t>
      </w:r>
      <w:proofErr w:type="spellEnd"/>
      <w:r w:rsidRPr="004E4517">
        <w:rPr>
          <w:rFonts w:ascii="Garamond" w:eastAsia="Calibri" w:hAnsi="Garamond"/>
        </w:rPr>
        <w:t xml:space="preserve"> </w:t>
      </w:r>
      <w:proofErr w:type="spellStart"/>
      <w:r w:rsidRPr="004E4517">
        <w:rPr>
          <w:rFonts w:ascii="Garamond" w:eastAsia="Calibri" w:hAnsi="Garamond"/>
        </w:rPr>
        <w:t>perang</w:t>
      </w:r>
      <w:proofErr w:type="spellEnd"/>
      <w:r w:rsidRPr="004E4517">
        <w:rPr>
          <w:rFonts w:ascii="Garamond" w:eastAsia="Calibri" w:hAnsi="Garamond"/>
        </w:rPr>
        <w:t xml:space="preserve"> Uhud. </w:t>
      </w:r>
      <w:proofErr w:type="spellStart"/>
      <w:r w:rsidRPr="004E4517">
        <w:rPr>
          <w:rFonts w:ascii="Garamond" w:eastAsia="Calibri" w:hAnsi="Garamond"/>
        </w:rPr>
        <w:t>Sebelumnya</w:t>
      </w:r>
      <w:proofErr w:type="spellEnd"/>
      <w:r w:rsidRPr="004E4517">
        <w:rPr>
          <w:rFonts w:ascii="Garamond" w:eastAsia="Calibri" w:hAnsi="Garamond"/>
        </w:rPr>
        <w:t xml:space="preserve"> </w:t>
      </w:r>
      <w:proofErr w:type="spellStart"/>
      <w:r w:rsidRPr="004E4517">
        <w:rPr>
          <w:rFonts w:ascii="Garamond" w:eastAsia="Calibri" w:hAnsi="Garamond"/>
        </w:rPr>
        <w:t>hukum</w:t>
      </w:r>
      <w:proofErr w:type="spellEnd"/>
      <w:r w:rsidRPr="004E4517">
        <w:rPr>
          <w:rFonts w:ascii="Garamond" w:eastAsia="Calibri" w:hAnsi="Garamond"/>
        </w:rPr>
        <w:t xml:space="preserve"> </w:t>
      </w:r>
      <w:proofErr w:type="spellStart"/>
      <w:r w:rsidRPr="004E4517">
        <w:rPr>
          <w:rFonts w:ascii="Garamond" w:eastAsia="Calibri" w:hAnsi="Garamond"/>
        </w:rPr>
        <w:t>khamar</w:t>
      </w:r>
      <w:proofErr w:type="spellEnd"/>
      <w:r w:rsidRPr="004E4517">
        <w:rPr>
          <w:rFonts w:ascii="Garamond" w:eastAsia="Calibri" w:hAnsi="Garamond"/>
        </w:rPr>
        <w:t xml:space="preserve"> </w:t>
      </w:r>
      <w:proofErr w:type="spellStart"/>
      <w:r w:rsidRPr="004E4517">
        <w:rPr>
          <w:rFonts w:ascii="Garamond" w:eastAsia="Calibri" w:hAnsi="Garamond"/>
        </w:rPr>
        <w:t>ini</w:t>
      </w:r>
      <w:proofErr w:type="spellEnd"/>
      <w:r w:rsidRPr="004E4517">
        <w:rPr>
          <w:rFonts w:ascii="Garamond" w:eastAsia="Calibri" w:hAnsi="Garamond"/>
        </w:rPr>
        <w:t xml:space="preserve"> </w:t>
      </w:r>
      <w:proofErr w:type="spellStart"/>
      <w:r w:rsidRPr="004E4517">
        <w:rPr>
          <w:rFonts w:ascii="Garamond" w:eastAsia="Calibri" w:hAnsi="Garamond"/>
        </w:rPr>
        <w:t>adalah</w:t>
      </w:r>
      <w:proofErr w:type="spellEnd"/>
      <w:r w:rsidRPr="004E4517">
        <w:rPr>
          <w:rFonts w:ascii="Garamond" w:eastAsia="Calibri" w:hAnsi="Garamond"/>
        </w:rPr>
        <w:t xml:space="preserve"> </w:t>
      </w:r>
      <w:proofErr w:type="spellStart"/>
      <w:r w:rsidRPr="004E4517">
        <w:rPr>
          <w:rFonts w:ascii="Garamond" w:eastAsia="Calibri" w:hAnsi="Garamond"/>
        </w:rPr>
        <w:t>sama</w:t>
      </w:r>
      <w:proofErr w:type="spellEnd"/>
      <w:r w:rsidRPr="004E4517">
        <w:rPr>
          <w:rFonts w:ascii="Garamond" w:eastAsia="Calibri" w:hAnsi="Garamond"/>
        </w:rPr>
        <w:t xml:space="preserve"> </w:t>
      </w:r>
      <w:proofErr w:type="spellStart"/>
      <w:r w:rsidRPr="004E4517">
        <w:rPr>
          <w:rFonts w:ascii="Garamond" w:eastAsia="Calibri" w:hAnsi="Garamond"/>
        </w:rPr>
        <w:t>seperti</w:t>
      </w:r>
      <w:proofErr w:type="spellEnd"/>
      <w:r w:rsidRPr="004E4517">
        <w:rPr>
          <w:rFonts w:ascii="Garamond" w:eastAsia="Calibri" w:hAnsi="Garamond"/>
        </w:rPr>
        <w:t xml:space="preserve"> </w:t>
      </w:r>
      <w:proofErr w:type="spellStart"/>
      <w:r w:rsidRPr="004E4517">
        <w:rPr>
          <w:rFonts w:ascii="Garamond" w:eastAsia="Calibri" w:hAnsi="Garamond"/>
        </w:rPr>
        <w:t>minuman</w:t>
      </w:r>
      <w:proofErr w:type="spellEnd"/>
      <w:r w:rsidRPr="004E4517">
        <w:rPr>
          <w:rFonts w:ascii="Garamond" w:eastAsia="Calibri" w:hAnsi="Garamond"/>
        </w:rPr>
        <w:t xml:space="preserve">/ </w:t>
      </w:r>
      <w:proofErr w:type="spellStart"/>
      <w:r w:rsidRPr="004E4517">
        <w:rPr>
          <w:rFonts w:ascii="Garamond" w:eastAsia="Calibri" w:hAnsi="Garamond"/>
        </w:rPr>
        <w:t>makanan</w:t>
      </w:r>
      <w:proofErr w:type="spellEnd"/>
      <w:r w:rsidRPr="004E4517">
        <w:rPr>
          <w:rFonts w:ascii="Garamond" w:eastAsia="Calibri" w:hAnsi="Garamond"/>
        </w:rPr>
        <w:t xml:space="preserve"> halal </w:t>
      </w:r>
      <w:proofErr w:type="spellStart"/>
      <w:r w:rsidRPr="004E4517">
        <w:rPr>
          <w:rFonts w:ascii="Garamond" w:eastAsia="Calibri" w:hAnsi="Garamond"/>
        </w:rPr>
        <w:t>lainnya</w:t>
      </w:r>
      <w:proofErr w:type="spellEnd"/>
      <w:r w:rsidRPr="004E4517">
        <w:rPr>
          <w:rFonts w:ascii="Garamond" w:eastAsia="Calibri" w:hAnsi="Garamond"/>
        </w:rPr>
        <w:t xml:space="preserve">. Adapun </w:t>
      </w:r>
      <w:proofErr w:type="spellStart"/>
      <w:r w:rsidRPr="004E4517">
        <w:rPr>
          <w:rFonts w:ascii="Garamond" w:eastAsia="Calibri" w:hAnsi="Garamond"/>
        </w:rPr>
        <w:t>pengharaman</w:t>
      </w:r>
      <w:proofErr w:type="spellEnd"/>
      <w:r w:rsidRPr="004E4517">
        <w:rPr>
          <w:rFonts w:ascii="Garamond" w:eastAsia="Calibri" w:hAnsi="Garamond"/>
        </w:rPr>
        <w:t xml:space="preserve"> </w:t>
      </w:r>
      <w:proofErr w:type="spellStart"/>
      <w:r w:rsidRPr="004E4517">
        <w:rPr>
          <w:rFonts w:ascii="Garamond" w:eastAsia="Calibri" w:hAnsi="Garamond"/>
        </w:rPr>
        <w:t>khamar</w:t>
      </w:r>
      <w:proofErr w:type="spellEnd"/>
      <w:r w:rsidRPr="004E4517">
        <w:rPr>
          <w:rFonts w:ascii="Garamond" w:eastAsia="Calibri" w:hAnsi="Garamond"/>
        </w:rPr>
        <w:t xml:space="preserve"> </w:t>
      </w:r>
      <w:proofErr w:type="spellStart"/>
      <w:r w:rsidRPr="004E4517">
        <w:rPr>
          <w:rFonts w:ascii="Garamond" w:eastAsia="Calibri" w:hAnsi="Garamond"/>
        </w:rPr>
        <w:t>ini</w:t>
      </w:r>
      <w:proofErr w:type="spellEnd"/>
      <w:r w:rsidRPr="004E4517">
        <w:rPr>
          <w:rFonts w:ascii="Garamond" w:eastAsia="Calibri" w:hAnsi="Garamond"/>
        </w:rPr>
        <w:t xml:space="preserve"> </w:t>
      </w:r>
      <w:proofErr w:type="spellStart"/>
      <w:r w:rsidRPr="004E4517">
        <w:rPr>
          <w:rFonts w:ascii="Garamond" w:eastAsia="Calibri" w:hAnsi="Garamond"/>
        </w:rPr>
        <w:t>secara</w:t>
      </w:r>
      <w:proofErr w:type="spellEnd"/>
      <w:r w:rsidRPr="004E4517">
        <w:rPr>
          <w:rFonts w:ascii="Garamond" w:eastAsia="Calibri" w:hAnsi="Garamond"/>
        </w:rPr>
        <w:t xml:space="preserve"> </w:t>
      </w:r>
      <w:proofErr w:type="spellStart"/>
      <w:r w:rsidRPr="004E4517">
        <w:rPr>
          <w:rFonts w:ascii="Garamond" w:eastAsia="Calibri" w:hAnsi="Garamond"/>
        </w:rPr>
        <w:t>bertahap</w:t>
      </w:r>
      <w:proofErr w:type="spellEnd"/>
      <w:r w:rsidRPr="004E4517">
        <w:rPr>
          <w:rFonts w:ascii="Garamond" w:eastAsia="Calibri" w:hAnsi="Garamond"/>
        </w:rPr>
        <w:t xml:space="preserve">, </w:t>
      </w:r>
      <w:proofErr w:type="spellStart"/>
      <w:r w:rsidRPr="004E4517">
        <w:rPr>
          <w:rFonts w:ascii="Garamond" w:eastAsia="Calibri" w:hAnsi="Garamond"/>
        </w:rPr>
        <w:t>adalah</w:t>
      </w:r>
      <w:proofErr w:type="spellEnd"/>
      <w:r w:rsidRPr="004E4517">
        <w:rPr>
          <w:rFonts w:ascii="Garamond" w:eastAsia="Calibri" w:hAnsi="Garamond"/>
        </w:rPr>
        <w:t xml:space="preserve"> </w:t>
      </w:r>
      <w:proofErr w:type="spellStart"/>
      <w:r w:rsidRPr="004E4517">
        <w:rPr>
          <w:rFonts w:ascii="Garamond" w:eastAsia="Calibri" w:hAnsi="Garamond"/>
        </w:rPr>
        <w:t>supaya</w:t>
      </w:r>
      <w:proofErr w:type="spellEnd"/>
      <w:r w:rsidRPr="004E4517">
        <w:rPr>
          <w:rFonts w:ascii="Garamond" w:eastAsia="Calibri" w:hAnsi="Garamond"/>
        </w:rPr>
        <w:t xml:space="preserve"> </w:t>
      </w:r>
      <w:proofErr w:type="spellStart"/>
      <w:r w:rsidRPr="004E4517">
        <w:rPr>
          <w:rFonts w:ascii="Garamond" w:eastAsia="Calibri" w:hAnsi="Garamond"/>
        </w:rPr>
        <w:t>memberi</w:t>
      </w:r>
      <w:proofErr w:type="spellEnd"/>
      <w:r w:rsidRPr="004E4517">
        <w:rPr>
          <w:rFonts w:ascii="Garamond" w:eastAsia="Calibri" w:hAnsi="Garamond"/>
        </w:rPr>
        <w:t xml:space="preserve"> </w:t>
      </w:r>
      <w:proofErr w:type="spellStart"/>
      <w:r w:rsidRPr="004E4517">
        <w:rPr>
          <w:rFonts w:ascii="Garamond" w:eastAsia="Calibri" w:hAnsi="Garamond"/>
        </w:rPr>
        <w:t>latihan</w:t>
      </w:r>
      <w:proofErr w:type="spellEnd"/>
      <w:r w:rsidRPr="004E4517">
        <w:rPr>
          <w:rFonts w:ascii="Garamond" w:eastAsia="Calibri" w:hAnsi="Garamond"/>
        </w:rPr>
        <w:t xml:space="preserve"> </w:t>
      </w:r>
      <w:proofErr w:type="spellStart"/>
      <w:r w:rsidRPr="004E4517">
        <w:rPr>
          <w:rFonts w:ascii="Garamond" w:eastAsia="Calibri" w:hAnsi="Garamond"/>
        </w:rPr>
        <w:t>umat</w:t>
      </w:r>
      <w:proofErr w:type="spellEnd"/>
      <w:r w:rsidRPr="004E4517">
        <w:rPr>
          <w:rFonts w:ascii="Garamond" w:eastAsia="Calibri" w:hAnsi="Garamond"/>
        </w:rPr>
        <w:t xml:space="preserve"> </w:t>
      </w:r>
      <w:r w:rsidRPr="004E4517">
        <w:rPr>
          <w:rFonts w:ascii="Garamond" w:eastAsia="Calibri" w:hAnsi="Garamond"/>
        </w:rPr>
        <w:lastRenderedPageBreak/>
        <w:t xml:space="preserve">pada </w:t>
      </w:r>
      <w:proofErr w:type="spellStart"/>
      <w:r w:rsidRPr="004E4517">
        <w:rPr>
          <w:rFonts w:ascii="Garamond" w:eastAsia="Calibri" w:hAnsi="Garamond"/>
        </w:rPr>
        <w:t>saat</w:t>
      </w:r>
      <w:proofErr w:type="spellEnd"/>
      <w:r w:rsidRPr="004E4517">
        <w:rPr>
          <w:rFonts w:ascii="Garamond" w:eastAsia="Calibri" w:hAnsi="Garamond"/>
        </w:rPr>
        <w:t xml:space="preserve"> </w:t>
      </w:r>
      <w:proofErr w:type="spellStart"/>
      <w:r w:rsidRPr="004E4517">
        <w:rPr>
          <w:rFonts w:ascii="Garamond" w:eastAsia="Calibri" w:hAnsi="Garamond"/>
        </w:rPr>
        <w:t>itu</w:t>
      </w:r>
      <w:proofErr w:type="spellEnd"/>
      <w:r w:rsidRPr="004E4517">
        <w:rPr>
          <w:rFonts w:ascii="Garamond" w:eastAsia="Calibri" w:hAnsi="Garamond"/>
        </w:rPr>
        <w:t xml:space="preserve">, </w:t>
      </w:r>
      <w:proofErr w:type="spellStart"/>
      <w:r w:rsidRPr="004E4517">
        <w:rPr>
          <w:rFonts w:ascii="Garamond" w:eastAsia="Calibri" w:hAnsi="Garamond"/>
        </w:rPr>
        <w:t>karena</w:t>
      </w:r>
      <w:proofErr w:type="spellEnd"/>
      <w:r w:rsidRPr="004E4517">
        <w:rPr>
          <w:rFonts w:ascii="Garamond" w:eastAsia="Calibri" w:hAnsi="Garamond"/>
        </w:rPr>
        <w:t xml:space="preserve"> pada </w:t>
      </w:r>
      <w:proofErr w:type="spellStart"/>
      <w:r w:rsidRPr="004E4517">
        <w:rPr>
          <w:rFonts w:ascii="Garamond" w:eastAsia="Calibri" w:hAnsi="Garamond"/>
        </w:rPr>
        <w:t>saat</w:t>
      </w:r>
      <w:proofErr w:type="spellEnd"/>
      <w:r w:rsidRPr="004E4517">
        <w:rPr>
          <w:rFonts w:ascii="Garamond" w:eastAsia="Calibri" w:hAnsi="Garamond"/>
        </w:rPr>
        <w:t xml:space="preserve"> </w:t>
      </w:r>
      <w:proofErr w:type="spellStart"/>
      <w:r w:rsidRPr="004E4517">
        <w:rPr>
          <w:rFonts w:ascii="Garamond" w:eastAsia="Calibri" w:hAnsi="Garamond"/>
        </w:rPr>
        <w:t>itu</w:t>
      </w:r>
      <w:proofErr w:type="spellEnd"/>
      <w:r w:rsidRPr="004E4517">
        <w:rPr>
          <w:rFonts w:ascii="Garamond" w:eastAsia="Calibri" w:hAnsi="Garamond"/>
        </w:rPr>
        <w:t xml:space="preserve"> </w:t>
      </w:r>
      <w:proofErr w:type="spellStart"/>
      <w:r w:rsidRPr="004E4517">
        <w:rPr>
          <w:rFonts w:ascii="Garamond" w:eastAsia="Calibri" w:hAnsi="Garamond"/>
        </w:rPr>
        <w:t>khamar</w:t>
      </w:r>
      <w:proofErr w:type="spellEnd"/>
      <w:r w:rsidRPr="004E4517">
        <w:rPr>
          <w:rFonts w:ascii="Garamond" w:eastAsia="Calibri" w:hAnsi="Garamond"/>
        </w:rPr>
        <w:t xml:space="preserve"> </w:t>
      </w:r>
      <w:proofErr w:type="spellStart"/>
      <w:r w:rsidRPr="004E4517">
        <w:rPr>
          <w:rFonts w:ascii="Garamond" w:eastAsia="Calibri" w:hAnsi="Garamond"/>
        </w:rPr>
        <w:t>adalah</w:t>
      </w:r>
      <w:proofErr w:type="spellEnd"/>
      <w:r w:rsidRPr="004E4517">
        <w:rPr>
          <w:rFonts w:ascii="Garamond" w:eastAsia="Calibri" w:hAnsi="Garamond"/>
        </w:rPr>
        <w:t xml:space="preserve"> </w:t>
      </w:r>
      <w:proofErr w:type="spellStart"/>
      <w:r w:rsidRPr="004E4517">
        <w:rPr>
          <w:rFonts w:ascii="Garamond" w:eastAsia="Calibri" w:hAnsi="Garamond"/>
        </w:rPr>
        <w:t>minuman</w:t>
      </w:r>
      <w:proofErr w:type="spellEnd"/>
      <w:r w:rsidRPr="004E4517">
        <w:rPr>
          <w:rFonts w:ascii="Garamond" w:eastAsia="Calibri" w:hAnsi="Garamond"/>
        </w:rPr>
        <w:t xml:space="preserve"> yang </w:t>
      </w:r>
      <w:proofErr w:type="spellStart"/>
      <w:r w:rsidRPr="004E4517">
        <w:rPr>
          <w:rFonts w:ascii="Garamond" w:eastAsia="Calibri" w:hAnsi="Garamond"/>
        </w:rPr>
        <w:t>biasa</w:t>
      </w:r>
      <w:proofErr w:type="spellEnd"/>
      <w:r w:rsidRPr="004E4517">
        <w:rPr>
          <w:rFonts w:ascii="Garamond" w:eastAsia="Calibri" w:hAnsi="Garamond"/>
        </w:rPr>
        <w:t xml:space="preserve"> </w:t>
      </w:r>
      <w:proofErr w:type="spellStart"/>
      <w:r w:rsidRPr="004E4517">
        <w:rPr>
          <w:rFonts w:ascii="Garamond" w:eastAsia="Calibri" w:hAnsi="Garamond"/>
        </w:rPr>
        <w:t>dikonsumsi</w:t>
      </w:r>
      <w:proofErr w:type="spellEnd"/>
      <w:r w:rsidRPr="004E4517">
        <w:rPr>
          <w:rFonts w:ascii="Garamond" w:eastAsia="Calibri" w:hAnsi="Garamond"/>
        </w:rPr>
        <w:t xml:space="preserve">, </w:t>
      </w:r>
      <w:proofErr w:type="spellStart"/>
      <w:r w:rsidRPr="004E4517">
        <w:rPr>
          <w:rFonts w:ascii="Garamond" w:eastAsia="Calibri" w:hAnsi="Garamond"/>
        </w:rPr>
        <w:t>sehingga</w:t>
      </w:r>
      <w:proofErr w:type="spellEnd"/>
      <w:r w:rsidRPr="004E4517">
        <w:rPr>
          <w:rFonts w:ascii="Garamond" w:eastAsia="Calibri" w:hAnsi="Garamond"/>
        </w:rPr>
        <w:t xml:space="preserve"> </w:t>
      </w:r>
      <w:proofErr w:type="spellStart"/>
      <w:r w:rsidRPr="004E4517">
        <w:rPr>
          <w:rFonts w:ascii="Garamond" w:eastAsia="Calibri" w:hAnsi="Garamond"/>
        </w:rPr>
        <w:t>tahap</w:t>
      </w:r>
      <w:proofErr w:type="spellEnd"/>
      <w:r w:rsidRPr="004E4517">
        <w:rPr>
          <w:rFonts w:ascii="Garamond" w:eastAsia="Calibri" w:hAnsi="Garamond"/>
        </w:rPr>
        <w:t xml:space="preserve"> </w:t>
      </w:r>
      <w:proofErr w:type="spellStart"/>
      <w:r w:rsidRPr="004E4517">
        <w:rPr>
          <w:rFonts w:ascii="Garamond" w:eastAsia="Calibri" w:hAnsi="Garamond"/>
        </w:rPr>
        <w:t>pengaharaman</w:t>
      </w:r>
      <w:proofErr w:type="spellEnd"/>
      <w:r w:rsidRPr="004E4517">
        <w:rPr>
          <w:rFonts w:ascii="Garamond" w:eastAsia="Calibri" w:hAnsi="Garamond"/>
        </w:rPr>
        <w:t xml:space="preserve"> </w:t>
      </w:r>
      <w:proofErr w:type="spellStart"/>
      <w:r w:rsidRPr="004E4517">
        <w:rPr>
          <w:rFonts w:ascii="Garamond" w:eastAsia="Calibri" w:hAnsi="Garamond"/>
        </w:rPr>
        <w:t>ini</w:t>
      </w:r>
      <w:proofErr w:type="spellEnd"/>
      <w:r w:rsidRPr="004E4517">
        <w:rPr>
          <w:rFonts w:ascii="Garamond" w:eastAsia="Calibri" w:hAnsi="Garamond"/>
        </w:rPr>
        <w:t xml:space="preserve"> </w:t>
      </w:r>
      <w:proofErr w:type="spellStart"/>
      <w:r w:rsidRPr="004E4517">
        <w:rPr>
          <w:rFonts w:ascii="Garamond" w:eastAsia="Calibri" w:hAnsi="Garamond"/>
        </w:rPr>
        <w:t>menjadi</w:t>
      </w:r>
      <w:proofErr w:type="spellEnd"/>
      <w:r w:rsidRPr="004E4517">
        <w:rPr>
          <w:rFonts w:ascii="Garamond" w:eastAsia="Calibri" w:hAnsi="Garamond"/>
        </w:rPr>
        <w:t xml:space="preserve"> proses </w:t>
      </w:r>
      <w:proofErr w:type="spellStart"/>
      <w:r w:rsidRPr="004E4517">
        <w:rPr>
          <w:rFonts w:ascii="Garamond" w:eastAsia="Calibri" w:hAnsi="Garamond"/>
        </w:rPr>
        <w:t>berhenti</w:t>
      </w:r>
      <w:proofErr w:type="spellEnd"/>
      <w:r w:rsidRPr="004E4517">
        <w:rPr>
          <w:rFonts w:ascii="Garamond" w:eastAsia="Calibri" w:hAnsi="Garamond"/>
        </w:rPr>
        <w:t>/</w:t>
      </w:r>
      <w:proofErr w:type="spellStart"/>
      <w:r w:rsidRPr="004E4517">
        <w:rPr>
          <w:rFonts w:ascii="Garamond" w:eastAsia="Calibri" w:hAnsi="Garamond"/>
        </w:rPr>
        <w:t>penjauhan</w:t>
      </w:r>
      <w:proofErr w:type="spellEnd"/>
      <w:r w:rsidRPr="004E4517">
        <w:rPr>
          <w:rFonts w:ascii="Garamond" w:eastAsia="Calibri" w:hAnsi="Garamond"/>
        </w:rPr>
        <w:t xml:space="preserve"> </w:t>
      </w:r>
      <w:proofErr w:type="spellStart"/>
      <w:r w:rsidRPr="004E4517">
        <w:rPr>
          <w:rFonts w:ascii="Garamond" w:eastAsia="Calibri" w:hAnsi="Garamond"/>
        </w:rPr>
        <w:t>khamar</w:t>
      </w:r>
      <w:proofErr w:type="spellEnd"/>
      <w:r w:rsidRPr="004E4517">
        <w:rPr>
          <w:rFonts w:ascii="Garamond" w:eastAsia="Calibri" w:hAnsi="Garamond"/>
        </w:rPr>
        <w:t xml:space="preserve"> </w:t>
      </w:r>
      <w:proofErr w:type="spellStart"/>
      <w:r w:rsidRPr="004E4517">
        <w:rPr>
          <w:rFonts w:ascii="Garamond" w:eastAsia="Calibri" w:hAnsi="Garamond"/>
        </w:rPr>
        <w:t>secara</w:t>
      </w:r>
      <w:proofErr w:type="spellEnd"/>
      <w:r w:rsidRPr="004E4517">
        <w:rPr>
          <w:rFonts w:ascii="Garamond" w:eastAsia="Calibri" w:hAnsi="Garamond"/>
        </w:rPr>
        <w:t xml:space="preserve"> </w:t>
      </w:r>
      <w:proofErr w:type="spellStart"/>
      <w:r w:rsidRPr="004E4517">
        <w:rPr>
          <w:rFonts w:ascii="Garamond" w:eastAsia="Calibri" w:hAnsi="Garamond"/>
        </w:rPr>
        <w:t>bertahap</w:t>
      </w:r>
      <w:proofErr w:type="spellEnd"/>
      <w:r w:rsidRPr="004E4517">
        <w:rPr>
          <w:rFonts w:ascii="Garamond" w:eastAsia="Calibri" w:hAnsi="Garamond"/>
        </w:rPr>
        <w:t>.</w:t>
      </w:r>
      <w:r w:rsidR="00CD586D">
        <w:rPr>
          <w:rFonts w:ascii="Garamond" w:eastAsia="Calibri" w:hAnsi="Garamond"/>
          <w:lang w:val="id-ID"/>
        </w:rPr>
        <w:t xml:space="preserve"> </w:t>
      </w:r>
      <w:r w:rsidR="00CD586D">
        <w:rPr>
          <w:rFonts w:ascii="Garamond" w:eastAsia="Calibri" w:hAnsi="Garamond"/>
        </w:rPr>
        <w:fldChar w:fldCharType="begin" w:fldLock="1"/>
      </w:r>
      <w:r w:rsidR="00DF7A88">
        <w:rPr>
          <w:rFonts w:ascii="Garamond" w:eastAsia="Calibri" w:hAnsi="Garamond"/>
        </w:rPr>
        <w:instrText>ADDIN CSL_CITATION {"citationItems":[{"id":"ITEM-1","itemData":{"abstract":"Khamr process has the required educational values in education. As for the educational aspect of the question, it is how Allah so pays attention to readiness, capability, timeliness and adjustments to decide a law to His servant. Aspects of education contains in the prohibition and khamr process is great value and even exceed other aspects, and describes the series of events that becomes a mirror or clear evidence of the human being. God in khamr method is a realistic method and within very easy reach of the human mind. This can be seen from the various events and the events described in the Qur'an as khamr. Taking ibrah (lessons) contains in it and it is the duty of every Muslim. Muslim Should be reviewing and understanding each event in the process of the prohibition khamr in understanding of the content of the Qur'an is increasing and nature to the soul that makes the Qur'an as a source of early education. Keywords:","author":[{"dropping-particle":"","family":"Lubis","given":"Sufrin Efendi","non-dropping-particle":"","parse-names":false,"suffix":""}],"container-title":"Jurnal Darul 'Ilmi","id":"ITEM-1","issue":"02","issued":{"date-parts":[["2015"]]},"page":"134-150","title":"Hikmah Ayat Pengharaman Khamr (Studi atas Penetapan Hukum Khamr dalam Alquran)","type":"article-journal","volume":"03"},"uris":["http://www.mendeley.com/documents/?uuid=5dccf055-8b8e-4f56-b6d4-cda46ee4a566"]}],"mendeley":{"formattedCitation":"(Lubis, 2015)","plainTextFormattedCitation":"(Lubis, 2015)","previouslyFormattedCitation":"(Lubis, 2015)"},"properties":{"noteIndex":0},"schema":"https://github.com/citation-style-language/schema/raw/master/csl-citation.json"}</w:instrText>
      </w:r>
      <w:r w:rsidR="00CD586D">
        <w:rPr>
          <w:rFonts w:ascii="Garamond" w:eastAsia="Calibri" w:hAnsi="Garamond"/>
        </w:rPr>
        <w:fldChar w:fldCharType="separate"/>
      </w:r>
      <w:r w:rsidR="00CD586D" w:rsidRPr="00CD586D">
        <w:rPr>
          <w:rFonts w:ascii="Garamond" w:eastAsia="Calibri" w:hAnsi="Garamond"/>
          <w:noProof/>
        </w:rPr>
        <w:t>(Lubis, 2015)</w:t>
      </w:r>
      <w:r w:rsidR="00CD586D">
        <w:rPr>
          <w:rFonts w:ascii="Garamond" w:eastAsia="Calibri" w:hAnsi="Garamond"/>
        </w:rPr>
        <w:fldChar w:fldCharType="end"/>
      </w:r>
      <w:r w:rsidRPr="004E4517">
        <w:rPr>
          <w:rFonts w:ascii="Garamond" w:eastAsia="Calibri" w:hAnsi="Garamond"/>
        </w:rPr>
        <w:t xml:space="preserve"> Karena </w:t>
      </w:r>
      <w:proofErr w:type="spellStart"/>
      <w:r w:rsidRPr="004E4517">
        <w:rPr>
          <w:rFonts w:ascii="Garamond" w:eastAsia="Calibri" w:hAnsi="Garamond"/>
        </w:rPr>
        <w:t>apabila</w:t>
      </w:r>
      <w:proofErr w:type="spellEnd"/>
      <w:r w:rsidRPr="004E4517">
        <w:rPr>
          <w:rFonts w:ascii="Garamond" w:eastAsia="Calibri" w:hAnsi="Garamond"/>
        </w:rPr>
        <w:t xml:space="preserve"> </w:t>
      </w:r>
      <w:proofErr w:type="spellStart"/>
      <w:r w:rsidRPr="004E4517">
        <w:rPr>
          <w:rFonts w:ascii="Garamond" w:eastAsia="Calibri" w:hAnsi="Garamond"/>
        </w:rPr>
        <w:t>diharamkan</w:t>
      </w:r>
      <w:proofErr w:type="spellEnd"/>
      <w:r w:rsidRPr="004E4517">
        <w:rPr>
          <w:rFonts w:ascii="Garamond" w:eastAsia="Calibri" w:hAnsi="Garamond"/>
        </w:rPr>
        <w:t xml:space="preserve"> </w:t>
      </w:r>
      <w:proofErr w:type="spellStart"/>
      <w:r w:rsidRPr="004E4517">
        <w:rPr>
          <w:rFonts w:ascii="Garamond" w:eastAsia="Calibri" w:hAnsi="Garamond"/>
        </w:rPr>
        <w:t>secara</w:t>
      </w:r>
      <w:proofErr w:type="spellEnd"/>
      <w:r w:rsidRPr="004E4517">
        <w:rPr>
          <w:rFonts w:ascii="Garamond" w:eastAsia="Calibri" w:hAnsi="Garamond"/>
        </w:rPr>
        <w:t xml:space="preserve"> </w:t>
      </w:r>
      <w:proofErr w:type="spellStart"/>
      <w:r w:rsidRPr="004E4517">
        <w:rPr>
          <w:rFonts w:ascii="Garamond" w:eastAsia="Calibri" w:hAnsi="Garamond"/>
        </w:rPr>
        <w:t>langsung</w:t>
      </w:r>
      <w:proofErr w:type="spellEnd"/>
      <w:r w:rsidRPr="004E4517">
        <w:rPr>
          <w:rFonts w:ascii="Garamond" w:eastAsia="Calibri" w:hAnsi="Garamond"/>
        </w:rPr>
        <w:t xml:space="preserve">, </w:t>
      </w:r>
      <w:proofErr w:type="spellStart"/>
      <w:r w:rsidRPr="004E4517">
        <w:rPr>
          <w:rFonts w:ascii="Garamond" w:eastAsia="Calibri" w:hAnsi="Garamond"/>
        </w:rPr>
        <w:t>maka</w:t>
      </w:r>
      <w:proofErr w:type="spellEnd"/>
      <w:r w:rsidRPr="004E4517">
        <w:rPr>
          <w:rFonts w:ascii="Garamond" w:eastAsia="Calibri" w:hAnsi="Garamond"/>
        </w:rPr>
        <w:t xml:space="preserve"> orang Arab </w:t>
      </w:r>
      <w:proofErr w:type="spellStart"/>
      <w:r w:rsidRPr="004E4517">
        <w:rPr>
          <w:rFonts w:ascii="Garamond" w:eastAsia="Calibri" w:hAnsi="Garamond"/>
        </w:rPr>
        <w:t>secara</w:t>
      </w:r>
      <w:proofErr w:type="spellEnd"/>
      <w:r w:rsidRPr="004E4517">
        <w:rPr>
          <w:rFonts w:ascii="Garamond" w:eastAsia="Calibri" w:hAnsi="Garamond"/>
        </w:rPr>
        <w:t xml:space="preserve"> </w:t>
      </w:r>
      <w:proofErr w:type="spellStart"/>
      <w:r w:rsidRPr="004E4517">
        <w:rPr>
          <w:rFonts w:ascii="Garamond" w:eastAsia="Calibri" w:hAnsi="Garamond"/>
        </w:rPr>
        <w:t>langsung</w:t>
      </w:r>
      <w:proofErr w:type="spellEnd"/>
      <w:r w:rsidRPr="004E4517">
        <w:rPr>
          <w:rFonts w:ascii="Garamond" w:eastAsia="Calibri" w:hAnsi="Garamond"/>
        </w:rPr>
        <w:t xml:space="preserve"> </w:t>
      </w:r>
      <w:proofErr w:type="spellStart"/>
      <w:r w:rsidRPr="004E4517">
        <w:rPr>
          <w:rFonts w:ascii="Garamond" w:eastAsia="Calibri" w:hAnsi="Garamond"/>
        </w:rPr>
        <w:t>akan</w:t>
      </w:r>
      <w:proofErr w:type="spellEnd"/>
      <w:r w:rsidRPr="004E4517">
        <w:rPr>
          <w:rFonts w:ascii="Garamond" w:eastAsia="Calibri" w:hAnsi="Garamond"/>
        </w:rPr>
        <w:t xml:space="preserve"> </w:t>
      </w:r>
      <w:proofErr w:type="spellStart"/>
      <w:r w:rsidRPr="004E4517">
        <w:rPr>
          <w:rFonts w:ascii="Garamond" w:eastAsia="Calibri" w:hAnsi="Garamond"/>
        </w:rPr>
        <w:t>menolaknya</w:t>
      </w:r>
      <w:proofErr w:type="spellEnd"/>
      <w:r w:rsidRPr="004E4517">
        <w:rPr>
          <w:rFonts w:ascii="Garamond" w:eastAsia="Calibri" w:hAnsi="Garamond"/>
        </w:rPr>
        <w:t>.</w:t>
      </w:r>
      <w:r w:rsidR="006B54D4">
        <w:rPr>
          <w:rFonts w:ascii="Garamond" w:eastAsia="Calibri" w:hAnsi="Garamond"/>
          <w:lang w:val="id-ID"/>
        </w:rPr>
        <w:t xml:space="preserve"> </w:t>
      </w:r>
      <w:r w:rsidR="006B54D4">
        <w:rPr>
          <w:rFonts w:ascii="Garamond" w:eastAsia="Calibri" w:hAnsi="Garamond"/>
          <w:lang w:val="id-ID"/>
        </w:rPr>
        <w:fldChar w:fldCharType="begin" w:fldLock="1"/>
      </w:r>
      <w:r w:rsidR="00166EC6">
        <w:rPr>
          <w:rFonts w:ascii="Garamond" w:eastAsia="Calibri" w:hAnsi="Garamond"/>
          <w:lang w:val="id-ID"/>
        </w:rPr>
        <w:instrText>ADDIN CSL_CITATION {"citationItems":[{"id":"ITEM-1","itemData":{"ISBN":"9781626239777","author":[{"dropping-particle":"","family":"Winarno","given":"","non-dropping-particle":"","parse-names":false,"suffix":""}],"container-title":"Asy Syar'iyyah: Jurnal Ilmjuu Syari'ah dan Perbankan Islam","id":"ITEM-1","issue":"1","issued":{"date-parts":[["2018"]]},"page":"1-25","title":"Status Hukum Khamar Dalam Perspektif Fiqh","type":"article-journal","volume":"3"},"uris":["http://www.mendeley.com/documents/?uuid=5e283f85-6608-495a-8ba8-b5fb1bb20e77"]}],"mendeley":{"formattedCitation":"(Winarno, 2018)","plainTextFormattedCitation":"(Winarno, 2018)","previouslyFormattedCitation":"(Winarno, 2018)"},"properties":{"noteIndex":0},"schema":"https://github.com/citation-style-language/schema/raw/master/csl-citation.json"}</w:instrText>
      </w:r>
      <w:r w:rsidR="006B54D4">
        <w:rPr>
          <w:rFonts w:ascii="Garamond" w:eastAsia="Calibri" w:hAnsi="Garamond"/>
          <w:lang w:val="id-ID"/>
        </w:rPr>
        <w:fldChar w:fldCharType="separate"/>
      </w:r>
      <w:r w:rsidR="00166EC6" w:rsidRPr="00166EC6">
        <w:rPr>
          <w:rFonts w:ascii="Garamond" w:eastAsia="Calibri" w:hAnsi="Garamond"/>
          <w:noProof/>
          <w:lang w:val="id-ID"/>
        </w:rPr>
        <w:t>(Winarno, 2018)</w:t>
      </w:r>
      <w:r w:rsidR="006B54D4">
        <w:rPr>
          <w:rFonts w:ascii="Garamond" w:eastAsia="Calibri" w:hAnsi="Garamond"/>
          <w:lang w:val="id-ID"/>
        </w:rPr>
        <w:fldChar w:fldCharType="end"/>
      </w:r>
      <w:r w:rsidR="00DF7A88">
        <w:rPr>
          <w:rFonts w:ascii="Garamond" w:eastAsia="Calibri" w:hAnsi="Garamond"/>
          <w:lang w:val="id-ID"/>
        </w:rPr>
        <w:t xml:space="preserve"> Setidaknya ada empat tahapan dalam penetapan pengharaman khamar. </w:t>
      </w:r>
      <w:r w:rsidR="00DF7A88">
        <w:rPr>
          <w:rFonts w:ascii="Garamond" w:eastAsia="Calibri" w:hAnsi="Garamond"/>
          <w:lang w:val="id-ID"/>
        </w:rPr>
        <w:fldChar w:fldCharType="begin" w:fldLock="1"/>
      </w:r>
      <w:r w:rsidR="00DF7A88">
        <w:rPr>
          <w:rFonts w:ascii="Garamond" w:eastAsia="Calibri" w:hAnsi="Garamond"/>
          <w:lang w:val="id-ID"/>
        </w:rPr>
        <w:instrText>ADDIN CSL_CITATION {"citationItems":[{"id":"ITEM-1","itemData":{"author":[{"dropping-particle":"","family":"El-Feyza","given":"Muhafizah","non-dropping-particle":"","parse-names":false,"suffix":""}],"container-title":"Lathaif: Literasi Tafsir, Hadis dan Filologi","id":"ITEM-1","issue":"2","issued":{"date-parts":[["2022"]]},"page":"147-158","title":"Pengharaman Khamar dalam Al- Qur'an (Studi atas Tafsir)","type":"article-journal","volume":"1"},"uris":["http://www.mendeley.com/documents/?uuid=41cffc5a-7013-4af1-91d9-97d7a96927a5"]}],"mendeley":{"formattedCitation":"(El-Feyza, 2022)","plainTextFormattedCitation":"(El-Feyza, 2022)","previouslyFormattedCitation":"(El-Feyza, 2022)"},"properties":{"noteIndex":0},"schema":"https://github.com/citation-style-language/schema/raw/master/csl-citation.json"}</w:instrText>
      </w:r>
      <w:r w:rsidR="00DF7A88">
        <w:rPr>
          <w:rFonts w:ascii="Garamond" w:eastAsia="Calibri" w:hAnsi="Garamond"/>
          <w:lang w:val="id-ID"/>
        </w:rPr>
        <w:fldChar w:fldCharType="separate"/>
      </w:r>
      <w:r w:rsidR="00DF7A88" w:rsidRPr="00DF7A88">
        <w:rPr>
          <w:rFonts w:ascii="Garamond" w:eastAsia="Calibri" w:hAnsi="Garamond"/>
          <w:noProof/>
          <w:lang w:val="id-ID"/>
        </w:rPr>
        <w:t>(El-Feyza, 2022)</w:t>
      </w:r>
      <w:r w:rsidR="00DF7A88">
        <w:rPr>
          <w:rFonts w:ascii="Garamond" w:eastAsia="Calibri" w:hAnsi="Garamond"/>
          <w:lang w:val="id-ID"/>
        </w:rPr>
        <w:fldChar w:fldCharType="end"/>
      </w:r>
    </w:p>
    <w:p w14:paraId="0C06F760" w14:textId="3ACFF1CB" w:rsidR="004E4517" w:rsidRPr="004E4517" w:rsidRDefault="004E4517" w:rsidP="004E4517">
      <w:pPr>
        <w:spacing w:before="120"/>
        <w:outlineLvl w:val="0"/>
        <w:rPr>
          <w:rFonts w:ascii="Garamond" w:hAnsi="Garamond"/>
          <w:b/>
          <w:bCs/>
          <w:i/>
          <w:iCs/>
          <w:lang w:val="id-ID"/>
        </w:rPr>
      </w:pPr>
      <w:r w:rsidRPr="004E4517">
        <w:rPr>
          <w:rFonts w:ascii="Garamond" w:hAnsi="Garamond"/>
          <w:b/>
          <w:bCs/>
          <w:i/>
          <w:iCs/>
          <w:lang w:val="id-ID"/>
        </w:rPr>
        <w:t>Wajh Al-I’jaz</w:t>
      </w:r>
    </w:p>
    <w:p w14:paraId="4F3B5931" w14:textId="77777777" w:rsidR="004E4517" w:rsidRPr="004E4517" w:rsidRDefault="004E4517" w:rsidP="004E4517">
      <w:pPr>
        <w:spacing w:before="120" w:line="360" w:lineRule="auto"/>
        <w:ind w:firstLine="720"/>
        <w:jc w:val="both"/>
        <w:outlineLvl w:val="0"/>
        <w:rPr>
          <w:rFonts w:ascii="Garamond" w:eastAsia="Calibri" w:hAnsi="Garamond"/>
        </w:rPr>
      </w:pPr>
      <w:r w:rsidRPr="003532C3">
        <w:rPr>
          <w:rFonts w:ascii="Garamond" w:eastAsia="Calibri" w:hAnsi="Garamond"/>
          <w:lang w:val="id-ID"/>
        </w:rPr>
        <w:t xml:space="preserve">Para Ahli tafsir dan Ilmuwan telah menyimpulkan bahwa aspek kemukjizatan dari pengharaman khamar, ialah banyak diketahui bahwa orang yang mengkonsumsi khamar akan mendapatkan dampak yang sangat buruk, meliputi aspek agama, kesehatan, harta, dan pergaulan sesama manusia. </w:t>
      </w:r>
      <w:proofErr w:type="spellStart"/>
      <w:r w:rsidRPr="004E4517">
        <w:rPr>
          <w:rFonts w:ascii="Garamond" w:eastAsia="Calibri" w:hAnsi="Garamond"/>
        </w:rPr>
        <w:t>Diantaranya</w:t>
      </w:r>
      <w:proofErr w:type="spellEnd"/>
      <w:r w:rsidRPr="004E4517">
        <w:rPr>
          <w:rFonts w:ascii="Garamond" w:eastAsia="Calibri" w:hAnsi="Garamond"/>
        </w:rPr>
        <w:t xml:space="preserve"> </w:t>
      </w:r>
      <w:proofErr w:type="spellStart"/>
      <w:r w:rsidRPr="004E4517">
        <w:rPr>
          <w:rFonts w:ascii="Garamond" w:eastAsia="Calibri" w:hAnsi="Garamond"/>
        </w:rPr>
        <w:t>sebagai</w:t>
      </w:r>
      <w:proofErr w:type="spellEnd"/>
      <w:r w:rsidRPr="004E4517">
        <w:rPr>
          <w:rFonts w:ascii="Garamond" w:eastAsia="Calibri" w:hAnsi="Garamond"/>
        </w:rPr>
        <w:t xml:space="preserve"> </w:t>
      </w:r>
      <w:proofErr w:type="spellStart"/>
      <w:r w:rsidRPr="004E4517">
        <w:rPr>
          <w:rFonts w:ascii="Garamond" w:eastAsia="Calibri" w:hAnsi="Garamond"/>
        </w:rPr>
        <w:t>berikut</w:t>
      </w:r>
      <w:proofErr w:type="spellEnd"/>
      <w:r w:rsidRPr="004E4517">
        <w:rPr>
          <w:rFonts w:ascii="Garamond" w:eastAsia="Calibri" w:hAnsi="Garamond"/>
        </w:rPr>
        <w:t>:</w:t>
      </w:r>
    </w:p>
    <w:p w14:paraId="24CF82B0" w14:textId="3F01FFB9" w:rsidR="004E4517" w:rsidRPr="00CA5736" w:rsidRDefault="004E4517" w:rsidP="00CA5736">
      <w:pPr>
        <w:pStyle w:val="ListParagraph"/>
        <w:numPr>
          <w:ilvl w:val="0"/>
          <w:numId w:val="21"/>
        </w:numPr>
        <w:spacing w:before="120"/>
        <w:outlineLvl w:val="0"/>
        <w:rPr>
          <w:rFonts w:ascii="Garamond" w:hAnsi="Garamond"/>
        </w:rPr>
      </w:pPr>
      <w:proofErr w:type="spellStart"/>
      <w:r w:rsidRPr="004E4517">
        <w:rPr>
          <w:rFonts w:ascii="Garamond" w:hAnsi="Garamond"/>
        </w:rPr>
        <w:t>Dampak</w:t>
      </w:r>
      <w:proofErr w:type="spellEnd"/>
      <w:r w:rsidRPr="004E4517">
        <w:rPr>
          <w:rFonts w:ascii="Garamond" w:hAnsi="Garamond"/>
        </w:rPr>
        <w:t xml:space="preserve"> </w:t>
      </w:r>
      <w:proofErr w:type="spellStart"/>
      <w:r w:rsidRPr="004E4517">
        <w:rPr>
          <w:rFonts w:ascii="Garamond" w:hAnsi="Garamond"/>
        </w:rPr>
        <w:t>buruk</w:t>
      </w:r>
      <w:proofErr w:type="spellEnd"/>
      <w:r w:rsidRPr="004E4517">
        <w:rPr>
          <w:rFonts w:ascii="Garamond" w:hAnsi="Garamond"/>
        </w:rPr>
        <w:t xml:space="preserve"> </w:t>
      </w:r>
      <w:proofErr w:type="spellStart"/>
      <w:r w:rsidRPr="004E4517">
        <w:rPr>
          <w:rFonts w:ascii="Garamond" w:hAnsi="Garamond"/>
        </w:rPr>
        <w:t>dalam</w:t>
      </w:r>
      <w:proofErr w:type="spellEnd"/>
      <w:r w:rsidRPr="004E4517">
        <w:rPr>
          <w:rFonts w:ascii="Garamond" w:hAnsi="Garamond"/>
        </w:rPr>
        <w:t xml:space="preserve"> </w:t>
      </w:r>
      <w:proofErr w:type="spellStart"/>
      <w:r w:rsidRPr="004E4517">
        <w:rPr>
          <w:rFonts w:ascii="Garamond" w:hAnsi="Garamond"/>
        </w:rPr>
        <w:t>aspek</w:t>
      </w:r>
      <w:proofErr w:type="spellEnd"/>
      <w:r w:rsidRPr="004E4517">
        <w:rPr>
          <w:rFonts w:ascii="Garamond" w:hAnsi="Garamond"/>
        </w:rPr>
        <w:t xml:space="preserve"> </w:t>
      </w:r>
      <w:proofErr w:type="spellStart"/>
      <w:r w:rsidRPr="004E4517">
        <w:rPr>
          <w:rFonts w:ascii="Garamond" w:hAnsi="Garamond"/>
        </w:rPr>
        <w:t>keagamaan</w:t>
      </w:r>
      <w:proofErr w:type="spellEnd"/>
      <w:r w:rsidRPr="004E4517">
        <w:rPr>
          <w:rFonts w:ascii="Garamond" w:hAnsi="Garamond"/>
        </w:rPr>
        <w:t xml:space="preserve"> Orang yang </w:t>
      </w:r>
      <w:proofErr w:type="spellStart"/>
      <w:r w:rsidRPr="004E4517">
        <w:rPr>
          <w:rFonts w:ascii="Garamond" w:hAnsi="Garamond"/>
        </w:rPr>
        <w:t>mabuk</w:t>
      </w:r>
      <w:proofErr w:type="spellEnd"/>
      <w:r w:rsidRPr="004E4517">
        <w:rPr>
          <w:rFonts w:ascii="Garamond" w:hAnsi="Garamond"/>
        </w:rPr>
        <w:t xml:space="preserve"> </w:t>
      </w:r>
      <w:proofErr w:type="spellStart"/>
      <w:r w:rsidRPr="004E4517">
        <w:rPr>
          <w:rFonts w:ascii="Garamond" w:hAnsi="Garamond"/>
        </w:rPr>
        <w:t>tidak</w:t>
      </w:r>
      <w:proofErr w:type="spellEnd"/>
      <w:r w:rsidRPr="004E4517">
        <w:rPr>
          <w:rFonts w:ascii="Garamond" w:hAnsi="Garamond"/>
        </w:rPr>
        <w:t xml:space="preserve"> </w:t>
      </w:r>
      <w:proofErr w:type="spellStart"/>
      <w:r w:rsidRPr="004E4517">
        <w:rPr>
          <w:rFonts w:ascii="Garamond" w:hAnsi="Garamond"/>
        </w:rPr>
        <w:t>dapat</w:t>
      </w:r>
      <w:proofErr w:type="spellEnd"/>
      <w:r>
        <w:rPr>
          <w:rFonts w:ascii="Garamond" w:hAnsi="Garamond"/>
          <w:lang w:val="id-ID"/>
        </w:rPr>
        <w:t xml:space="preserve">, </w:t>
      </w:r>
      <w:proofErr w:type="spellStart"/>
      <w:r w:rsidRPr="004E4517">
        <w:rPr>
          <w:rFonts w:ascii="Garamond" w:hAnsi="Garamond"/>
        </w:rPr>
        <w:t>melaksanakan</w:t>
      </w:r>
      <w:proofErr w:type="spellEnd"/>
      <w:r w:rsidRPr="004E4517">
        <w:rPr>
          <w:rFonts w:ascii="Garamond" w:hAnsi="Garamond"/>
        </w:rPr>
        <w:t xml:space="preserve"> ibadah </w:t>
      </w:r>
      <w:proofErr w:type="spellStart"/>
      <w:r w:rsidRPr="004E4517">
        <w:rPr>
          <w:rFonts w:ascii="Garamond" w:hAnsi="Garamond"/>
        </w:rPr>
        <w:t>dengan</w:t>
      </w:r>
      <w:proofErr w:type="spellEnd"/>
      <w:r w:rsidRPr="004E4517">
        <w:rPr>
          <w:rFonts w:ascii="Garamond" w:hAnsi="Garamond"/>
        </w:rPr>
        <w:t xml:space="preserve"> </w:t>
      </w:r>
      <w:proofErr w:type="spellStart"/>
      <w:r w:rsidRPr="004E4517">
        <w:rPr>
          <w:rFonts w:ascii="Garamond" w:hAnsi="Garamond"/>
        </w:rPr>
        <w:t>benar</w:t>
      </w:r>
      <w:proofErr w:type="spellEnd"/>
      <w:r w:rsidRPr="004E4517">
        <w:rPr>
          <w:rFonts w:ascii="Garamond" w:hAnsi="Garamond"/>
        </w:rPr>
        <w:t xml:space="preserve">, </w:t>
      </w:r>
      <w:proofErr w:type="spellStart"/>
      <w:r w:rsidRPr="004E4517">
        <w:rPr>
          <w:rFonts w:ascii="Garamond" w:hAnsi="Garamond"/>
        </w:rPr>
        <w:t>terutama</w:t>
      </w:r>
      <w:proofErr w:type="spellEnd"/>
      <w:r w:rsidRPr="004E4517">
        <w:rPr>
          <w:rFonts w:ascii="Garamond" w:hAnsi="Garamond"/>
        </w:rPr>
        <w:t xml:space="preserve"> </w:t>
      </w:r>
      <w:proofErr w:type="spellStart"/>
      <w:r w:rsidRPr="004E4517">
        <w:rPr>
          <w:rFonts w:ascii="Garamond" w:hAnsi="Garamond"/>
        </w:rPr>
        <w:t>shalat</w:t>
      </w:r>
      <w:proofErr w:type="spellEnd"/>
      <w:r w:rsidRPr="004E4517">
        <w:rPr>
          <w:rFonts w:ascii="Garamond" w:hAnsi="Garamond"/>
        </w:rPr>
        <w:t xml:space="preserve"> </w:t>
      </w:r>
      <w:proofErr w:type="spellStart"/>
      <w:r w:rsidRPr="004E4517">
        <w:rPr>
          <w:rFonts w:ascii="Garamond" w:hAnsi="Garamond"/>
        </w:rPr>
        <w:t>sebagai</w:t>
      </w:r>
      <w:proofErr w:type="spellEnd"/>
      <w:r w:rsidRPr="004E4517">
        <w:rPr>
          <w:rFonts w:ascii="Garamond" w:hAnsi="Garamond"/>
        </w:rPr>
        <w:t xml:space="preserve"> </w:t>
      </w:r>
      <w:proofErr w:type="spellStart"/>
      <w:r w:rsidRPr="004E4517">
        <w:rPr>
          <w:rFonts w:ascii="Garamond" w:hAnsi="Garamond"/>
        </w:rPr>
        <w:t>tiang</w:t>
      </w:r>
      <w:proofErr w:type="spellEnd"/>
      <w:r w:rsidRPr="004E4517">
        <w:rPr>
          <w:rFonts w:ascii="Garamond" w:hAnsi="Garamond"/>
        </w:rPr>
        <w:t xml:space="preserve"> agama. Khamar </w:t>
      </w:r>
      <w:proofErr w:type="spellStart"/>
      <w:r w:rsidRPr="004E4517">
        <w:rPr>
          <w:rFonts w:ascii="Garamond" w:hAnsi="Garamond"/>
        </w:rPr>
        <w:t>mengahalangi</w:t>
      </w:r>
      <w:proofErr w:type="spellEnd"/>
      <w:r w:rsidRPr="004E4517">
        <w:rPr>
          <w:rFonts w:ascii="Garamond" w:hAnsi="Garamond"/>
        </w:rPr>
        <w:t xml:space="preserve"> </w:t>
      </w:r>
      <w:proofErr w:type="spellStart"/>
      <w:r w:rsidRPr="004E4517">
        <w:rPr>
          <w:rFonts w:ascii="Garamond" w:hAnsi="Garamond"/>
        </w:rPr>
        <w:t>pengkonsumsinya</w:t>
      </w:r>
      <w:proofErr w:type="spellEnd"/>
      <w:r w:rsidRPr="004E4517">
        <w:rPr>
          <w:rFonts w:ascii="Garamond" w:hAnsi="Garamond"/>
        </w:rPr>
        <w:t xml:space="preserve"> </w:t>
      </w:r>
      <w:proofErr w:type="spellStart"/>
      <w:r w:rsidRPr="004E4517">
        <w:rPr>
          <w:rFonts w:ascii="Garamond" w:hAnsi="Garamond"/>
        </w:rPr>
        <w:t>untuk</w:t>
      </w:r>
      <w:proofErr w:type="spellEnd"/>
      <w:r w:rsidRPr="004E4517">
        <w:rPr>
          <w:rFonts w:ascii="Garamond" w:hAnsi="Garamond"/>
        </w:rPr>
        <w:t xml:space="preserve"> </w:t>
      </w:r>
      <w:proofErr w:type="spellStart"/>
      <w:r w:rsidRPr="004E4517">
        <w:rPr>
          <w:rFonts w:ascii="Garamond" w:hAnsi="Garamond"/>
        </w:rPr>
        <w:t>mengingat</w:t>
      </w:r>
      <w:proofErr w:type="spellEnd"/>
      <w:r w:rsidRPr="004E4517">
        <w:rPr>
          <w:rFonts w:ascii="Garamond" w:hAnsi="Garamond"/>
        </w:rPr>
        <w:t xml:space="preserve"> Allah. </w:t>
      </w:r>
      <w:proofErr w:type="spellStart"/>
      <w:r w:rsidRPr="004E4517">
        <w:rPr>
          <w:rFonts w:ascii="Garamond" w:hAnsi="Garamond"/>
        </w:rPr>
        <w:t>Mengahalangi</w:t>
      </w:r>
      <w:proofErr w:type="spellEnd"/>
      <w:r w:rsidRPr="004E4517">
        <w:rPr>
          <w:rFonts w:ascii="Garamond" w:hAnsi="Garamond"/>
        </w:rPr>
        <w:t xml:space="preserve"> </w:t>
      </w:r>
      <w:proofErr w:type="spellStart"/>
      <w:r w:rsidRPr="004E4517">
        <w:rPr>
          <w:rFonts w:ascii="Garamond" w:hAnsi="Garamond"/>
        </w:rPr>
        <w:t>untuk</w:t>
      </w:r>
      <w:proofErr w:type="spellEnd"/>
      <w:r w:rsidRPr="004E4517">
        <w:rPr>
          <w:rFonts w:ascii="Garamond" w:hAnsi="Garamond"/>
        </w:rPr>
        <w:t xml:space="preserve"> </w:t>
      </w:r>
      <w:proofErr w:type="spellStart"/>
      <w:r w:rsidRPr="004E4517">
        <w:rPr>
          <w:rFonts w:ascii="Garamond" w:hAnsi="Garamond"/>
        </w:rPr>
        <w:t>mengerjakan</w:t>
      </w:r>
      <w:proofErr w:type="spellEnd"/>
      <w:r w:rsidRPr="004E4517">
        <w:rPr>
          <w:rFonts w:ascii="Garamond" w:hAnsi="Garamond"/>
        </w:rPr>
        <w:t xml:space="preserve"> </w:t>
      </w:r>
      <w:proofErr w:type="spellStart"/>
      <w:r w:rsidRPr="004E4517">
        <w:rPr>
          <w:rFonts w:ascii="Garamond" w:hAnsi="Garamond"/>
        </w:rPr>
        <w:t>shalat</w:t>
      </w:r>
      <w:proofErr w:type="spellEnd"/>
      <w:r w:rsidRPr="004E4517">
        <w:rPr>
          <w:rFonts w:ascii="Garamond" w:hAnsi="Garamond"/>
        </w:rPr>
        <w:t xml:space="preserve"> </w:t>
      </w:r>
      <w:proofErr w:type="spellStart"/>
      <w:r w:rsidRPr="004E4517">
        <w:rPr>
          <w:rFonts w:ascii="Garamond" w:hAnsi="Garamond"/>
        </w:rPr>
        <w:t>serta</w:t>
      </w:r>
      <w:proofErr w:type="spellEnd"/>
      <w:r w:rsidRPr="004E4517">
        <w:rPr>
          <w:rFonts w:ascii="Garamond" w:hAnsi="Garamond"/>
        </w:rPr>
        <w:t xml:space="preserve"> </w:t>
      </w:r>
      <w:proofErr w:type="spellStart"/>
      <w:r w:rsidRPr="004E4517">
        <w:rPr>
          <w:rFonts w:ascii="Garamond" w:hAnsi="Garamond"/>
        </w:rPr>
        <w:t>kewajiban</w:t>
      </w:r>
      <w:proofErr w:type="spellEnd"/>
      <w:r w:rsidRPr="004E4517">
        <w:rPr>
          <w:rFonts w:ascii="Garamond" w:hAnsi="Garamond"/>
        </w:rPr>
        <w:t xml:space="preserve">- </w:t>
      </w:r>
      <w:proofErr w:type="spellStart"/>
      <w:r w:rsidRPr="004E4517">
        <w:rPr>
          <w:rFonts w:ascii="Garamond" w:hAnsi="Garamond"/>
        </w:rPr>
        <w:t>kewajiban</w:t>
      </w:r>
      <w:proofErr w:type="spellEnd"/>
      <w:r w:rsidRPr="004E4517">
        <w:rPr>
          <w:rFonts w:ascii="Garamond" w:hAnsi="Garamond"/>
        </w:rPr>
        <w:t xml:space="preserve"> agama </w:t>
      </w:r>
      <w:proofErr w:type="spellStart"/>
      <w:r w:rsidRPr="004E4517">
        <w:rPr>
          <w:rFonts w:ascii="Garamond" w:hAnsi="Garamond"/>
        </w:rPr>
        <w:t>lainnya</w:t>
      </w:r>
      <w:proofErr w:type="spellEnd"/>
      <w:r w:rsidRPr="004E4517">
        <w:rPr>
          <w:rFonts w:ascii="Garamond" w:hAnsi="Garamond"/>
        </w:rPr>
        <w:t xml:space="preserve">. </w:t>
      </w:r>
      <w:proofErr w:type="spellStart"/>
      <w:r w:rsidRPr="004E4517">
        <w:rPr>
          <w:rFonts w:ascii="Garamond" w:hAnsi="Garamond"/>
        </w:rPr>
        <w:t>Sebab</w:t>
      </w:r>
      <w:proofErr w:type="spellEnd"/>
      <w:r w:rsidRPr="004E4517">
        <w:rPr>
          <w:rFonts w:ascii="Garamond" w:hAnsi="Garamond"/>
        </w:rPr>
        <w:t xml:space="preserve">, </w:t>
      </w:r>
      <w:proofErr w:type="spellStart"/>
      <w:r w:rsidRPr="004E4517">
        <w:rPr>
          <w:rFonts w:ascii="Garamond" w:hAnsi="Garamond"/>
        </w:rPr>
        <w:t>akalnya</w:t>
      </w:r>
      <w:proofErr w:type="spellEnd"/>
      <w:r w:rsidRPr="004E4517">
        <w:rPr>
          <w:rFonts w:ascii="Garamond" w:hAnsi="Garamond"/>
        </w:rPr>
        <w:t xml:space="preserve"> </w:t>
      </w:r>
      <w:proofErr w:type="spellStart"/>
      <w:r w:rsidRPr="004E4517">
        <w:rPr>
          <w:rFonts w:ascii="Garamond" w:hAnsi="Garamond"/>
        </w:rPr>
        <w:t>sudah</w:t>
      </w:r>
      <w:proofErr w:type="spellEnd"/>
      <w:r w:rsidRPr="004E4517">
        <w:rPr>
          <w:rFonts w:ascii="Garamond" w:hAnsi="Garamond"/>
        </w:rPr>
        <w:t xml:space="preserve"> </w:t>
      </w:r>
      <w:proofErr w:type="spellStart"/>
      <w:r w:rsidRPr="004E4517">
        <w:rPr>
          <w:rFonts w:ascii="Garamond" w:hAnsi="Garamond"/>
        </w:rPr>
        <w:t>tertutup</w:t>
      </w:r>
      <w:proofErr w:type="spellEnd"/>
      <w:r w:rsidRPr="004E4517">
        <w:rPr>
          <w:rFonts w:ascii="Garamond" w:hAnsi="Garamond"/>
        </w:rPr>
        <w:t xml:space="preserve">, dan </w:t>
      </w:r>
      <w:proofErr w:type="spellStart"/>
      <w:r w:rsidRPr="004E4517">
        <w:rPr>
          <w:rFonts w:ascii="Garamond" w:hAnsi="Garamond"/>
        </w:rPr>
        <w:t>dan</w:t>
      </w:r>
      <w:proofErr w:type="spellEnd"/>
      <w:r w:rsidRPr="004E4517">
        <w:rPr>
          <w:rFonts w:ascii="Garamond" w:hAnsi="Garamond"/>
        </w:rPr>
        <w:t xml:space="preserve"> </w:t>
      </w:r>
      <w:proofErr w:type="spellStart"/>
      <w:r w:rsidRPr="004E4517">
        <w:rPr>
          <w:rFonts w:ascii="Garamond" w:hAnsi="Garamond"/>
        </w:rPr>
        <w:t>timbul</w:t>
      </w:r>
      <w:proofErr w:type="spellEnd"/>
      <w:r w:rsidRPr="004E4517">
        <w:rPr>
          <w:rFonts w:ascii="Garamond" w:hAnsi="Garamond"/>
        </w:rPr>
        <w:t xml:space="preserve"> rasa </w:t>
      </w:r>
      <w:proofErr w:type="spellStart"/>
      <w:r w:rsidRPr="004E4517">
        <w:rPr>
          <w:rFonts w:ascii="Garamond" w:hAnsi="Garamond"/>
        </w:rPr>
        <w:t>tidak</w:t>
      </w:r>
      <w:proofErr w:type="spellEnd"/>
      <w:r w:rsidRPr="004E4517">
        <w:rPr>
          <w:rFonts w:ascii="Garamond" w:hAnsi="Garamond"/>
        </w:rPr>
        <w:t xml:space="preserve"> </w:t>
      </w:r>
      <w:proofErr w:type="spellStart"/>
      <w:r w:rsidRPr="004E4517">
        <w:rPr>
          <w:rFonts w:ascii="Garamond" w:hAnsi="Garamond"/>
        </w:rPr>
        <w:t>peduli</w:t>
      </w:r>
      <w:proofErr w:type="spellEnd"/>
      <w:r w:rsidRPr="004E4517">
        <w:rPr>
          <w:rFonts w:ascii="Garamond" w:hAnsi="Garamond"/>
        </w:rPr>
        <w:t xml:space="preserve"> </w:t>
      </w:r>
      <w:proofErr w:type="spellStart"/>
      <w:r w:rsidRPr="004E4517">
        <w:rPr>
          <w:rFonts w:ascii="Garamond" w:hAnsi="Garamond"/>
        </w:rPr>
        <w:t>kepada</w:t>
      </w:r>
      <w:proofErr w:type="spellEnd"/>
      <w:r w:rsidRPr="004E4517">
        <w:rPr>
          <w:rFonts w:ascii="Garamond" w:hAnsi="Garamond"/>
        </w:rPr>
        <w:t xml:space="preserve"> </w:t>
      </w:r>
      <w:proofErr w:type="spellStart"/>
      <w:r w:rsidRPr="004E4517">
        <w:rPr>
          <w:rFonts w:ascii="Garamond" w:hAnsi="Garamond"/>
        </w:rPr>
        <w:t>perkara</w:t>
      </w:r>
      <w:proofErr w:type="spellEnd"/>
      <w:r w:rsidRPr="004E4517">
        <w:rPr>
          <w:rFonts w:ascii="Garamond" w:hAnsi="Garamond"/>
        </w:rPr>
        <w:t xml:space="preserve"> </w:t>
      </w:r>
      <w:proofErr w:type="spellStart"/>
      <w:r w:rsidRPr="004E4517">
        <w:rPr>
          <w:rFonts w:ascii="Garamond" w:hAnsi="Garamond"/>
        </w:rPr>
        <w:t>perkara</w:t>
      </w:r>
      <w:proofErr w:type="spellEnd"/>
      <w:r w:rsidRPr="004E4517">
        <w:rPr>
          <w:rFonts w:ascii="Garamond" w:hAnsi="Garamond"/>
        </w:rPr>
        <w:t xml:space="preserve"> </w:t>
      </w:r>
      <w:proofErr w:type="spellStart"/>
      <w:r w:rsidRPr="004E4517">
        <w:rPr>
          <w:rFonts w:ascii="Garamond" w:hAnsi="Garamond"/>
        </w:rPr>
        <w:t>apapun</w:t>
      </w:r>
      <w:proofErr w:type="spellEnd"/>
      <w:r w:rsidRPr="004E4517">
        <w:rPr>
          <w:rFonts w:ascii="Garamond" w:hAnsi="Garamond"/>
        </w:rPr>
        <w:t xml:space="preserve"> </w:t>
      </w:r>
      <w:proofErr w:type="spellStart"/>
      <w:r w:rsidRPr="004E4517">
        <w:rPr>
          <w:rFonts w:ascii="Garamond" w:hAnsi="Garamond"/>
        </w:rPr>
        <w:t>selain</w:t>
      </w:r>
      <w:proofErr w:type="spellEnd"/>
      <w:r w:rsidRPr="004E4517">
        <w:rPr>
          <w:rFonts w:ascii="Garamond" w:hAnsi="Garamond"/>
        </w:rPr>
        <w:t xml:space="preserve"> </w:t>
      </w:r>
      <w:proofErr w:type="spellStart"/>
      <w:r w:rsidRPr="004E4517">
        <w:rPr>
          <w:rFonts w:ascii="Garamond" w:hAnsi="Garamond"/>
        </w:rPr>
        <w:t>meminum</w:t>
      </w:r>
      <w:proofErr w:type="spellEnd"/>
      <w:r w:rsidRPr="004E4517">
        <w:rPr>
          <w:rFonts w:ascii="Garamond" w:hAnsi="Garamond"/>
        </w:rPr>
        <w:t xml:space="preserve"> </w:t>
      </w:r>
      <w:proofErr w:type="spellStart"/>
      <w:r w:rsidRPr="004E4517">
        <w:rPr>
          <w:rFonts w:ascii="Garamond" w:hAnsi="Garamond"/>
        </w:rPr>
        <w:t>khamar</w:t>
      </w:r>
      <w:proofErr w:type="spellEnd"/>
      <w:r w:rsidRPr="004E4517">
        <w:rPr>
          <w:rFonts w:ascii="Garamond" w:hAnsi="Garamond"/>
        </w:rPr>
        <w:t xml:space="preserve">. </w:t>
      </w:r>
      <w:r w:rsidR="00CA5736">
        <w:rPr>
          <w:rFonts w:ascii="Garamond" w:hAnsi="Garamond"/>
        </w:rPr>
        <w:fldChar w:fldCharType="begin" w:fldLock="1"/>
      </w:r>
      <w:r w:rsidR="00CA5736">
        <w:rPr>
          <w:rFonts w:ascii="Garamond" w:hAnsi="Garamond"/>
        </w:rPr>
        <w:instrText>ADDIN CSL_CITATION {"citationItems":[{"id":"ITEM-1","itemData":{"author":[{"dropping-particle":"","family":"Al-Zuhaili","given":"Wahbah","non-dropping-particle":"","parse-names":false,"suffix":""}],"edition":"1","id":"ITEM-1","issued":{"date-parts":[["2007"]]},"number-of-pages":"276","publisher":"Darl Fikr","publisher-place":"Damaskus","title":"Tafsir Al-Munir","type":"book"},"uris":["http://www.mendeley.com/documents/?uuid=9f774347-8c28-4bd0-9f6a-3f1d72e6b07a"]}],"mendeley":{"formattedCitation":"(Al-Zuhaili, 2007)","plainTextFormattedCitation":"(Al-Zuhaili, 2007)","previouslyFormattedCitation":"(Al-Zuhaili, 2007)"},"properties":{"noteIndex":0},"schema":"https://github.com/citation-style-language/schema/raw/master/csl-citation.json"}</w:instrText>
      </w:r>
      <w:r w:rsidR="00CA5736">
        <w:rPr>
          <w:rFonts w:ascii="Garamond" w:hAnsi="Garamond"/>
        </w:rPr>
        <w:fldChar w:fldCharType="separate"/>
      </w:r>
      <w:r w:rsidR="00CA5736" w:rsidRPr="00CA5736">
        <w:rPr>
          <w:rFonts w:ascii="Garamond" w:hAnsi="Garamond"/>
          <w:noProof/>
        </w:rPr>
        <w:t>(Al-Zuhaili, 2007)</w:t>
      </w:r>
      <w:r w:rsidR="00CA5736">
        <w:rPr>
          <w:rFonts w:ascii="Garamond" w:hAnsi="Garamond"/>
        </w:rPr>
        <w:fldChar w:fldCharType="end"/>
      </w:r>
      <w:r w:rsidR="00CA5736">
        <w:rPr>
          <w:rFonts w:ascii="Garamond" w:hAnsi="Garamond"/>
          <w:lang w:val="id-ID"/>
        </w:rPr>
        <w:t xml:space="preserve"> </w:t>
      </w:r>
      <w:r w:rsidRPr="00CA5736">
        <w:rPr>
          <w:rFonts w:ascii="Garamond" w:hAnsi="Garamond"/>
        </w:rPr>
        <w:t xml:space="preserve">Hal </w:t>
      </w:r>
      <w:proofErr w:type="spellStart"/>
      <w:proofErr w:type="gramStart"/>
      <w:r w:rsidRPr="00CA5736">
        <w:rPr>
          <w:rFonts w:ascii="Garamond" w:hAnsi="Garamond"/>
        </w:rPr>
        <w:t>ini</w:t>
      </w:r>
      <w:proofErr w:type="spellEnd"/>
      <w:r w:rsidRPr="00CA5736">
        <w:rPr>
          <w:rFonts w:ascii="Garamond" w:hAnsi="Garamond"/>
        </w:rPr>
        <w:t xml:space="preserve">  Allah</w:t>
      </w:r>
      <w:proofErr w:type="gramEnd"/>
      <w:r w:rsidRPr="00CA5736">
        <w:rPr>
          <w:rFonts w:ascii="Garamond" w:hAnsi="Garamond"/>
        </w:rPr>
        <w:t xml:space="preserve"> </w:t>
      </w:r>
      <w:proofErr w:type="spellStart"/>
      <w:r w:rsidRPr="00CA5736">
        <w:rPr>
          <w:rFonts w:ascii="Garamond" w:hAnsi="Garamond"/>
        </w:rPr>
        <w:t>dalam</w:t>
      </w:r>
      <w:proofErr w:type="spellEnd"/>
      <w:r w:rsidRPr="00CA5736">
        <w:rPr>
          <w:rFonts w:ascii="Garamond" w:hAnsi="Garamond"/>
        </w:rPr>
        <w:t xml:space="preserve"> surah Al Maidah </w:t>
      </w:r>
      <w:proofErr w:type="spellStart"/>
      <w:r w:rsidRPr="00CA5736">
        <w:rPr>
          <w:rFonts w:ascii="Garamond" w:hAnsi="Garamond"/>
        </w:rPr>
        <w:t>ayat</w:t>
      </w:r>
      <w:proofErr w:type="spellEnd"/>
      <w:r w:rsidRPr="00CA5736">
        <w:rPr>
          <w:rFonts w:ascii="Garamond" w:hAnsi="Garamond"/>
        </w:rPr>
        <w:t xml:space="preserve"> 91:  </w:t>
      </w:r>
      <w:r w:rsidRPr="00CA5736">
        <w:rPr>
          <w:rFonts w:ascii="Garamond" w:hAnsi="Garamond"/>
          <w:i/>
          <w:iCs/>
        </w:rPr>
        <w:t>“</w:t>
      </w:r>
      <w:proofErr w:type="spellStart"/>
      <w:r w:rsidRPr="00CA5736">
        <w:rPr>
          <w:rFonts w:ascii="Garamond" w:hAnsi="Garamond"/>
          <w:i/>
          <w:iCs/>
        </w:rPr>
        <w:t>Sesungguhnya</w:t>
      </w:r>
      <w:proofErr w:type="spellEnd"/>
      <w:r w:rsidRPr="00CA5736">
        <w:rPr>
          <w:rFonts w:ascii="Garamond" w:hAnsi="Garamond"/>
          <w:i/>
          <w:iCs/>
        </w:rPr>
        <w:t xml:space="preserve"> </w:t>
      </w:r>
      <w:proofErr w:type="spellStart"/>
      <w:r w:rsidRPr="00CA5736">
        <w:rPr>
          <w:rFonts w:ascii="Garamond" w:hAnsi="Garamond"/>
          <w:i/>
          <w:iCs/>
        </w:rPr>
        <w:t>syaitan</w:t>
      </w:r>
      <w:proofErr w:type="spellEnd"/>
      <w:r w:rsidRPr="00CA5736">
        <w:rPr>
          <w:rFonts w:ascii="Garamond" w:hAnsi="Garamond"/>
          <w:i/>
          <w:iCs/>
        </w:rPr>
        <w:t xml:space="preserve"> </w:t>
      </w:r>
      <w:proofErr w:type="spellStart"/>
      <w:r w:rsidRPr="00CA5736">
        <w:rPr>
          <w:rFonts w:ascii="Garamond" w:hAnsi="Garamond"/>
          <w:i/>
          <w:iCs/>
        </w:rPr>
        <w:t>itu</w:t>
      </w:r>
      <w:proofErr w:type="spellEnd"/>
      <w:r w:rsidRPr="00CA5736">
        <w:rPr>
          <w:rFonts w:ascii="Garamond" w:hAnsi="Garamond"/>
          <w:i/>
          <w:iCs/>
        </w:rPr>
        <w:t xml:space="preserve"> </w:t>
      </w:r>
      <w:proofErr w:type="spellStart"/>
      <w:r w:rsidRPr="00CA5736">
        <w:rPr>
          <w:rFonts w:ascii="Garamond" w:hAnsi="Garamond"/>
          <w:i/>
          <w:iCs/>
        </w:rPr>
        <w:t>bermaksud</w:t>
      </w:r>
      <w:proofErr w:type="spellEnd"/>
      <w:r w:rsidRPr="00CA5736">
        <w:rPr>
          <w:rFonts w:ascii="Garamond" w:hAnsi="Garamond"/>
          <w:i/>
          <w:iCs/>
        </w:rPr>
        <w:t xml:space="preserve"> </w:t>
      </w:r>
      <w:proofErr w:type="spellStart"/>
      <w:r w:rsidRPr="00CA5736">
        <w:rPr>
          <w:rFonts w:ascii="Garamond" w:hAnsi="Garamond"/>
          <w:i/>
          <w:iCs/>
        </w:rPr>
        <w:t>hendak</w:t>
      </w:r>
      <w:proofErr w:type="spellEnd"/>
      <w:r w:rsidRPr="00CA5736">
        <w:rPr>
          <w:rFonts w:ascii="Garamond" w:hAnsi="Garamond"/>
          <w:i/>
          <w:iCs/>
        </w:rPr>
        <w:t xml:space="preserve"> </w:t>
      </w:r>
      <w:proofErr w:type="spellStart"/>
      <w:r w:rsidRPr="00CA5736">
        <w:rPr>
          <w:rFonts w:ascii="Garamond" w:hAnsi="Garamond"/>
          <w:i/>
          <w:iCs/>
        </w:rPr>
        <w:t>menimbulkan</w:t>
      </w:r>
      <w:proofErr w:type="spellEnd"/>
      <w:r w:rsidRPr="00CA5736">
        <w:rPr>
          <w:rFonts w:ascii="Garamond" w:hAnsi="Garamond"/>
          <w:i/>
          <w:iCs/>
        </w:rPr>
        <w:t xml:space="preserve"> </w:t>
      </w:r>
      <w:proofErr w:type="spellStart"/>
      <w:r w:rsidRPr="00CA5736">
        <w:rPr>
          <w:rFonts w:ascii="Garamond" w:hAnsi="Garamond"/>
          <w:i/>
          <w:iCs/>
        </w:rPr>
        <w:t>permusuhan</w:t>
      </w:r>
      <w:proofErr w:type="spellEnd"/>
      <w:r w:rsidRPr="00CA5736">
        <w:rPr>
          <w:rFonts w:ascii="Garamond" w:hAnsi="Garamond"/>
          <w:i/>
          <w:iCs/>
        </w:rPr>
        <w:t xml:space="preserve"> dan </w:t>
      </w:r>
      <w:proofErr w:type="spellStart"/>
      <w:r w:rsidRPr="00CA5736">
        <w:rPr>
          <w:rFonts w:ascii="Garamond" w:hAnsi="Garamond"/>
          <w:i/>
          <w:iCs/>
        </w:rPr>
        <w:t>kebencian</w:t>
      </w:r>
      <w:proofErr w:type="spellEnd"/>
      <w:r w:rsidRPr="00CA5736">
        <w:rPr>
          <w:rFonts w:ascii="Garamond" w:hAnsi="Garamond"/>
          <w:i/>
          <w:iCs/>
        </w:rPr>
        <w:t xml:space="preserve"> di </w:t>
      </w:r>
      <w:proofErr w:type="spellStart"/>
      <w:r w:rsidRPr="00CA5736">
        <w:rPr>
          <w:rFonts w:ascii="Garamond" w:hAnsi="Garamond"/>
          <w:i/>
          <w:iCs/>
        </w:rPr>
        <w:t>antara</w:t>
      </w:r>
      <w:proofErr w:type="spellEnd"/>
      <w:r w:rsidRPr="00CA5736">
        <w:rPr>
          <w:rFonts w:ascii="Garamond" w:hAnsi="Garamond"/>
          <w:i/>
          <w:iCs/>
        </w:rPr>
        <w:t xml:space="preserve"> </w:t>
      </w:r>
      <w:proofErr w:type="spellStart"/>
      <w:r w:rsidRPr="00CA5736">
        <w:rPr>
          <w:rFonts w:ascii="Garamond" w:hAnsi="Garamond"/>
          <w:i/>
          <w:iCs/>
        </w:rPr>
        <w:t>kamu</w:t>
      </w:r>
      <w:proofErr w:type="spellEnd"/>
      <w:r w:rsidRPr="00CA5736">
        <w:rPr>
          <w:rFonts w:ascii="Garamond" w:hAnsi="Garamond"/>
          <w:i/>
          <w:iCs/>
        </w:rPr>
        <w:t xml:space="preserve"> </w:t>
      </w:r>
      <w:proofErr w:type="spellStart"/>
      <w:r w:rsidRPr="00CA5736">
        <w:rPr>
          <w:rFonts w:ascii="Garamond" w:hAnsi="Garamond"/>
          <w:i/>
          <w:iCs/>
        </w:rPr>
        <w:t>lantaran</w:t>
      </w:r>
      <w:proofErr w:type="spellEnd"/>
      <w:r w:rsidRPr="00CA5736">
        <w:rPr>
          <w:rFonts w:ascii="Garamond" w:hAnsi="Garamond"/>
          <w:i/>
          <w:iCs/>
        </w:rPr>
        <w:t xml:space="preserve"> (</w:t>
      </w:r>
      <w:proofErr w:type="spellStart"/>
      <w:r w:rsidRPr="00CA5736">
        <w:rPr>
          <w:rFonts w:ascii="Garamond" w:hAnsi="Garamond"/>
          <w:i/>
          <w:iCs/>
        </w:rPr>
        <w:t>meminum</w:t>
      </w:r>
      <w:proofErr w:type="spellEnd"/>
      <w:r w:rsidRPr="00CA5736">
        <w:rPr>
          <w:rFonts w:ascii="Garamond" w:hAnsi="Garamond"/>
          <w:i/>
          <w:iCs/>
        </w:rPr>
        <w:t xml:space="preserve">) </w:t>
      </w:r>
      <w:proofErr w:type="spellStart"/>
      <w:r w:rsidRPr="00CA5736">
        <w:rPr>
          <w:rFonts w:ascii="Garamond" w:hAnsi="Garamond"/>
          <w:i/>
          <w:iCs/>
        </w:rPr>
        <w:t>khamar</w:t>
      </w:r>
      <w:proofErr w:type="spellEnd"/>
      <w:r w:rsidRPr="00CA5736">
        <w:rPr>
          <w:rFonts w:ascii="Garamond" w:hAnsi="Garamond"/>
          <w:i/>
          <w:iCs/>
        </w:rPr>
        <w:t xml:space="preserve"> dan </w:t>
      </w:r>
      <w:proofErr w:type="spellStart"/>
      <w:r w:rsidRPr="00CA5736">
        <w:rPr>
          <w:rFonts w:ascii="Garamond" w:hAnsi="Garamond"/>
          <w:i/>
          <w:iCs/>
        </w:rPr>
        <w:t>berjudi</w:t>
      </w:r>
      <w:proofErr w:type="spellEnd"/>
      <w:r w:rsidRPr="00CA5736">
        <w:rPr>
          <w:rFonts w:ascii="Garamond" w:hAnsi="Garamond"/>
          <w:i/>
          <w:iCs/>
        </w:rPr>
        <w:t xml:space="preserve"> </w:t>
      </w:r>
      <w:proofErr w:type="spellStart"/>
      <w:r w:rsidRPr="00CA5736">
        <w:rPr>
          <w:rFonts w:ascii="Garamond" w:hAnsi="Garamond"/>
          <w:i/>
          <w:iCs/>
        </w:rPr>
        <w:t>itu</w:t>
      </w:r>
      <w:proofErr w:type="spellEnd"/>
      <w:r w:rsidRPr="00CA5736">
        <w:rPr>
          <w:rFonts w:ascii="Garamond" w:hAnsi="Garamond"/>
          <w:i/>
          <w:iCs/>
        </w:rPr>
        <w:t xml:space="preserve">, dan </w:t>
      </w:r>
      <w:proofErr w:type="spellStart"/>
      <w:r w:rsidRPr="00CA5736">
        <w:rPr>
          <w:rFonts w:ascii="Garamond" w:hAnsi="Garamond"/>
          <w:i/>
          <w:iCs/>
        </w:rPr>
        <w:t>menghalangi</w:t>
      </w:r>
      <w:proofErr w:type="spellEnd"/>
      <w:r w:rsidRPr="00CA5736">
        <w:rPr>
          <w:rFonts w:ascii="Garamond" w:hAnsi="Garamond"/>
          <w:i/>
          <w:iCs/>
        </w:rPr>
        <w:t xml:space="preserve"> </w:t>
      </w:r>
      <w:proofErr w:type="spellStart"/>
      <w:r w:rsidRPr="00CA5736">
        <w:rPr>
          <w:rFonts w:ascii="Garamond" w:hAnsi="Garamond"/>
          <w:i/>
          <w:iCs/>
        </w:rPr>
        <w:t>kamu</w:t>
      </w:r>
      <w:proofErr w:type="spellEnd"/>
      <w:r w:rsidRPr="00CA5736">
        <w:rPr>
          <w:rFonts w:ascii="Garamond" w:hAnsi="Garamond"/>
          <w:i/>
          <w:iCs/>
        </w:rPr>
        <w:t xml:space="preserve"> </w:t>
      </w:r>
      <w:proofErr w:type="spellStart"/>
      <w:r w:rsidRPr="00CA5736">
        <w:rPr>
          <w:rFonts w:ascii="Garamond" w:hAnsi="Garamond"/>
          <w:i/>
          <w:iCs/>
        </w:rPr>
        <w:t>dari</w:t>
      </w:r>
      <w:proofErr w:type="spellEnd"/>
      <w:r w:rsidRPr="00CA5736">
        <w:rPr>
          <w:rFonts w:ascii="Garamond" w:hAnsi="Garamond"/>
          <w:i/>
          <w:iCs/>
        </w:rPr>
        <w:t xml:space="preserve"> </w:t>
      </w:r>
      <w:proofErr w:type="spellStart"/>
      <w:r w:rsidRPr="00CA5736">
        <w:rPr>
          <w:rFonts w:ascii="Garamond" w:hAnsi="Garamond"/>
          <w:i/>
          <w:iCs/>
        </w:rPr>
        <w:t>mengingat</w:t>
      </w:r>
      <w:proofErr w:type="spellEnd"/>
      <w:r w:rsidRPr="00CA5736">
        <w:rPr>
          <w:rFonts w:ascii="Garamond" w:hAnsi="Garamond"/>
          <w:i/>
          <w:iCs/>
        </w:rPr>
        <w:t xml:space="preserve"> Allah dan </w:t>
      </w:r>
      <w:proofErr w:type="spellStart"/>
      <w:r w:rsidRPr="00CA5736">
        <w:rPr>
          <w:rFonts w:ascii="Garamond" w:hAnsi="Garamond"/>
          <w:i/>
          <w:iCs/>
        </w:rPr>
        <w:t>sembahyang</w:t>
      </w:r>
      <w:proofErr w:type="spellEnd"/>
      <w:r w:rsidRPr="00CA5736">
        <w:rPr>
          <w:rFonts w:ascii="Garamond" w:hAnsi="Garamond"/>
          <w:i/>
          <w:iCs/>
        </w:rPr>
        <w:t xml:space="preserve">; Maka </w:t>
      </w:r>
      <w:proofErr w:type="spellStart"/>
      <w:r w:rsidRPr="00CA5736">
        <w:rPr>
          <w:rFonts w:ascii="Garamond" w:hAnsi="Garamond"/>
          <w:i/>
          <w:iCs/>
        </w:rPr>
        <w:t>berhentilah</w:t>
      </w:r>
      <w:proofErr w:type="spellEnd"/>
      <w:r w:rsidRPr="00CA5736">
        <w:rPr>
          <w:rFonts w:ascii="Garamond" w:hAnsi="Garamond"/>
          <w:i/>
          <w:iCs/>
        </w:rPr>
        <w:t xml:space="preserve"> </w:t>
      </w:r>
      <w:proofErr w:type="spellStart"/>
      <w:r w:rsidRPr="00CA5736">
        <w:rPr>
          <w:rFonts w:ascii="Garamond" w:hAnsi="Garamond"/>
          <w:i/>
          <w:iCs/>
        </w:rPr>
        <w:t>kamu</w:t>
      </w:r>
      <w:proofErr w:type="spellEnd"/>
      <w:r w:rsidRPr="00CA5736">
        <w:rPr>
          <w:rFonts w:ascii="Garamond" w:hAnsi="Garamond"/>
          <w:i/>
          <w:iCs/>
        </w:rPr>
        <w:t xml:space="preserve"> (</w:t>
      </w:r>
      <w:proofErr w:type="spellStart"/>
      <w:r w:rsidRPr="00CA5736">
        <w:rPr>
          <w:rFonts w:ascii="Garamond" w:hAnsi="Garamond"/>
          <w:i/>
          <w:iCs/>
        </w:rPr>
        <w:t>dari</w:t>
      </w:r>
      <w:proofErr w:type="spellEnd"/>
      <w:r w:rsidRPr="00CA5736">
        <w:rPr>
          <w:rFonts w:ascii="Garamond" w:hAnsi="Garamond"/>
          <w:i/>
          <w:iCs/>
        </w:rPr>
        <w:t xml:space="preserve"> </w:t>
      </w:r>
      <w:proofErr w:type="spellStart"/>
      <w:r w:rsidRPr="00CA5736">
        <w:rPr>
          <w:rFonts w:ascii="Garamond" w:hAnsi="Garamond"/>
          <w:i/>
          <w:iCs/>
        </w:rPr>
        <w:t>mengerjakan</w:t>
      </w:r>
      <w:proofErr w:type="spellEnd"/>
      <w:r w:rsidRPr="00CA5736">
        <w:rPr>
          <w:rFonts w:ascii="Garamond" w:hAnsi="Garamond"/>
          <w:i/>
          <w:iCs/>
        </w:rPr>
        <w:t xml:space="preserve"> </w:t>
      </w:r>
      <w:proofErr w:type="spellStart"/>
      <w:r w:rsidRPr="00CA5736">
        <w:rPr>
          <w:rFonts w:ascii="Garamond" w:hAnsi="Garamond"/>
          <w:i/>
          <w:iCs/>
        </w:rPr>
        <w:t>pekerjaan</w:t>
      </w:r>
      <w:proofErr w:type="spellEnd"/>
      <w:r w:rsidRPr="00CA5736">
        <w:rPr>
          <w:rFonts w:ascii="Garamond" w:hAnsi="Garamond"/>
          <w:i/>
          <w:iCs/>
        </w:rPr>
        <w:t xml:space="preserve"> </w:t>
      </w:r>
      <w:proofErr w:type="spellStart"/>
      <w:r w:rsidRPr="00CA5736">
        <w:rPr>
          <w:rFonts w:ascii="Garamond" w:hAnsi="Garamond"/>
          <w:i/>
          <w:iCs/>
        </w:rPr>
        <w:t>itu</w:t>
      </w:r>
      <w:proofErr w:type="spellEnd"/>
      <w:r w:rsidRPr="00CA5736">
        <w:rPr>
          <w:rFonts w:ascii="Garamond" w:hAnsi="Garamond"/>
          <w:i/>
          <w:iCs/>
        </w:rPr>
        <w:t>)”.</w:t>
      </w:r>
    </w:p>
    <w:p w14:paraId="77D0785C" w14:textId="6DC380DE" w:rsidR="004E4517" w:rsidRDefault="004E4517" w:rsidP="004E4517">
      <w:pPr>
        <w:pStyle w:val="ListParagraph"/>
        <w:numPr>
          <w:ilvl w:val="0"/>
          <w:numId w:val="21"/>
        </w:numPr>
        <w:spacing w:before="120"/>
        <w:outlineLvl w:val="0"/>
        <w:rPr>
          <w:rFonts w:ascii="Garamond" w:hAnsi="Garamond"/>
        </w:rPr>
      </w:pPr>
      <w:proofErr w:type="spellStart"/>
      <w:r w:rsidRPr="004E4517">
        <w:rPr>
          <w:rFonts w:ascii="Garamond" w:hAnsi="Garamond"/>
        </w:rPr>
        <w:t>Dampak</w:t>
      </w:r>
      <w:proofErr w:type="spellEnd"/>
      <w:r w:rsidRPr="004E4517">
        <w:rPr>
          <w:rFonts w:ascii="Garamond" w:hAnsi="Garamond"/>
        </w:rPr>
        <w:t xml:space="preserve"> </w:t>
      </w:r>
      <w:proofErr w:type="spellStart"/>
      <w:r w:rsidRPr="004E4517">
        <w:rPr>
          <w:rFonts w:ascii="Garamond" w:hAnsi="Garamond"/>
        </w:rPr>
        <w:t>buruk</w:t>
      </w:r>
      <w:proofErr w:type="spellEnd"/>
      <w:r w:rsidRPr="004E4517">
        <w:rPr>
          <w:rFonts w:ascii="Garamond" w:hAnsi="Garamond"/>
        </w:rPr>
        <w:t xml:space="preserve"> </w:t>
      </w:r>
      <w:proofErr w:type="spellStart"/>
      <w:r w:rsidRPr="004E4517">
        <w:rPr>
          <w:rFonts w:ascii="Garamond" w:hAnsi="Garamond"/>
        </w:rPr>
        <w:t>dalam</w:t>
      </w:r>
      <w:proofErr w:type="spellEnd"/>
      <w:r w:rsidRPr="004E4517">
        <w:rPr>
          <w:rFonts w:ascii="Garamond" w:hAnsi="Garamond"/>
        </w:rPr>
        <w:t xml:space="preserve"> </w:t>
      </w:r>
      <w:proofErr w:type="spellStart"/>
      <w:r w:rsidRPr="004E4517">
        <w:rPr>
          <w:rFonts w:ascii="Garamond" w:hAnsi="Garamond"/>
        </w:rPr>
        <w:t>aspek</w:t>
      </w:r>
      <w:proofErr w:type="spellEnd"/>
      <w:r w:rsidRPr="004E4517">
        <w:rPr>
          <w:rFonts w:ascii="Garamond" w:hAnsi="Garamond"/>
        </w:rPr>
        <w:t xml:space="preserve"> </w:t>
      </w:r>
      <w:r>
        <w:rPr>
          <w:rFonts w:ascii="Garamond" w:hAnsi="Garamond"/>
        </w:rPr>
        <w:t>Kesehatan</w:t>
      </w:r>
      <w:r>
        <w:rPr>
          <w:rFonts w:ascii="Garamond" w:hAnsi="Garamond"/>
          <w:lang w:val="id-ID"/>
        </w:rPr>
        <w:t>, o</w:t>
      </w:r>
      <w:r w:rsidRPr="004E4517">
        <w:rPr>
          <w:rFonts w:ascii="Garamond" w:hAnsi="Garamond"/>
        </w:rPr>
        <w:t xml:space="preserve">rang yang </w:t>
      </w:r>
      <w:proofErr w:type="spellStart"/>
      <w:r w:rsidRPr="004E4517">
        <w:rPr>
          <w:rFonts w:ascii="Garamond" w:hAnsi="Garamond"/>
        </w:rPr>
        <w:t>mengkonsumsi</w:t>
      </w:r>
      <w:proofErr w:type="spellEnd"/>
      <w:r w:rsidRPr="004E4517">
        <w:rPr>
          <w:rFonts w:ascii="Garamond" w:hAnsi="Garamond"/>
        </w:rPr>
        <w:t xml:space="preserve"> </w:t>
      </w:r>
      <w:proofErr w:type="spellStart"/>
      <w:r w:rsidRPr="004E4517">
        <w:rPr>
          <w:rFonts w:ascii="Garamond" w:hAnsi="Garamond"/>
        </w:rPr>
        <w:t>khamar</w:t>
      </w:r>
      <w:proofErr w:type="spellEnd"/>
      <w:r w:rsidRPr="004E4517">
        <w:rPr>
          <w:rFonts w:ascii="Garamond" w:hAnsi="Garamond"/>
        </w:rPr>
        <w:t xml:space="preserve"> </w:t>
      </w:r>
      <w:proofErr w:type="spellStart"/>
      <w:r w:rsidRPr="004E4517">
        <w:rPr>
          <w:rFonts w:ascii="Garamond" w:hAnsi="Garamond"/>
        </w:rPr>
        <w:t>sama</w:t>
      </w:r>
      <w:proofErr w:type="spellEnd"/>
      <w:r w:rsidRPr="004E4517">
        <w:rPr>
          <w:rFonts w:ascii="Garamond" w:hAnsi="Garamond"/>
        </w:rPr>
        <w:t xml:space="preserve"> </w:t>
      </w:r>
      <w:proofErr w:type="spellStart"/>
      <w:r w:rsidRPr="004E4517">
        <w:rPr>
          <w:rFonts w:ascii="Garamond" w:hAnsi="Garamond"/>
        </w:rPr>
        <w:t>seperti</w:t>
      </w:r>
      <w:proofErr w:type="spellEnd"/>
      <w:r w:rsidRPr="004E4517">
        <w:rPr>
          <w:rFonts w:ascii="Garamond" w:hAnsi="Garamond"/>
        </w:rPr>
        <w:t xml:space="preserve"> </w:t>
      </w:r>
      <w:proofErr w:type="spellStart"/>
      <w:r w:rsidRPr="004E4517">
        <w:rPr>
          <w:rFonts w:ascii="Garamond" w:hAnsi="Garamond"/>
        </w:rPr>
        <w:t>meminum</w:t>
      </w:r>
      <w:proofErr w:type="spellEnd"/>
      <w:r w:rsidRPr="004E4517">
        <w:rPr>
          <w:rFonts w:ascii="Garamond" w:hAnsi="Garamond"/>
        </w:rPr>
        <w:t xml:space="preserve"> </w:t>
      </w:r>
      <w:proofErr w:type="spellStart"/>
      <w:r w:rsidRPr="004E4517">
        <w:rPr>
          <w:rFonts w:ascii="Garamond" w:hAnsi="Garamond"/>
        </w:rPr>
        <w:t>racun</w:t>
      </w:r>
      <w:proofErr w:type="spellEnd"/>
      <w:r w:rsidRPr="004E4517">
        <w:rPr>
          <w:rFonts w:ascii="Garamond" w:hAnsi="Garamond"/>
        </w:rPr>
        <w:t xml:space="preserve"> yang </w:t>
      </w:r>
      <w:proofErr w:type="spellStart"/>
      <w:r w:rsidRPr="004E4517">
        <w:rPr>
          <w:rFonts w:ascii="Garamond" w:hAnsi="Garamond"/>
        </w:rPr>
        <w:t>mematikan</w:t>
      </w:r>
      <w:proofErr w:type="spellEnd"/>
      <w:r w:rsidRPr="004E4517">
        <w:rPr>
          <w:rFonts w:ascii="Garamond" w:hAnsi="Garamond"/>
        </w:rPr>
        <w:t xml:space="preserve">. </w:t>
      </w:r>
      <w:proofErr w:type="spellStart"/>
      <w:r w:rsidRPr="004E4517">
        <w:rPr>
          <w:rFonts w:ascii="Garamond" w:hAnsi="Garamond"/>
        </w:rPr>
        <w:t>Efek</w:t>
      </w:r>
      <w:proofErr w:type="spellEnd"/>
      <w:r w:rsidRPr="004E4517">
        <w:rPr>
          <w:rFonts w:ascii="Garamond" w:hAnsi="Garamond"/>
        </w:rPr>
        <w:t xml:space="preserve"> </w:t>
      </w:r>
      <w:proofErr w:type="spellStart"/>
      <w:r w:rsidRPr="004E4517">
        <w:rPr>
          <w:rFonts w:ascii="Garamond" w:hAnsi="Garamond"/>
        </w:rPr>
        <w:t>racun</w:t>
      </w:r>
      <w:proofErr w:type="spellEnd"/>
      <w:r w:rsidRPr="004E4517">
        <w:rPr>
          <w:rFonts w:ascii="Garamond" w:hAnsi="Garamond"/>
        </w:rPr>
        <w:t xml:space="preserve"> </w:t>
      </w:r>
      <w:proofErr w:type="spellStart"/>
      <w:r w:rsidRPr="004E4517">
        <w:rPr>
          <w:rFonts w:ascii="Garamond" w:hAnsi="Garamond"/>
        </w:rPr>
        <w:t>dalam</w:t>
      </w:r>
      <w:proofErr w:type="spellEnd"/>
      <w:r w:rsidRPr="004E4517">
        <w:rPr>
          <w:rFonts w:ascii="Garamond" w:hAnsi="Garamond"/>
        </w:rPr>
        <w:t xml:space="preserve"> </w:t>
      </w:r>
      <w:proofErr w:type="spellStart"/>
      <w:r w:rsidRPr="004E4517">
        <w:rPr>
          <w:rFonts w:ascii="Garamond" w:hAnsi="Garamond"/>
        </w:rPr>
        <w:t>khamar</w:t>
      </w:r>
      <w:proofErr w:type="spellEnd"/>
      <w:r w:rsidRPr="004E4517">
        <w:rPr>
          <w:rFonts w:ascii="Garamond" w:hAnsi="Garamond"/>
        </w:rPr>
        <w:t xml:space="preserve"> </w:t>
      </w:r>
      <w:proofErr w:type="spellStart"/>
      <w:r w:rsidRPr="004E4517">
        <w:rPr>
          <w:rFonts w:ascii="Garamond" w:hAnsi="Garamond"/>
        </w:rPr>
        <w:t>hanya</w:t>
      </w:r>
      <w:proofErr w:type="spellEnd"/>
      <w:r w:rsidRPr="004E4517">
        <w:rPr>
          <w:rFonts w:ascii="Garamond" w:hAnsi="Garamond"/>
        </w:rPr>
        <w:t xml:space="preserve"> </w:t>
      </w:r>
      <w:proofErr w:type="spellStart"/>
      <w:r w:rsidRPr="004E4517">
        <w:rPr>
          <w:rFonts w:ascii="Garamond" w:hAnsi="Garamond"/>
        </w:rPr>
        <w:t>mengancam</w:t>
      </w:r>
      <w:proofErr w:type="spellEnd"/>
      <w:r w:rsidRPr="004E4517">
        <w:rPr>
          <w:rFonts w:ascii="Garamond" w:hAnsi="Garamond"/>
        </w:rPr>
        <w:t xml:space="preserve"> orang yang </w:t>
      </w:r>
      <w:proofErr w:type="spellStart"/>
      <w:r w:rsidRPr="004E4517">
        <w:rPr>
          <w:rFonts w:ascii="Garamond" w:hAnsi="Garamond"/>
        </w:rPr>
        <w:t>menikmatinya</w:t>
      </w:r>
      <w:proofErr w:type="spellEnd"/>
      <w:r w:rsidRPr="004E4517">
        <w:rPr>
          <w:rFonts w:ascii="Garamond" w:hAnsi="Garamond"/>
        </w:rPr>
        <w:t xml:space="preserve">, </w:t>
      </w:r>
      <w:proofErr w:type="spellStart"/>
      <w:r w:rsidRPr="004E4517">
        <w:rPr>
          <w:rFonts w:ascii="Garamond" w:hAnsi="Garamond"/>
        </w:rPr>
        <w:t>tapi</w:t>
      </w:r>
      <w:proofErr w:type="spellEnd"/>
      <w:r w:rsidRPr="004E4517">
        <w:rPr>
          <w:rFonts w:ascii="Garamond" w:hAnsi="Garamond"/>
        </w:rPr>
        <w:t xml:space="preserve"> juga orang yang </w:t>
      </w:r>
      <w:proofErr w:type="spellStart"/>
      <w:r w:rsidRPr="004E4517">
        <w:rPr>
          <w:rFonts w:ascii="Garamond" w:hAnsi="Garamond"/>
        </w:rPr>
        <w:t>membuatnya</w:t>
      </w:r>
      <w:proofErr w:type="spellEnd"/>
      <w:r w:rsidRPr="004E4517">
        <w:rPr>
          <w:rFonts w:ascii="Garamond" w:hAnsi="Garamond"/>
        </w:rPr>
        <w:t xml:space="preserve">. </w:t>
      </w:r>
      <w:proofErr w:type="spellStart"/>
      <w:r w:rsidRPr="004E4517">
        <w:rPr>
          <w:rFonts w:ascii="Garamond" w:hAnsi="Garamond"/>
        </w:rPr>
        <w:t>Uap</w:t>
      </w:r>
      <w:proofErr w:type="spellEnd"/>
      <w:r w:rsidRPr="004E4517">
        <w:rPr>
          <w:rFonts w:ascii="Garamond" w:hAnsi="Garamond"/>
        </w:rPr>
        <w:t xml:space="preserve"> yang </w:t>
      </w:r>
      <w:proofErr w:type="spellStart"/>
      <w:r w:rsidRPr="004E4517">
        <w:rPr>
          <w:rFonts w:ascii="Garamond" w:hAnsi="Garamond"/>
        </w:rPr>
        <w:t>terhirup</w:t>
      </w:r>
      <w:proofErr w:type="spellEnd"/>
      <w:r w:rsidRPr="004E4517">
        <w:rPr>
          <w:rFonts w:ascii="Garamond" w:hAnsi="Garamond"/>
        </w:rPr>
        <w:t xml:space="preserve"> </w:t>
      </w:r>
      <w:proofErr w:type="spellStart"/>
      <w:r w:rsidRPr="004E4517">
        <w:rPr>
          <w:rFonts w:ascii="Garamond" w:hAnsi="Garamond"/>
        </w:rPr>
        <w:t>saat</w:t>
      </w:r>
      <w:proofErr w:type="spellEnd"/>
      <w:r w:rsidRPr="004E4517">
        <w:rPr>
          <w:rFonts w:ascii="Garamond" w:hAnsi="Garamond"/>
        </w:rPr>
        <w:t xml:space="preserve"> </w:t>
      </w:r>
      <w:proofErr w:type="spellStart"/>
      <w:r w:rsidRPr="004E4517">
        <w:rPr>
          <w:rFonts w:ascii="Garamond" w:hAnsi="Garamond"/>
        </w:rPr>
        <w:t>pembuatan</w:t>
      </w:r>
      <w:proofErr w:type="spellEnd"/>
      <w:r w:rsidRPr="004E4517">
        <w:rPr>
          <w:rFonts w:ascii="Garamond" w:hAnsi="Garamond"/>
        </w:rPr>
        <w:t xml:space="preserve"> </w:t>
      </w:r>
      <w:proofErr w:type="spellStart"/>
      <w:r w:rsidRPr="004E4517">
        <w:rPr>
          <w:rFonts w:ascii="Garamond" w:hAnsi="Garamond"/>
        </w:rPr>
        <w:t>khamar</w:t>
      </w:r>
      <w:proofErr w:type="spellEnd"/>
      <w:r w:rsidRPr="004E4517">
        <w:rPr>
          <w:rFonts w:ascii="Garamond" w:hAnsi="Garamond"/>
        </w:rPr>
        <w:t xml:space="preserve"> </w:t>
      </w:r>
      <w:proofErr w:type="spellStart"/>
      <w:r w:rsidRPr="004E4517">
        <w:rPr>
          <w:rFonts w:ascii="Garamond" w:hAnsi="Garamond"/>
        </w:rPr>
        <w:t>dapat</w:t>
      </w:r>
      <w:proofErr w:type="spellEnd"/>
      <w:r w:rsidRPr="004E4517">
        <w:rPr>
          <w:rFonts w:ascii="Garamond" w:hAnsi="Garamond"/>
        </w:rPr>
        <w:t xml:space="preserve"> </w:t>
      </w:r>
      <w:proofErr w:type="spellStart"/>
      <w:r w:rsidRPr="004E4517">
        <w:rPr>
          <w:rFonts w:ascii="Garamond" w:hAnsi="Garamond"/>
        </w:rPr>
        <w:t>menyebabkan</w:t>
      </w:r>
      <w:proofErr w:type="spellEnd"/>
      <w:r w:rsidRPr="004E4517">
        <w:rPr>
          <w:rFonts w:ascii="Garamond" w:hAnsi="Garamond"/>
        </w:rPr>
        <w:t xml:space="preserve"> </w:t>
      </w:r>
      <w:proofErr w:type="spellStart"/>
      <w:r w:rsidRPr="004E4517">
        <w:rPr>
          <w:rFonts w:ascii="Garamond" w:hAnsi="Garamond"/>
        </w:rPr>
        <w:t>berbagai</w:t>
      </w:r>
      <w:proofErr w:type="spellEnd"/>
      <w:r w:rsidRPr="004E4517">
        <w:rPr>
          <w:rFonts w:ascii="Garamond" w:hAnsi="Garamond"/>
        </w:rPr>
        <w:t xml:space="preserve"> </w:t>
      </w:r>
      <w:proofErr w:type="spellStart"/>
      <w:r w:rsidRPr="004E4517">
        <w:rPr>
          <w:rFonts w:ascii="Garamond" w:hAnsi="Garamond"/>
        </w:rPr>
        <w:t>penyakit</w:t>
      </w:r>
      <w:proofErr w:type="spellEnd"/>
      <w:r w:rsidRPr="004E4517">
        <w:rPr>
          <w:rFonts w:ascii="Garamond" w:hAnsi="Garamond"/>
        </w:rPr>
        <w:t xml:space="preserve">, </w:t>
      </w:r>
      <w:proofErr w:type="spellStart"/>
      <w:r w:rsidRPr="004E4517">
        <w:rPr>
          <w:rFonts w:ascii="Garamond" w:hAnsi="Garamond"/>
        </w:rPr>
        <w:t>seperti</w:t>
      </w:r>
      <w:proofErr w:type="spellEnd"/>
      <w:r w:rsidRPr="004E4517">
        <w:rPr>
          <w:rFonts w:ascii="Garamond" w:hAnsi="Garamond"/>
        </w:rPr>
        <w:t xml:space="preserve"> </w:t>
      </w:r>
      <w:proofErr w:type="spellStart"/>
      <w:r w:rsidRPr="004E4517">
        <w:rPr>
          <w:rFonts w:ascii="Garamond" w:hAnsi="Garamond"/>
        </w:rPr>
        <w:t>radang</w:t>
      </w:r>
      <w:proofErr w:type="spellEnd"/>
      <w:r w:rsidRPr="004E4517">
        <w:rPr>
          <w:rFonts w:ascii="Garamond" w:hAnsi="Garamond"/>
        </w:rPr>
        <w:t xml:space="preserve"> </w:t>
      </w:r>
      <w:proofErr w:type="spellStart"/>
      <w:r w:rsidRPr="004E4517">
        <w:rPr>
          <w:rFonts w:ascii="Garamond" w:hAnsi="Garamond"/>
        </w:rPr>
        <w:t>paru</w:t>
      </w:r>
      <w:proofErr w:type="spellEnd"/>
      <w:r w:rsidRPr="004E4517">
        <w:rPr>
          <w:rFonts w:ascii="Garamond" w:hAnsi="Garamond"/>
        </w:rPr>
        <w:t xml:space="preserve">- </w:t>
      </w:r>
      <w:proofErr w:type="spellStart"/>
      <w:r w:rsidRPr="004E4517">
        <w:rPr>
          <w:rFonts w:ascii="Garamond" w:hAnsi="Garamond"/>
        </w:rPr>
        <w:t>paru</w:t>
      </w:r>
      <w:proofErr w:type="spellEnd"/>
      <w:r w:rsidRPr="004E4517">
        <w:rPr>
          <w:rFonts w:ascii="Garamond" w:hAnsi="Garamond"/>
        </w:rPr>
        <w:t xml:space="preserve"> dan </w:t>
      </w:r>
      <w:proofErr w:type="spellStart"/>
      <w:r w:rsidRPr="004E4517">
        <w:rPr>
          <w:rFonts w:ascii="Garamond" w:hAnsi="Garamond"/>
        </w:rPr>
        <w:t>gangguan</w:t>
      </w:r>
      <w:proofErr w:type="spellEnd"/>
      <w:r w:rsidRPr="004E4517">
        <w:rPr>
          <w:rFonts w:ascii="Garamond" w:hAnsi="Garamond"/>
        </w:rPr>
        <w:t xml:space="preserve"> </w:t>
      </w:r>
      <w:proofErr w:type="spellStart"/>
      <w:r w:rsidRPr="004E4517">
        <w:rPr>
          <w:rFonts w:ascii="Garamond" w:hAnsi="Garamond"/>
        </w:rPr>
        <w:t>lapisan</w:t>
      </w:r>
      <w:proofErr w:type="spellEnd"/>
      <w:r w:rsidRPr="004E4517">
        <w:rPr>
          <w:rFonts w:ascii="Garamond" w:hAnsi="Garamond"/>
        </w:rPr>
        <w:t xml:space="preserve"> </w:t>
      </w:r>
      <w:proofErr w:type="spellStart"/>
      <w:r w:rsidRPr="004E4517">
        <w:rPr>
          <w:rFonts w:ascii="Garamond" w:hAnsi="Garamond"/>
        </w:rPr>
        <w:t>endotel</w:t>
      </w:r>
      <w:proofErr w:type="spellEnd"/>
      <w:r w:rsidRPr="004E4517">
        <w:rPr>
          <w:rFonts w:ascii="Garamond" w:hAnsi="Garamond"/>
        </w:rPr>
        <w:t xml:space="preserve"> </w:t>
      </w:r>
      <w:proofErr w:type="spellStart"/>
      <w:r w:rsidRPr="004E4517">
        <w:rPr>
          <w:rFonts w:ascii="Garamond" w:hAnsi="Garamond"/>
        </w:rPr>
        <w:t>hidung</w:t>
      </w:r>
      <w:proofErr w:type="spellEnd"/>
      <w:r w:rsidRPr="004E4517">
        <w:rPr>
          <w:rFonts w:ascii="Garamond" w:hAnsi="Garamond"/>
        </w:rPr>
        <w:t xml:space="preserve"> yang </w:t>
      </w:r>
      <w:proofErr w:type="spellStart"/>
      <w:r w:rsidRPr="004E4517">
        <w:rPr>
          <w:rFonts w:ascii="Garamond" w:hAnsi="Garamond"/>
        </w:rPr>
        <w:t>mengakibatkan</w:t>
      </w:r>
      <w:proofErr w:type="spellEnd"/>
      <w:r w:rsidRPr="004E4517">
        <w:rPr>
          <w:rFonts w:ascii="Garamond" w:hAnsi="Garamond"/>
        </w:rPr>
        <w:t xml:space="preserve"> </w:t>
      </w:r>
      <w:proofErr w:type="spellStart"/>
      <w:r w:rsidRPr="004E4517">
        <w:rPr>
          <w:rFonts w:ascii="Garamond" w:hAnsi="Garamond"/>
        </w:rPr>
        <w:t>lemahnya</w:t>
      </w:r>
      <w:proofErr w:type="spellEnd"/>
      <w:r w:rsidRPr="004E4517">
        <w:rPr>
          <w:rFonts w:ascii="Garamond" w:hAnsi="Garamond"/>
        </w:rPr>
        <w:t xml:space="preserve"> </w:t>
      </w:r>
      <w:proofErr w:type="spellStart"/>
      <w:r w:rsidRPr="004E4517">
        <w:rPr>
          <w:rFonts w:ascii="Garamond" w:hAnsi="Garamond"/>
        </w:rPr>
        <w:t>daya</w:t>
      </w:r>
      <w:proofErr w:type="spellEnd"/>
      <w:r w:rsidRPr="004E4517">
        <w:rPr>
          <w:rFonts w:ascii="Garamond" w:hAnsi="Garamond"/>
        </w:rPr>
        <w:t xml:space="preserve"> </w:t>
      </w:r>
      <w:proofErr w:type="spellStart"/>
      <w:r w:rsidRPr="004E4517">
        <w:rPr>
          <w:rFonts w:ascii="Garamond" w:hAnsi="Garamond"/>
        </w:rPr>
        <w:t>penciuman</w:t>
      </w:r>
      <w:proofErr w:type="spellEnd"/>
      <w:r w:rsidRPr="004E4517">
        <w:rPr>
          <w:rFonts w:ascii="Garamond" w:hAnsi="Garamond"/>
        </w:rPr>
        <w:t xml:space="preserve">. </w:t>
      </w:r>
      <w:r w:rsidR="00CA5736">
        <w:rPr>
          <w:rFonts w:ascii="Garamond" w:hAnsi="Garamond"/>
        </w:rPr>
        <w:fldChar w:fldCharType="begin" w:fldLock="1"/>
      </w:r>
      <w:r w:rsidR="00CA5736">
        <w:rPr>
          <w:rFonts w:ascii="Garamond" w:hAnsi="Garamond"/>
        </w:rPr>
        <w:instrText>ADDIN CSL_CITATION {"citationItems":[{"id":"ITEM-1","itemData":{"author":[{"dropping-particle":"","family":"Ahmad","given":"Yusuf Al-Hajj","non-dropping-particle":"","parse-names":false,"suffix":""}],"edition":"7","id":"ITEM-1","issued":{"date-parts":[["2009"]]},"number-of-pages":"85","publisher":"PT Kharisma Ilmu","publisher-place":"Jakarta","title":"Mausu’ah Al-I’jaz Al-‘Ilmi fi Al-Qur’an wa Al-Sunnah Al-Mutahharah, terj","type":"book"},"uris":["http://www.mendeley.com/documents/?uuid=91490552-ea1a-4dc9-8e91-d02cb764fcfc"]}],"mendeley":{"formattedCitation":"(Ahmad, 2009)","plainTextFormattedCitation":"(Ahmad, 2009)","previouslyFormattedCitation":"(Ahmad, 2009)"},"properties":{"noteIndex":0},"schema":"https://github.com/citation-style-language/schema/raw/master/csl-citation.json"}</w:instrText>
      </w:r>
      <w:r w:rsidR="00CA5736">
        <w:rPr>
          <w:rFonts w:ascii="Garamond" w:hAnsi="Garamond"/>
        </w:rPr>
        <w:fldChar w:fldCharType="separate"/>
      </w:r>
      <w:r w:rsidR="00CA5736" w:rsidRPr="00CA5736">
        <w:rPr>
          <w:rFonts w:ascii="Garamond" w:hAnsi="Garamond"/>
          <w:noProof/>
        </w:rPr>
        <w:t>(Ahmad, 2009)</w:t>
      </w:r>
      <w:r w:rsidR="00CA5736">
        <w:rPr>
          <w:rFonts w:ascii="Garamond" w:hAnsi="Garamond"/>
        </w:rPr>
        <w:fldChar w:fldCharType="end"/>
      </w:r>
    </w:p>
    <w:p w14:paraId="79DF194E" w14:textId="77A445B8" w:rsidR="004E4517" w:rsidRPr="004E4517" w:rsidRDefault="00DF7A88" w:rsidP="004E4517">
      <w:pPr>
        <w:pStyle w:val="ListParagraph"/>
        <w:spacing w:before="120"/>
        <w:ind w:firstLine="0"/>
        <w:outlineLvl w:val="0"/>
        <w:rPr>
          <w:rFonts w:ascii="Garamond" w:hAnsi="Garamond"/>
        </w:rPr>
      </w:pPr>
      <w:proofErr w:type="spellStart"/>
      <w:r w:rsidRPr="00DF7A88">
        <w:rPr>
          <w:rFonts w:ascii="Garamond" w:hAnsi="Garamond"/>
        </w:rPr>
        <w:t>Konsumsi</w:t>
      </w:r>
      <w:proofErr w:type="spellEnd"/>
      <w:r w:rsidRPr="00DF7A88">
        <w:rPr>
          <w:rFonts w:ascii="Garamond" w:hAnsi="Garamond"/>
        </w:rPr>
        <w:t xml:space="preserve"> </w:t>
      </w:r>
      <w:proofErr w:type="spellStart"/>
      <w:r w:rsidRPr="00DF7A88">
        <w:rPr>
          <w:rFonts w:ascii="Garamond" w:hAnsi="Garamond"/>
        </w:rPr>
        <w:t>alkohol</w:t>
      </w:r>
      <w:proofErr w:type="spellEnd"/>
      <w:r w:rsidRPr="00DF7A88">
        <w:rPr>
          <w:rFonts w:ascii="Garamond" w:hAnsi="Garamond"/>
        </w:rPr>
        <w:t xml:space="preserve"> </w:t>
      </w:r>
      <w:proofErr w:type="spellStart"/>
      <w:r w:rsidRPr="00DF7A88">
        <w:rPr>
          <w:rFonts w:ascii="Garamond" w:hAnsi="Garamond"/>
        </w:rPr>
        <w:t>memiliki</w:t>
      </w:r>
      <w:proofErr w:type="spellEnd"/>
      <w:r w:rsidRPr="00DF7A88">
        <w:rPr>
          <w:rFonts w:ascii="Garamond" w:hAnsi="Garamond"/>
        </w:rPr>
        <w:t xml:space="preserve"> </w:t>
      </w:r>
      <w:proofErr w:type="spellStart"/>
      <w:r w:rsidRPr="00DF7A88">
        <w:rPr>
          <w:rFonts w:ascii="Garamond" w:hAnsi="Garamond"/>
        </w:rPr>
        <w:t>banyak</w:t>
      </w:r>
      <w:proofErr w:type="spellEnd"/>
      <w:r w:rsidRPr="00DF7A88">
        <w:rPr>
          <w:rFonts w:ascii="Garamond" w:hAnsi="Garamond"/>
        </w:rPr>
        <w:t xml:space="preserve"> </w:t>
      </w:r>
      <w:proofErr w:type="spellStart"/>
      <w:r w:rsidRPr="00DF7A88">
        <w:rPr>
          <w:rFonts w:ascii="Garamond" w:hAnsi="Garamond"/>
        </w:rPr>
        <w:t>efek</w:t>
      </w:r>
      <w:proofErr w:type="spellEnd"/>
      <w:r w:rsidRPr="00DF7A88">
        <w:rPr>
          <w:rFonts w:ascii="Garamond" w:hAnsi="Garamond"/>
        </w:rPr>
        <w:t xml:space="preserve"> </w:t>
      </w:r>
      <w:proofErr w:type="spellStart"/>
      <w:r w:rsidRPr="00DF7A88">
        <w:rPr>
          <w:rFonts w:ascii="Garamond" w:hAnsi="Garamond"/>
        </w:rPr>
        <w:t>lainnya</w:t>
      </w:r>
      <w:proofErr w:type="spellEnd"/>
      <w:r w:rsidRPr="00DF7A88">
        <w:rPr>
          <w:rFonts w:ascii="Garamond" w:hAnsi="Garamond"/>
        </w:rPr>
        <w:t xml:space="preserve">. </w:t>
      </w:r>
      <w:proofErr w:type="spellStart"/>
      <w:r w:rsidRPr="00DF7A88">
        <w:rPr>
          <w:rFonts w:ascii="Garamond" w:hAnsi="Garamond"/>
        </w:rPr>
        <w:t>Tergantung</w:t>
      </w:r>
      <w:proofErr w:type="spellEnd"/>
      <w:r w:rsidRPr="00DF7A88">
        <w:rPr>
          <w:rFonts w:ascii="Garamond" w:hAnsi="Garamond"/>
        </w:rPr>
        <w:t xml:space="preserve"> pada </w:t>
      </w:r>
      <w:proofErr w:type="spellStart"/>
      <w:r w:rsidRPr="00DF7A88">
        <w:rPr>
          <w:rFonts w:ascii="Garamond" w:hAnsi="Garamond"/>
        </w:rPr>
        <w:t>seberapa</w:t>
      </w:r>
      <w:proofErr w:type="spellEnd"/>
      <w:r w:rsidRPr="00DF7A88">
        <w:rPr>
          <w:rFonts w:ascii="Garamond" w:hAnsi="Garamond"/>
        </w:rPr>
        <w:t xml:space="preserve"> </w:t>
      </w:r>
      <w:proofErr w:type="spellStart"/>
      <w:r w:rsidRPr="00DF7A88">
        <w:rPr>
          <w:rFonts w:ascii="Garamond" w:hAnsi="Garamond"/>
        </w:rPr>
        <w:t>banyak</w:t>
      </w:r>
      <w:proofErr w:type="spellEnd"/>
      <w:r w:rsidRPr="00DF7A88">
        <w:rPr>
          <w:rFonts w:ascii="Garamond" w:hAnsi="Garamond"/>
        </w:rPr>
        <w:t xml:space="preserve"> </w:t>
      </w:r>
      <w:proofErr w:type="spellStart"/>
      <w:r w:rsidRPr="00DF7A88">
        <w:rPr>
          <w:rFonts w:ascii="Garamond" w:hAnsi="Garamond"/>
        </w:rPr>
        <w:t>alkohol</w:t>
      </w:r>
      <w:proofErr w:type="spellEnd"/>
      <w:r w:rsidRPr="00DF7A88">
        <w:rPr>
          <w:rFonts w:ascii="Garamond" w:hAnsi="Garamond"/>
        </w:rPr>
        <w:t xml:space="preserve"> yang </w:t>
      </w:r>
      <w:proofErr w:type="spellStart"/>
      <w:r w:rsidRPr="00DF7A88">
        <w:rPr>
          <w:rFonts w:ascii="Garamond" w:hAnsi="Garamond"/>
        </w:rPr>
        <w:t>diminum</w:t>
      </w:r>
      <w:proofErr w:type="spellEnd"/>
      <w:r w:rsidRPr="00DF7A88">
        <w:rPr>
          <w:rFonts w:ascii="Garamond" w:hAnsi="Garamond"/>
        </w:rPr>
        <w:t xml:space="preserve">, </w:t>
      </w:r>
      <w:proofErr w:type="spellStart"/>
      <w:r w:rsidRPr="00DF7A88">
        <w:rPr>
          <w:rFonts w:ascii="Garamond" w:hAnsi="Garamond"/>
        </w:rPr>
        <w:t>efek</w:t>
      </w:r>
      <w:proofErr w:type="spellEnd"/>
      <w:r w:rsidRPr="00DF7A88">
        <w:rPr>
          <w:rFonts w:ascii="Garamond" w:hAnsi="Garamond"/>
        </w:rPr>
        <w:t xml:space="preserve"> </w:t>
      </w:r>
      <w:proofErr w:type="spellStart"/>
      <w:r w:rsidRPr="00DF7A88">
        <w:rPr>
          <w:rFonts w:ascii="Garamond" w:hAnsi="Garamond"/>
        </w:rPr>
        <w:t>ini</w:t>
      </w:r>
      <w:proofErr w:type="spellEnd"/>
      <w:r w:rsidRPr="00DF7A88">
        <w:rPr>
          <w:rFonts w:ascii="Garamond" w:hAnsi="Garamond"/>
        </w:rPr>
        <w:t xml:space="preserve"> </w:t>
      </w:r>
      <w:proofErr w:type="spellStart"/>
      <w:r w:rsidRPr="00DF7A88">
        <w:rPr>
          <w:rFonts w:ascii="Garamond" w:hAnsi="Garamond"/>
        </w:rPr>
        <w:t>dapat</w:t>
      </w:r>
      <w:proofErr w:type="spellEnd"/>
      <w:r w:rsidRPr="00DF7A88">
        <w:rPr>
          <w:rFonts w:ascii="Garamond" w:hAnsi="Garamond"/>
        </w:rPr>
        <w:t xml:space="preserve"> </w:t>
      </w:r>
      <w:proofErr w:type="spellStart"/>
      <w:r w:rsidRPr="00DF7A88">
        <w:rPr>
          <w:rFonts w:ascii="Garamond" w:hAnsi="Garamond"/>
        </w:rPr>
        <w:t>dirasakan</w:t>
      </w:r>
      <w:proofErr w:type="spellEnd"/>
      <w:r w:rsidRPr="00DF7A88">
        <w:rPr>
          <w:rFonts w:ascii="Garamond" w:hAnsi="Garamond"/>
        </w:rPr>
        <w:t xml:space="preserve"> </w:t>
      </w:r>
      <w:proofErr w:type="spellStart"/>
      <w:r w:rsidRPr="00DF7A88">
        <w:rPr>
          <w:rFonts w:ascii="Garamond" w:hAnsi="Garamond"/>
        </w:rPr>
        <w:t>dalam</w:t>
      </w:r>
      <w:proofErr w:type="spellEnd"/>
      <w:r w:rsidRPr="00DF7A88">
        <w:rPr>
          <w:rFonts w:ascii="Garamond" w:hAnsi="Garamond"/>
        </w:rPr>
        <w:t xml:space="preserve"> </w:t>
      </w:r>
      <w:proofErr w:type="spellStart"/>
      <w:r w:rsidRPr="00DF7A88">
        <w:rPr>
          <w:rFonts w:ascii="Garamond" w:hAnsi="Garamond"/>
        </w:rPr>
        <w:t>hitungan</w:t>
      </w:r>
      <w:proofErr w:type="spellEnd"/>
      <w:r w:rsidRPr="00DF7A88">
        <w:rPr>
          <w:rFonts w:ascii="Garamond" w:hAnsi="Garamond"/>
        </w:rPr>
        <w:t xml:space="preserve"> </w:t>
      </w:r>
      <w:proofErr w:type="spellStart"/>
      <w:r w:rsidRPr="00DF7A88">
        <w:rPr>
          <w:rFonts w:ascii="Garamond" w:hAnsi="Garamond"/>
        </w:rPr>
        <w:t>menit</w:t>
      </w:r>
      <w:proofErr w:type="spellEnd"/>
      <w:r w:rsidRPr="00DF7A88">
        <w:rPr>
          <w:rFonts w:ascii="Garamond" w:hAnsi="Garamond"/>
        </w:rPr>
        <w:t xml:space="preserve">. </w:t>
      </w:r>
      <w:proofErr w:type="spellStart"/>
      <w:r w:rsidRPr="00DF7A88">
        <w:rPr>
          <w:rFonts w:ascii="Garamond" w:hAnsi="Garamond"/>
        </w:rPr>
        <w:t>Mengenai</w:t>
      </w:r>
      <w:proofErr w:type="spellEnd"/>
      <w:r w:rsidRPr="00DF7A88">
        <w:rPr>
          <w:rFonts w:ascii="Garamond" w:hAnsi="Garamond"/>
        </w:rPr>
        <w:t xml:space="preserve"> </w:t>
      </w:r>
      <w:proofErr w:type="spellStart"/>
      <w:r w:rsidRPr="00DF7A88">
        <w:rPr>
          <w:rFonts w:ascii="Garamond" w:hAnsi="Garamond"/>
        </w:rPr>
        <w:t>efek</w:t>
      </w:r>
      <w:proofErr w:type="spellEnd"/>
      <w:r w:rsidRPr="00DF7A88">
        <w:rPr>
          <w:rFonts w:ascii="Garamond" w:hAnsi="Garamond"/>
        </w:rPr>
        <w:t xml:space="preserve"> </w:t>
      </w:r>
      <w:proofErr w:type="spellStart"/>
      <w:r w:rsidRPr="00DF7A88">
        <w:rPr>
          <w:rFonts w:ascii="Garamond" w:hAnsi="Garamond"/>
        </w:rPr>
        <w:t>alkohol</w:t>
      </w:r>
      <w:proofErr w:type="spellEnd"/>
      <w:r w:rsidRPr="00DF7A88">
        <w:rPr>
          <w:rFonts w:ascii="Garamond" w:hAnsi="Garamond"/>
        </w:rPr>
        <w:t xml:space="preserve">, </w:t>
      </w:r>
      <w:proofErr w:type="spellStart"/>
      <w:r w:rsidRPr="00DF7A88">
        <w:rPr>
          <w:rFonts w:ascii="Garamond" w:hAnsi="Garamond"/>
        </w:rPr>
        <w:t>mereka</w:t>
      </w:r>
      <w:proofErr w:type="spellEnd"/>
      <w:r w:rsidRPr="00DF7A88">
        <w:rPr>
          <w:rFonts w:ascii="Garamond" w:hAnsi="Garamond"/>
        </w:rPr>
        <w:t xml:space="preserve"> </w:t>
      </w:r>
      <w:proofErr w:type="spellStart"/>
      <w:r w:rsidRPr="00DF7A88">
        <w:rPr>
          <w:rFonts w:ascii="Garamond" w:hAnsi="Garamond"/>
        </w:rPr>
        <w:t>semua</w:t>
      </w:r>
      <w:proofErr w:type="spellEnd"/>
      <w:r w:rsidRPr="00DF7A88">
        <w:rPr>
          <w:rFonts w:ascii="Garamond" w:hAnsi="Garamond"/>
        </w:rPr>
        <w:t xml:space="preserve"> </w:t>
      </w:r>
      <w:proofErr w:type="spellStart"/>
      <w:r w:rsidRPr="00DF7A88">
        <w:rPr>
          <w:rFonts w:ascii="Garamond" w:hAnsi="Garamond"/>
        </w:rPr>
        <w:t>secara</w:t>
      </w:r>
      <w:proofErr w:type="spellEnd"/>
      <w:r w:rsidRPr="00DF7A88">
        <w:rPr>
          <w:rFonts w:ascii="Garamond" w:hAnsi="Garamond"/>
        </w:rPr>
        <w:t xml:space="preserve"> </w:t>
      </w:r>
      <w:proofErr w:type="spellStart"/>
      <w:r w:rsidRPr="00DF7A88">
        <w:rPr>
          <w:rFonts w:ascii="Garamond" w:hAnsi="Garamond"/>
        </w:rPr>
        <w:t>bertahap</w:t>
      </w:r>
      <w:proofErr w:type="spellEnd"/>
      <w:r w:rsidRPr="00DF7A88">
        <w:rPr>
          <w:rFonts w:ascii="Garamond" w:hAnsi="Garamond"/>
        </w:rPr>
        <w:t xml:space="preserve"> </w:t>
      </w:r>
      <w:proofErr w:type="spellStart"/>
      <w:r w:rsidRPr="00DF7A88">
        <w:rPr>
          <w:rFonts w:ascii="Garamond" w:hAnsi="Garamond"/>
        </w:rPr>
        <w:t>akan</w:t>
      </w:r>
      <w:proofErr w:type="spellEnd"/>
      <w:r w:rsidRPr="00DF7A88">
        <w:rPr>
          <w:rFonts w:ascii="Garamond" w:hAnsi="Garamond"/>
        </w:rPr>
        <w:t xml:space="preserve"> </w:t>
      </w:r>
      <w:proofErr w:type="spellStart"/>
      <w:r w:rsidRPr="00DF7A88">
        <w:rPr>
          <w:rFonts w:ascii="Garamond" w:hAnsi="Garamond"/>
        </w:rPr>
        <w:t>hilang</w:t>
      </w:r>
      <w:proofErr w:type="spellEnd"/>
      <w:r w:rsidRPr="00DF7A88">
        <w:rPr>
          <w:rFonts w:ascii="Garamond" w:hAnsi="Garamond"/>
        </w:rPr>
        <w:t xml:space="preserve"> </w:t>
      </w:r>
      <w:proofErr w:type="spellStart"/>
      <w:r w:rsidRPr="00DF7A88">
        <w:rPr>
          <w:rFonts w:ascii="Garamond" w:hAnsi="Garamond"/>
        </w:rPr>
        <w:t>dalam</w:t>
      </w:r>
      <w:proofErr w:type="spellEnd"/>
      <w:r w:rsidRPr="00DF7A88">
        <w:rPr>
          <w:rFonts w:ascii="Garamond" w:hAnsi="Garamond"/>
        </w:rPr>
        <w:t xml:space="preserve"> 4 </w:t>
      </w:r>
      <w:proofErr w:type="spellStart"/>
      <w:r w:rsidRPr="00DF7A88">
        <w:rPr>
          <w:rFonts w:ascii="Garamond" w:hAnsi="Garamond"/>
        </w:rPr>
        <w:t>hingga</w:t>
      </w:r>
      <w:proofErr w:type="spellEnd"/>
      <w:r w:rsidRPr="00DF7A88">
        <w:rPr>
          <w:rFonts w:ascii="Garamond" w:hAnsi="Garamond"/>
        </w:rPr>
        <w:t xml:space="preserve"> 6 jam, pada </w:t>
      </w:r>
      <w:proofErr w:type="spellStart"/>
      <w:r w:rsidRPr="00DF7A88">
        <w:rPr>
          <w:rFonts w:ascii="Garamond" w:hAnsi="Garamond"/>
        </w:rPr>
        <w:t>saat</w:t>
      </w:r>
      <w:proofErr w:type="spellEnd"/>
      <w:r w:rsidRPr="00DF7A88">
        <w:rPr>
          <w:rFonts w:ascii="Garamond" w:hAnsi="Garamond"/>
        </w:rPr>
        <w:t xml:space="preserve"> yang </w:t>
      </w:r>
      <w:proofErr w:type="spellStart"/>
      <w:r w:rsidRPr="00DF7A88">
        <w:rPr>
          <w:rFonts w:ascii="Garamond" w:hAnsi="Garamond"/>
        </w:rPr>
        <w:t>sama</w:t>
      </w:r>
      <w:proofErr w:type="spellEnd"/>
      <w:r w:rsidRPr="00DF7A88">
        <w:rPr>
          <w:rFonts w:ascii="Garamond" w:hAnsi="Garamond"/>
        </w:rPr>
        <w:t xml:space="preserve"> </w:t>
      </w:r>
      <w:proofErr w:type="spellStart"/>
      <w:r w:rsidRPr="00DF7A88">
        <w:rPr>
          <w:rFonts w:ascii="Garamond" w:hAnsi="Garamond"/>
        </w:rPr>
        <w:t>tubuh</w:t>
      </w:r>
      <w:proofErr w:type="spellEnd"/>
      <w:r w:rsidRPr="00DF7A88">
        <w:rPr>
          <w:rFonts w:ascii="Garamond" w:hAnsi="Garamond"/>
        </w:rPr>
        <w:t xml:space="preserve"> </w:t>
      </w:r>
      <w:proofErr w:type="spellStart"/>
      <w:r w:rsidRPr="00DF7A88">
        <w:rPr>
          <w:rFonts w:ascii="Garamond" w:hAnsi="Garamond"/>
        </w:rPr>
        <w:t>akan</w:t>
      </w:r>
      <w:proofErr w:type="spellEnd"/>
      <w:r w:rsidRPr="00DF7A88">
        <w:rPr>
          <w:rFonts w:ascii="Garamond" w:hAnsi="Garamond"/>
        </w:rPr>
        <w:t xml:space="preserve"> </w:t>
      </w:r>
      <w:proofErr w:type="spellStart"/>
      <w:r w:rsidRPr="00DF7A88">
        <w:rPr>
          <w:rFonts w:ascii="Garamond" w:hAnsi="Garamond"/>
        </w:rPr>
        <w:t>mengalami</w:t>
      </w:r>
      <w:proofErr w:type="spellEnd"/>
      <w:r w:rsidRPr="00DF7A88">
        <w:rPr>
          <w:rFonts w:ascii="Garamond" w:hAnsi="Garamond"/>
        </w:rPr>
        <w:t xml:space="preserve"> </w:t>
      </w:r>
      <w:proofErr w:type="spellStart"/>
      <w:r w:rsidRPr="00DF7A88">
        <w:rPr>
          <w:rFonts w:ascii="Garamond" w:hAnsi="Garamond"/>
        </w:rPr>
        <w:t>kelelahan</w:t>
      </w:r>
      <w:proofErr w:type="spellEnd"/>
      <w:r w:rsidRPr="00DF7A88">
        <w:rPr>
          <w:rFonts w:ascii="Garamond" w:hAnsi="Garamond"/>
        </w:rPr>
        <w:t xml:space="preserve">. </w:t>
      </w:r>
      <w:proofErr w:type="spellStart"/>
      <w:r w:rsidRPr="00DF7A88">
        <w:rPr>
          <w:rFonts w:ascii="Garamond" w:hAnsi="Garamond"/>
        </w:rPr>
        <w:t>Resep</w:t>
      </w:r>
      <w:proofErr w:type="spellEnd"/>
      <w:r w:rsidRPr="00DF7A88">
        <w:rPr>
          <w:rFonts w:ascii="Garamond" w:hAnsi="Garamond"/>
        </w:rPr>
        <w:t xml:space="preserve"> </w:t>
      </w:r>
      <w:proofErr w:type="spellStart"/>
      <w:r w:rsidRPr="00DF7A88">
        <w:rPr>
          <w:rFonts w:ascii="Garamond" w:hAnsi="Garamond"/>
        </w:rPr>
        <w:t>dokter</w:t>
      </w:r>
      <w:proofErr w:type="spellEnd"/>
      <w:r w:rsidRPr="00DF7A88">
        <w:rPr>
          <w:rFonts w:ascii="Garamond" w:hAnsi="Garamond"/>
        </w:rPr>
        <w:t xml:space="preserve"> </w:t>
      </w:r>
      <w:proofErr w:type="spellStart"/>
      <w:r w:rsidRPr="00DF7A88">
        <w:rPr>
          <w:rFonts w:ascii="Garamond" w:hAnsi="Garamond"/>
        </w:rPr>
        <w:t>menyatakan</w:t>
      </w:r>
      <w:proofErr w:type="spellEnd"/>
      <w:r w:rsidRPr="00DF7A88">
        <w:rPr>
          <w:rFonts w:ascii="Garamond" w:hAnsi="Garamond"/>
        </w:rPr>
        <w:t xml:space="preserve"> </w:t>
      </w:r>
      <w:proofErr w:type="spellStart"/>
      <w:r w:rsidRPr="00DF7A88">
        <w:rPr>
          <w:rFonts w:ascii="Garamond" w:hAnsi="Garamond"/>
        </w:rPr>
        <w:t>bahwa</w:t>
      </w:r>
      <w:proofErr w:type="spellEnd"/>
      <w:r w:rsidRPr="00DF7A88">
        <w:rPr>
          <w:rFonts w:ascii="Garamond" w:hAnsi="Garamond"/>
        </w:rPr>
        <w:t xml:space="preserve"> </w:t>
      </w:r>
      <w:proofErr w:type="spellStart"/>
      <w:r w:rsidRPr="00DF7A88">
        <w:rPr>
          <w:rFonts w:ascii="Garamond" w:hAnsi="Garamond"/>
        </w:rPr>
        <w:t>alkohol</w:t>
      </w:r>
      <w:proofErr w:type="spellEnd"/>
      <w:r w:rsidRPr="00DF7A88">
        <w:rPr>
          <w:rFonts w:ascii="Garamond" w:hAnsi="Garamond"/>
        </w:rPr>
        <w:t xml:space="preserve"> </w:t>
      </w:r>
      <w:proofErr w:type="spellStart"/>
      <w:r w:rsidRPr="00DF7A88">
        <w:rPr>
          <w:rFonts w:ascii="Garamond" w:hAnsi="Garamond"/>
        </w:rPr>
        <w:t>berdampak</w:t>
      </w:r>
      <w:proofErr w:type="spellEnd"/>
      <w:r w:rsidRPr="00DF7A88">
        <w:rPr>
          <w:rFonts w:ascii="Garamond" w:hAnsi="Garamond"/>
        </w:rPr>
        <w:t xml:space="preserve"> </w:t>
      </w:r>
      <w:proofErr w:type="spellStart"/>
      <w:r w:rsidRPr="00DF7A88">
        <w:rPr>
          <w:rFonts w:ascii="Garamond" w:hAnsi="Garamond"/>
        </w:rPr>
        <w:t>negatif</w:t>
      </w:r>
      <w:proofErr w:type="spellEnd"/>
      <w:r w:rsidRPr="00DF7A88">
        <w:rPr>
          <w:rFonts w:ascii="Garamond" w:hAnsi="Garamond"/>
        </w:rPr>
        <w:t xml:space="preserve"> pada </w:t>
      </w:r>
      <w:proofErr w:type="spellStart"/>
      <w:r w:rsidRPr="00DF7A88">
        <w:rPr>
          <w:rFonts w:ascii="Garamond" w:hAnsi="Garamond"/>
        </w:rPr>
        <w:t>sistem</w:t>
      </w:r>
      <w:proofErr w:type="spellEnd"/>
      <w:r w:rsidRPr="00DF7A88">
        <w:rPr>
          <w:rFonts w:ascii="Garamond" w:hAnsi="Garamond"/>
        </w:rPr>
        <w:t xml:space="preserve"> </w:t>
      </w:r>
      <w:proofErr w:type="spellStart"/>
      <w:r w:rsidRPr="00DF7A88">
        <w:rPr>
          <w:rFonts w:ascii="Garamond" w:hAnsi="Garamond"/>
        </w:rPr>
        <w:t>peredaran</w:t>
      </w:r>
      <w:proofErr w:type="spellEnd"/>
      <w:r w:rsidRPr="00DF7A88">
        <w:rPr>
          <w:rFonts w:ascii="Garamond" w:hAnsi="Garamond"/>
        </w:rPr>
        <w:t xml:space="preserve"> </w:t>
      </w:r>
      <w:proofErr w:type="spellStart"/>
      <w:r w:rsidRPr="00DF7A88">
        <w:rPr>
          <w:rFonts w:ascii="Garamond" w:hAnsi="Garamond"/>
        </w:rPr>
        <w:t>darah</w:t>
      </w:r>
      <w:proofErr w:type="spellEnd"/>
      <w:r w:rsidRPr="00DF7A88">
        <w:rPr>
          <w:rFonts w:ascii="Garamond" w:hAnsi="Garamond"/>
        </w:rPr>
        <w:t xml:space="preserve"> </w:t>
      </w:r>
      <w:proofErr w:type="spellStart"/>
      <w:r w:rsidRPr="00DF7A88">
        <w:rPr>
          <w:rFonts w:ascii="Garamond" w:hAnsi="Garamond"/>
        </w:rPr>
        <w:t>manusia</w:t>
      </w:r>
      <w:proofErr w:type="spellEnd"/>
      <w:r w:rsidRPr="00DF7A88">
        <w:rPr>
          <w:rFonts w:ascii="Garamond" w:hAnsi="Garamond"/>
        </w:rPr>
        <w:t xml:space="preserve"> dan </w:t>
      </w:r>
      <w:proofErr w:type="spellStart"/>
      <w:r w:rsidRPr="00DF7A88">
        <w:rPr>
          <w:rFonts w:ascii="Garamond" w:hAnsi="Garamond"/>
        </w:rPr>
        <w:t>sistem</w:t>
      </w:r>
      <w:proofErr w:type="spellEnd"/>
      <w:r w:rsidRPr="00DF7A88">
        <w:rPr>
          <w:rFonts w:ascii="Garamond" w:hAnsi="Garamond"/>
        </w:rPr>
        <w:t xml:space="preserve"> </w:t>
      </w:r>
      <w:proofErr w:type="spellStart"/>
      <w:r w:rsidRPr="00DF7A88">
        <w:rPr>
          <w:rFonts w:ascii="Garamond" w:hAnsi="Garamond"/>
        </w:rPr>
        <w:t>kekebalan</w:t>
      </w:r>
      <w:proofErr w:type="spellEnd"/>
      <w:r w:rsidRPr="00DF7A88">
        <w:rPr>
          <w:rFonts w:ascii="Garamond" w:hAnsi="Garamond"/>
        </w:rPr>
        <w:t xml:space="preserve"> </w:t>
      </w:r>
      <w:proofErr w:type="spellStart"/>
      <w:r w:rsidRPr="00DF7A88">
        <w:rPr>
          <w:rFonts w:ascii="Garamond" w:hAnsi="Garamond"/>
        </w:rPr>
        <w:t>tubuh</w:t>
      </w:r>
      <w:proofErr w:type="spellEnd"/>
      <w:r w:rsidRPr="00DF7A88">
        <w:rPr>
          <w:rFonts w:ascii="Garamond" w:hAnsi="Garamond"/>
        </w:rPr>
        <w:t xml:space="preserve">. Nyeri dan </w:t>
      </w:r>
      <w:proofErr w:type="spellStart"/>
      <w:r w:rsidRPr="00DF7A88">
        <w:rPr>
          <w:rFonts w:ascii="Garamond" w:hAnsi="Garamond"/>
        </w:rPr>
        <w:t>panas</w:t>
      </w:r>
      <w:proofErr w:type="spellEnd"/>
      <w:r w:rsidRPr="00DF7A88">
        <w:rPr>
          <w:rFonts w:ascii="Garamond" w:hAnsi="Garamond"/>
        </w:rPr>
        <w:t xml:space="preserve"> di </w:t>
      </w:r>
      <w:proofErr w:type="spellStart"/>
      <w:r w:rsidRPr="00DF7A88">
        <w:rPr>
          <w:rFonts w:ascii="Garamond" w:hAnsi="Garamond"/>
        </w:rPr>
        <w:t>tenggorokan</w:t>
      </w:r>
      <w:proofErr w:type="spellEnd"/>
      <w:r w:rsidRPr="00DF7A88">
        <w:rPr>
          <w:rFonts w:ascii="Garamond" w:hAnsi="Garamond"/>
        </w:rPr>
        <w:t xml:space="preserve"> dan </w:t>
      </w:r>
      <w:proofErr w:type="spellStart"/>
      <w:r w:rsidRPr="00DF7A88">
        <w:rPr>
          <w:rFonts w:ascii="Garamond" w:hAnsi="Garamond"/>
        </w:rPr>
        <w:t>perut</w:t>
      </w:r>
      <w:proofErr w:type="spellEnd"/>
      <w:r w:rsidRPr="00DF7A88">
        <w:rPr>
          <w:rFonts w:ascii="Garamond" w:hAnsi="Garamond"/>
        </w:rPr>
        <w:t xml:space="preserve"> </w:t>
      </w:r>
      <w:proofErr w:type="spellStart"/>
      <w:r w:rsidRPr="00DF7A88">
        <w:rPr>
          <w:rFonts w:ascii="Garamond" w:hAnsi="Garamond"/>
        </w:rPr>
        <w:t>adalah</w:t>
      </w:r>
      <w:proofErr w:type="spellEnd"/>
      <w:r w:rsidRPr="00DF7A88">
        <w:rPr>
          <w:rFonts w:ascii="Garamond" w:hAnsi="Garamond"/>
        </w:rPr>
        <w:t xml:space="preserve"> </w:t>
      </w:r>
      <w:proofErr w:type="spellStart"/>
      <w:r w:rsidRPr="00DF7A88">
        <w:rPr>
          <w:rFonts w:ascii="Garamond" w:hAnsi="Garamond"/>
        </w:rPr>
        <w:t>gejala</w:t>
      </w:r>
      <w:proofErr w:type="spellEnd"/>
      <w:r w:rsidRPr="00DF7A88">
        <w:rPr>
          <w:rFonts w:ascii="Garamond" w:hAnsi="Garamond"/>
        </w:rPr>
        <w:t xml:space="preserve"> </w:t>
      </w:r>
      <w:proofErr w:type="spellStart"/>
      <w:r w:rsidRPr="00DF7A88">
        <w:rPr>
          <w:rFonts w:ascii="Garamond" w:hAnsi="Garamond"/>
        </w:rPr>
        <w:t>awal</w:t>
      </w:r>
      <w:proofErr w:type="spellEnd"/>
      <w:r w:rsidRPr="00DF7A88">
        <w:rPr>
          <w:rFonts w:ascii="Garamond" w:hAnsi="Garamond"/>
        </w:rPr>
        <w:t xml:space="preserve"> </w:t>
      </w:r>
      <w:proofErr w:type="spellStart"/>
      <w:r w:rsidRPr="00DF7A88">
        <w:rPr>
          <w:rFonts w:ascii="Garamond" w:hAnsi="Garamond"/>
        </w:rPr>
        <w:t>setelah</w:t>
      </w:r>
      <w:proofErr w:type="spellEnd"/>
      <w:r w:rsidRPr="00DF7A88">
        <w:rPr>
          <w:rFonts w:ascii="Garamond" w:hAnsi="Garamond"/>
        </w:rPr>
        <w:t xml:space="preserve"> </w:t>
      </w:r>
      <w:proofErr w:type="spellStart"/>
      <w:r w:rsidRPr="00DF7A88">
        <w:rPr>
          <w:rFonts w:ascii="Garamond" w:hAnsi="Garamond"/>
        </w:rPr>
        <w:t>menelan</w:t>
      </w:r>
      <w:proofErr w:type="spellEnd"/>
      <w:r w:rsidRPr="00DF7A88">
        <w:rPr>
          <w:rFonts w:ascii="Garamond" w:hAnsi="Garamond"/>
        </w:rPr>
        <w:t xml:space="preserve">. </w:t>
      </w:r>
      <w:proofErr w:type="spellStart"/>
      <w:r w:rsidRPr="00DF7A88">
        <w:rPr>
          <w:rFonts w:ascii="Garamond" w:hAnsi="Garamond"/>
        </w:rPr>
        <w:t>Respon</w:t>
      </w:r>
      <w:proofErr w:type="spellEnd"/>
      <w:r w:rsidRPr="00DF7A88">
        <w:rPr>
          <w:rFonts w:ascii="Garamond" w:hAnsi="Garamond"/>
        </w:rPr>
        <w:t xml:space="preserve"> </w:t>
      </w:r>
      <w:proofErr w:type="spellStart"/>
      <w:r w:rsidRPr="00DF7A88">
        <w:rPr>
          <w:rFonts w:ascii="Garamond" w:hAnsi="Garamond"/>
        </w:rPr>
        <w:t>tubuh</w:t>
      </w:r>
      <w:proofErr w:type="spellEnd"/>
      <w:r w:rsidRPr="00DF7A88">
        <w:rPr>
          <w:rFonts w:ascii="Garamond" w:hAnsi="Garamond"/>
        </w:rPr>
        <w:t xml:space="preserve"> dan </w:t>
      </w:r>
      <w:proofErr w:type="spellStart"/>
      <w:r w:rsidRPr="00DF7A88">
        <w:rPr>
          <w:rFonts w:ascii="Garamond" w:hAnsi="Garamond"/>
        </w:rPr>
        <w:t>jumlah</w:t>
      </w:r>
      <w:proofErr w:type="spellEnd"/>
      <w:r w:rsidRPr="00DF7A88">
        <w:rPr>
          <w:rFonts w:ascii="Garamond" w:hAnsi="Garamond"/>
        </w:rPr>
        <w:t xml:space="preserve"> </w:t>
      </w:r>
      <w:proofErr w:type="spellStart"/>
      <w:r w:rsidRPr="00DF7A88">
        <w:rPr>
          <w:rFonts w:ascii="Garamond" w:hAnsi="Garamond"/>
        </w:rPr>
        <w:t>alkohol</w:t>
      </w:r>
      <w:proofErr w:type="spellEnd"/>
      <w:r w:rsidRPr="00DF7A88">
        <w:rPr>
          <w:rFonts w:ascii="Garamond" w:hAnsi="Garamond"/>
        </w:rPr>
        <w:t xml:space="preserve"> yang </w:t>
      </w:r>
      <w:proofErr w:type="spellStart"/>
      <w:r w:rsidRPr="00DF7A88">
        <w:rPr>
          <w:rFonts w:ascii="Garamond" w:hAnsi="Garamond"/>
        </w:rPr>
        <w:t>diserap</w:t>
      </w:r>
      <w:proofErr w:type="spellEnd"/>
      <w:r w:rsidRPr="00DF7A88">
        <w:rPr>
          <w:rFonts w:ascii="Garamond" w:hAnsi="Garamond"/>
        </w:rPr>
        <w:t xml:space="preserve"> </w:t>
      </w:r>
      <w:proofErr w:type="spellStart"/>
      <w:r w:rsidRPr="00DF7A88">
        <w:rPr>
          <w:rFonts w:ascii="Garamond" w:hAnsi="Garamond"/>
        </w:rPr>
        <w:t>dalam</w:t>
      </w:r>
      <w:proofErr w:type="spellEnd"/>
      <w:r w:rsidRPr="00DF7A88">
        <w:rPr>
          <w:rFonts w:ascii="Garamond" w:hAnsi="Garamond"/>
        </w:rPr>
        <w:t xml:space="preserve"> </w:t>
      </w:r>
      <w:proofErr w:type="spellStart"/>
      <w:r w:rsidRPr="00DF7A88">
        <w:rPr>
          <w:rFonts w:ascii="Garamond" w:hAnsi="Garamond"/>
        </w:rPr>
        <w:t>darah</w:t>
      </w:r>
      <w:proofErr w:type="spellEnd"/>
      <w:r w:rsidRPr="00DF7A88">
        <w:rPr>
          <w:rFonts w:ascii="Garamond" w:hAnsi="Garamond"/>
        </w:rPr>
        <w:t xml:space="preserve"> </w:t>
      </w:r>
      <w:proofErr w:type="spellStart"/>
      <w:r w:rsidRPr="00DF7A88">
        <w:rPr>
          <w:rFonts w:ascii="Garamond" w:hAnsi="Garamond"/>
        </w:rPr>
        <w:lastRenderedPageBreak/>
        <w:t>menentukan</w:t>
      </w:r>
      <w:proofErr w:type="spellEnd"/>
      <w:r w:rsidRPr="00DF7A88">
        <w:rPr>
          <w:rFonts w:ascii="Garamond" w:hAnsi="Garamond"/>
        </w:rPr>
        <w:t xml:space="preserve"> </w:t>
      </w:r>
      <w:proofErr w:type="spellStart"/>
      <w:r w:rsidRPr="00DF7A88">
        <w:rPr>
          <w:rFonts w:ascii="Garamond" w:hAnsi="Garamond"/>
        </w:rPr>
        <w:t>seberapa</w:t>
      </w:r>
      <w:proofErr w:type="spellEnd"/>
      <w:r w:rsidRPr="00DF7A88">
        <w:rPr>
          <w:rFonts w:ascii="Garamond" w:hAnsi="Garamond"/>
        </w:rPr>
        <w:t xml:space="preserve"> </w:t>
      </w:r>
      <w:proofErr w:type="spellStart"/>
      <w:r w:rsidRPr="00DF7A88">
        <w:rPr>
          <w:rFonts w:ascii="Garamond" w:hAnsi="Garamond"/>
        </w:rPr>
        <w:t>panas</w:t>
      </w:r>
      <w:proofErr w:type="spellEnd"/>
      <w:r w:rsidRPr="00DF7A88">
        <w:rPr>
          <w:rFonts w:ascii="Garamond" w:hAnsi="Garamond"/>
        </w:rPr>
        <w:t xml:space="preserve"> </w:t>
      </w:r>
      <w:proofErr w:type="spellStart"/>
      <w:r w:rsidRPr="00DF7A88">
        <w:rPr>
          <w:rFonts w:ascii="Garamond" w:hAnsi="Garamond"/>
        </w:rPr>
        <w:t>suhu</w:t>
      </w:r>
      <w:proofErr w:type="spellEnd"/>
      <w:r w:rsidRPr="00DF7A88">
        <w:rPr>
          <w:rFonts w:ascii="Garamond" w:hAnsi="Garamond"/>
        </w:rPr>
        <w:t xml:space="preserve"> </w:t>
      </w:r>
      <w:proofErr w:type="spellStart"/>
      <w:r w:rsidRPr="00DF7A88">
        <w:rPr>
          <w:rFonts w:ascii="Garamond" w:hAnsi="Garamond"/>
        </w:rPr>
        <w:t>ini</w:t>
      </w:r>
      <w:proofErr w:type="spellEnd"/>
      <w:r w:rsidRPr="00DF7A88">
        <w:rPr>
          <w:rFonts w:ascii="Garamond" w:hAnsi="Garamond"/>
        </w:rPr>
        <w:t xml:space="preserve">. </w:t>
      </w:r>
      <w:proofErr w:type="spellStart"/>
      <w:r w:rsidRPr="00DF7A88">
        <w:rPr>
          <w:rFonts w:ascii="Garamond" w:hAnsi="Garamond"/>
        </w:rPr>
        <w:t>Tubuh</w:t>
      </w:r>
      <w:proofErr w:type="spellEnd"/>
      <w:r w:rsidRPr="00DF7A88">
        <w:rPr>
          <w:rFonts w:ascii="Garamond" w:hAnsi="Garamond"/>
        </w:rPr>
        <w:t xml:space="preserve"> </w:t>
      </w:r>
      <w:proofErr w:type="spellStart"/>
      <w:r w:rsidRPr="00DF7A88">
        <w:rPr>
          <w:rFonts w:ascii="Garamond" w:hAnsi="Garamond"/>
        </w:rPr>
        <w:t>mengalami</w:t>
      </w:r>
      <w:proofErr w:type="spellEnd"/>
      <w:r w:rsidRPr="00DF7A88">
        <w:rPr>
          <w:rFonts w:ascii="Garamond" w:hAnsi="Garamond"/>
        </w:rPr>
        <w:t xml:space="preserve"> </w:t>
      </w:r>
      <w:proofErr w:type="spellStart"/>
      <w:r w:rsidRPr="00DF7A88">
        <w:rPr>
          <w:rFonts w:ascii="Garamond" w:hAnsi="Garamond"/>
        </w:rPr>
        <w:t>lebih</w:t>
      </w:r>
      <w:proofErr w:type="spellEnd"/>
      <w:r w:rsidRPr="00DF7A88">
        <w:rPr>
          <w:rFonts w:ascii="Garamond" w:hAnsi="Garamond"/>
        </w:rPr>
        <w:t xml:space="preserve"> </w:t>
      </w:r>
      <w:proofErr w:type="spellStart"/>
      <w:r w:rsidRPr="00DF7A88">
        <w:rPr>
          <w:rFonts w:ascii="Garamond" w:hAnsi="Garamond"/>
        </w:rPr>
        <w:t>banyak</w:t>
      </w:r>
      <w:proofErr w:type="spellEnd"/>
      <w:r w:rsidRPr="00DF7A88">
        <w:rPr>
          <w:rFonts w:ascii="Garamond" w:hAnsi="Garamond"/>
        </w:rPr>
        <w:t xml:space="preserve"> </w:t>
      </w:r>
      <w:proofErr w:type="spellStart"/>
      <w:r w:rsidRPr="00DF7A88">
        <w:rPr>
          <w:rFonts w:ascii="Garamond" w:hAnsi="Garamond"/>
        </w:rPr>
        <w:t>panas</w:t>
      </w:r>
      <w:proofErr w:type="spellEnd"/>
      <w:r w:rsidRPr="00DF7A88">
        <w:rPr>
          <w:rFonts w:ascii="Garamond" w:hAnsi="Garamond"/>
        </w:rPr>
        <w:t xml:space="preserve"> yang </w:t>
      </w:r>
      <w:proofErr w:type="spellStart"/>
      <w:r w:rsidRPr="00DF7A88">
        <w:rPr>
          <w:rFonts w:ascii="Garamond" w:hAnsi="Garamond"/>
        </w:rPr>
        <w:t>ada</w:t>
      </w:r>
      <w:proofErr w:type="spellEnd"/>
      <w:r w:rsidRPr="00DF7A88">
        <w:rPr>
          <w:rFonts w:ascii="Garamond" w:hAnsi="Garamond"/>
        </w:rPr>
        <w:t xml:space="preserve"> di dalamnya.20 Yang lain </w:t>
      </w:r>
      <w:proofErr w:type="spellStart"/>
      <w:r w:rsidRPr="00DF7A88">
        <w:rPr>
          <w:rFonts w:ascii="Garamond" w:hAnsi="Garamond"/>
        </w:rPr>
        <w:t>adalah</w:t>
      </w:r>
      <w:proofErr w:type="spellEnd"/>
      <w:r w:rsidRPr="00DF7A88">
        <w:rPr>
          <w:rFonts w:ascii="Garamond" w:hAnsi="Garamond"/>
        </w:rPr>
        <w:t xml:space="preserve"> </w:t>
      </w:r>
      <w:proofErr w:type="spellStart"/>
      <w:r w:rsidRPr="00DF7A88">
        <w:rPr>
          <w:rFonts w:ascii="Garamond" w:hAnsi="Garamond"/>
        </w:rPr>
        <w:t>munculnya</w:t>
      </w:r>
      <w:proofErr w:type="spellEnd"/>
      <w:r w:rsidRPr="00DF7A88">
        <w:rPr>
          <w:rFonts w:ascii="Garamond" w:hAnsi="Garamond"/>
        </w:rPr>
        <w:t xml:space="preserve"> </w:t>
      </w:r>
      <w:proofErr w:type="spellStart"/>
      <w:r w:rsidRPr="00DF7A88">
        <w:rPr>
          <w:rFonts w:ascii="Garamond" w:hAnsi="Garamond"/>
        </w:rPr>
        <w:t>gangguan</w:t>
      </w:r>
      <w:proofErr w:type="spellEnd"/>
      <w:r w:rsidRPr="00DF7A88">
        <w:rPr>
          <w:rFonts w:ascii="Garamond" w:hAnsi="Garamond"/>
        </w:rPr>
        <w:t xml:space="preserve"> </w:t>
      </w:r>
      <w:proofErr w:type="spellStart"/>
      <w:r w:rsidRPr="00DF7A88">
        <w:rPr>
          <w:rFonts w:ascii="Garamond" w:hAnsi="Garamond"/>
        </w:rPr>
        <w:t>dalam</w:t>
      </w:r>
      <w:proofErr w:type="spellEnd"/>
      <w:r w:rsidRPr="00DF7A88">
        <w:rPr>
          <w:rFonts w:ascii="Garamond" w:hAnsi="Garamond"/>
        </w:rPr>
        <w:t xml:space="preserve"> </w:t>
      </w:r>
      <w:proofErr w:type="spellStart"/>
      <w:r w:rsidRPr="00DF7A88">
        <w:rPr>
          <w:rFonts w:ascii="Garamond" w:hAnsi="Garamond"/>
        </w:rPr>
        <w:t>cara</w:t>
      </w:r>
      <w:proofErr w:type="spellEnd"/>
      <w:r w:rsidRPr="00DF7A88">
        <w:rPr>
          <w:rFonts w:ascii="Garamond" w:hAnsi="Garamond"/>
        </w:rPr>
        <w:t xml:space="preserve"> </w:t>
      </w:r>
      <w:proofErr w:type="spellStart"/>
      <w:r w:rsidRPr="00DF7A88">
        <w:rPr>
          <w:rFonts w:ascii="Garamond" w:hAnsi="Garamond"/>
        </w:rPr>
        <w:t>berpikir</w:t>
      </w:r>
      <w:proofErr w:type="spellEnd"/>
      <w:r w:rsidRPr="00DF7A88">
        <w:rPr>
          <w:rFonts w:ascii="Garamond" w:hAnsi="Garamond"/>
        </w:rPr>
        <w:t xml:space="preserve"> </w:t>
      </w:r>
      <w:proofErr w:type="spellStart"/>
      <w:r w:rsidRPr="00DF7A88">
        <w:rPr>
          <w:rFonts w:ascii="Garamond" w:hAnsi="Garamond"/>
        </w:rPr>
        <w:t>bekerja</w:t>
      </w:r>
      <w:proofErr w:type="spellEnd"/>
      <w:r w:rsidR="004E4517" w:rsidRPr="004E4517">
        <w:rPr>
          <w:rFonts w:ascii="Garamond" w:hAnsi="Garamond"/>
        </w:rPr>
        <w:t>.</w:t>
      </w:r>
      <w:r>
        <w:rPr>
          <w:rFonts w:ascii="Garamond" w:hAnsi="Garamond"/>
          <w:lang w:val="id-ID"/>
        </w:rPr>
        <w:t xml:space="preserve"> </w:t>
      </w:r>
      <w:r>
        <w:rPr>
          <w:rFonts w:ascii="Garamond" w:hAnsi="Garamond"/>
        </w:rPr>
        <w:fldChar w:fldCharType="begin" w:fldLock="1"/>
      </w:r>
      <w:r>
        <w:rPr>
          <w:rFonts w:ascii="Garamond" w:hAnsi="Garamond"/>
        </w:rPr>
        <w:instrText>ADDIN CSL_CITATION {"citationItems":[{"id":"ITEM-1","itemData":{"author":[{"dropping-particle":"","family":"Naffasa","given":"Resya Farasy Fitrah","non-dropping-particle":"","parse-names":false,"suffix":""}],"container-title":"Hadharah: Jurnal Keislaman dan Peradaban","id":"ITEM-1","issue":"2","issued":{"date-parts":[["2023"]]},"page":"120-129","title":"Khamar Dalam Tinjauan Al-Qur'an dan Ilmu Kesehatan","type":"article-journal","volume":"17"},"uris":["http://www.mendeley.com/documents/?uuid=96124188-5655-41a6-8e7f-3179d9357ba7"]}],"mendeley":{"formattedCitation":"(Naffasa, 2023)","plainTextFormattedCitation":"(Naffasa, 2023)"},"properties":{"noteIndex":0},"schema":"https://github.com/citation-style-language/schema/raw/master/csl-citation.json"}</w:instrText>
      </w:r>
      <w:r>
        <w:rPr>
          <w:rFonts w:ascii="Garamond" w:hAnsi="Garamond"/>
        </w:rPr>
        <w:fldChar w:fldCharType="separate"/>
      </w:r>
      <w:r w:rsidRPr="00DF7A88">
        <w:rPr>
          <w:rFonts w:ascii="Garamond" w:hAnsi="Garamond"/>
          <w:noProof/>
        </w:rPr>
        <w:t>(Naffasa, 2023)</w:t>
      </w:r>
      <w:r>
        <w:rPr>
          <w:rFonts w:ascii="Garamond" w:hAnsi="Garamond"/>
        </w:rPr>
        <w:fldChar w:fldCharType="end"/>
      </w:r>
      <w:r w:rsidR="004E4517" w:rsidRPr="004E4517">
        <w:rPr>
          <w:rFonts w:ascii="Garamond" w:hAnsi="Garamond"/>
        </w:rPr>
        <w:t xml:space="preserve"> Dan </w:t>
      </w:r>
      <w:proofErr w:type="spellStart"/>
      <w:r w:rsidR="004E4517" w:rsidRPr="004E4517">
        <w:rPr>
          <w:rFonts w:ascii="Garamond" w:hAnsi="Garamond"/>
        </w:rPr>
        <w:t>jika</w:t>
      </w:r>
      <w:proofErr w:type="spellEnd"/>
      <w:r w:rsidR="004E4517" w:rsidRPr="004E4517">
        <w:rPr>
          <w:rFonts w:ascii="Garamond" w:hAnsi="Garamond"/>
        </w:rPr>
        <w:t xml:space="preserve"> </w:t>
      </w:r>
      <w:proofErr w:type="spellStart"/>
      <w:r w:rsidR="004E4517" w:rsidRPr="004E4517">
        <w:rPr>
          <w:rFonts w:ascii="Garamond" w:hAnsi="Garamond"/>
        </w:rPr>
        <w:t>kadarnya</w:t>
      </w:r>
      <w:proofErr w:type="spellEnd"/>
      <w:r w:rsidR="004E4517" w:rsidRPr="004E4517">
        <w:rPr>
          <w:rFonts w:ascii="Garamond" w:hAnsi="Garamond"/>
        </w:rPr>
        <w:t xml:space="preserve"> </w:t>
      </w:r>
      <w:proofErr w:type="spellStart"/>
      <w:r w:rsidR="004E4517" w:rsidRPr="004E4517">
        <w:rPr>
          <w:rFonts w:ascii="Garamond" w:hAnsi="Garamond"/>
        </w:rPr>
        <w:t>mencapai</w:t>
      </w:r>
      <w:proofErr w:type="spellEnd"/>
      <w:r w:rsidR="004E4517" w:rsidRPr="004E4517">
        <w:rPr>
          <w:rFonts w:ascii="Garamond" w:hAnsi="Garamond"/>
        </w:rPr>
        <w:t xml:space="preserve"> 400-700 </w:t>
      </w:r>
      <w:proofErr w:type="spellStart"/>
      <w:r w:rsidR="004E4517" w:rsidRPr="004E4517">
        <w:rPr>
          <w:rFonts w:ascii="Garamond" w:hAnsi="Garamond"/>
        </w:rPr>
        <w:t>miligram</w:t>
      </w:r>
      <w:proofErr w:type="spellEnd"/>
      <w:r w:rsidR="004E4517" w:rsidRPr="004E4517">
        <w:rPr>
          <w:rFonts w:ascii="Garamond" w:hAnsi="Garamond"/>
        </w:rPr>
        <w:t xml:space="preserve">, </w:t>
      </w:r>
      <w:proofErr w:type="spellStart"/>
      <w:r w:rsidR="004E4517" w:rsidRPr="004E4517">
        <w:rPr>
          <w:rFonts w:ascii="Garamond" w:hAnsi="Garamond"/>
        </w:rPr>
        <w:t>racun</w:t>
      </w:r>
      <w:proofErr w:type="spellEnd"/>
      <w:r w:rsidR="004E4517" w:rsidRPr="004E4517">
        <w:rPr>
          <w:rFonts w:ascii="Garamond" w:hAnsi="Garamond"/>
        </w:rPr>
        <w:t xml:space="preserve"> yang </w:t>
      </w:r>
      <w:proofErr w:type="spellStart"/>
      <w:r w:rsidR="004E4517" w:rsidRPr="004E4517">
        <w:rPr>
          <w:rFonts w:ascii="Garamond" w:hAnsi="Garamond"/>
        </w:rPr>
        <w:t>ada</w:t>
      </w:r>
      <w:proofErr w:type="spellEnd"/>
      <w:r w:rsidR="004E4517" w:rsidRPr="004E4517">
        <w:rPr>
          <w:rFonts w:ascii="Garamond" w:hAnsi="Garamond"/>
        </w:rPr>
        <w:t xml:space="preserve"> pada </w:t>
      </w:r>
      <w:proofErr w:type="spellStart"/>
      <w:r w:rsidR="004E4517" w:rsidRPr="004E4517">
        <w:rPr>
          <w:rFonts w:ascii="Garamond" w:hAnsi="Garamond"/>
        </w:rPr>
        <w:t>khamar</w:t>
      </w:r>
      <w:proofErr w:type="spellEnd"/>
      <w:r w:rsidR="004E4517" w:rsidRPr="004E4517">
        <w:rPr>
          <w:rFonts w:ascii="Garamond" w:hAnsi="Garamond"/>
        </w:rPr>
        <w:t xml:space="preserve"> </w:t>
      </w:r>
      <w:proofErr w:type="spellStart"/>
      <w:r w:rsidR="004E4517" w:rsidRPr="004E4517">
        <w:rPr>
          <w:rFonts w:ascii="Garamond" w:hAnsi="Garamond"/>
        </w:rPr>
        <w:t>bisa</w:t>
      </w:r>
      <w:proofErr w:type="spellEnd"/>
      <w:r w:rsidR="004E4517" w:rsidRPr="004E4517">
        <w:rPr>
          <w:rFonts w:ascii="Garamond" w:hAnsi="Garamond"/>
        </w:rPr>
        <w:t xml:space="preserve"> </w:t>
      </w:r>
      <w:proofErr w:type="spellStart"/>
      <w:r w:rsidR="004E4517" w:rsidRPr="004E4517">
        <w:rPr>
          <w:rFonts w:ascii="Garamond" w:hAnsi="Garamond"/>
        </w:rPr>
        <w:t>membuat</w:t>
      </w:r>
      <w:proofErr w:type="spellEnd"/>
      <w:r w:rsidR="004E4517" w:rsidRPr="004E4517">
        <w:rPr>
          <w:rFonts w:ascii="Garamond" w:hAnsi="Garamond"/>
        </w:rPr>
        <w:t xml:space="preserve"> </w:t>
      </w:r>
      <w:proofErr w:type="spellStart"/>
      <w:r w:rsidR="004E4517" w:rsidRPr="004E4517">
        <w:rPr>
          <w:rFonts w:ascii="Garamond" w:hAnsi="Garamond"/>
        </w:rPr>
        <w:t>koma</w:t>
      </w:r>
      <w:proofErr w:type="spellEnd"/>
      <w:r w:rsidR="004E4517" w:rsidRPr="004E4517">
        <w:rPr>
          <w:rFonts w:ascii="Garamond" w:hAnsi="Garamond"/>
        </w:rPr>
        <w:t xml:space="preserve"> </w:t>
      </w:r>
      <w:proofErr w:type="spellStart"/>
      <w:r w:rsidR="004E4517" w:rsidRPr="004E4517">
        <w:rPr>
          <w:rFonts w:ascii="Garamond" w:hAnsi="Garamond"/>
        </w:rPr>
        <w:t>seseorang</w:t>
      </w:r>
      <w:proofErr w:type="spellEnd"/>
      <w:r w:rsidR="004E4517" w:rsidRPr="004E4517">
        <w:rPr>
          <w:rFonts w:ascii="Garamond" w:hAnsi="Garamond"/>
        </w:rPr>
        <w:t xml:space="preserve"> yang </w:t>
      </w:r>
      <w:proofErr w:type="spellStart"/>
      <w:r w:rsidR="004E4517" w:rsidRPr="004E4517">
        <w:rPr>
          <w:rFonts w:ascii="Garamond" w:hAnsi="Garamond"/>
        </w:rPr>
        <w:t>disertai</w:t>
      </w:r>
      <w:proofErr w:type="spellEnd"/>
      <w:r w:rsidR="004E4517" w:rsidRPr="004E4517">
        <w:rPr>
          <w:rFonts w:ascii="Garamond" w:hAnsi="Garamond"/>
        </w:rPr>
        <w:t xml:space="preserve"> </w:t>
      </w:r>
      <w:proofErr w:type="spellStart"/>
      <w:r w:rsidR="004E4517" w:rsidRPr="004E4517">
        <w:rPr>
          <w:rFonts w:ascii="Garamond" w:hAnsi="Garamond"/>
        </w:rPr>
        <w:t>dengan</w:t>
      </w:r>
      <w:proofErr w:type="spellEnd"/>
      <w:r w:rsidR="004E4517" w:rsidRPr="004E4517">
        <w:rPr>
          <w:rFonts w:ascii="Garamond" w:hAnsi="Garamond"/>
        </w:rPr>
        <w:t xml:space="preserve"> </w:t>
      </w:r>
      <w:proofErr w:type="spellStart"/>
      <w:r w:rsidR="004E4517" w:rsidRPr="004E4517">
        <w:rPr>
          <w:rFonts w:ascii="Garamond" w:hAnsi="Garamond"/>
        </w:rPr>
        <w:t>gangguan</w:t>
      </w:r>
      <w:proofErr w:type="spellEnd"/>
      <w:r w:rsidR="004E4517" w:rsidRPr="004E4517">
        <w:rPr>
          <w:rFonts w:ascii="Garamond" w:hAnsi="Garamond"/>
        </w:rPr>
        <w:t xml:space="preserve"> </w:t>
      </w:r>
      <w:proofErr w:type="spellStart"/>
      <w:r w:rsidR="004E4517" w:rsidRPr="004E4517">
        <w:rPr>
          <w:rFonts w:ascii="Garamond" w:hAnsi="Garamond"/>
        </w:rPr>
        <w:t>pernafasan</w:t>
      </w:r>
      <w:proofErr w:type="spellEnd"/>
      <w:r w:rsidR="004E4517" w:rsidRPr="004E4517">
        <w:rPr>
          <w:rFonts w:ascii="Garamond" w:hAnsi="Garamond"/>
        </w:rPr>
        <w:t xml:space="preserve"> </w:t>
      </w:r>
      <w:proofErr w:type="spellStart"/>
      <w:r w:rsidR="004E4517" w:rsidRPr="004E4517">
        <w:rPr>
          <w:rFonts w:ascii="Garamond" w:hAnsi="Garamond"/>
        </w:rPr>
        <w:t>hingga</w:t>
      </w:r>
      <w:proofErr w:type="spellEnd"/>
      <w:r w:rsidR="004E4517" w:rsidRPr="004E4517">
        <w:rPr>
          <w:rFonts w:ascii="Garamond" w:hAnsi="Garamond"/>
        </w:rPr>
        <w:t xml:space="preserve"> </w:t>
      </w:r>
      <w:proofErr w:type="spellStart"/>
      <w:r w:rsidR="004E4517" w:rsidRPr="004E4517">
        <w:rPr>
          <w:rFonts w:ascii="Garamond" w:hAnsi="Garamond"/>
        </w:rPr>
        <w:t>berakhir</w:t>
      </w:r>
      <w:proofErr w:type="spellEnd"/>
      <w:r w:rsidR="004E4517" w:rsidRPr="004E4517">
        <w:rPr>
          <w:rFonts w:ascii="Garamond" w:hAnsi="Garamond"/>
        </w:rPr>
        <w:t xml:space="preserve"> </w:t>
      </w:r>
      <w:proofErr w:type="spellStart"/>
      <w:r w:rsidR="004E4517" w:rsidRPr="004E4517">
        <w:rPr>
          <w:rFonts w:ascii="Garamond" w:hAnsi="Garamond"/>
        </w:rPr>
        <w:t>dengan</w:t>
      </w:r>
      <w:proofErr w:type="spellEnd"/>
      <w:r w:rsidR="004E4517" w:rsidRPr="004E4517">
        <w:rPr>
          <w:rFonts w:ascii="Garamond" w:hAnsi="Garamond"/>
        </w:rPr>
        <w:t xml:space="preserve"> </w:t>
      </w:r>
      <w:proofErr w:type="spellStart"/>
      <w:r w:rsidR="004E4517" w:rsidRPr="004E4517">
        <w:rPr>
          <w:rFonts w:ascii="Garamond" w:hAnsi="Garamond"/>
        </w:rPr>
        <w:t>kematian</w:t>
      </w:r>
      <w:proofErr w:type="spellEnd"/>
      <w:r w:rsidR="004E4517" w:rsidRPr="004E4517">
        <w:rPr>
          <w:rFonts w:ascii="Garamond" w:hAnsi="Garamond"/>
        </w:rPr>
        <w:t xml:space="preserve">. Dan </w:t>
      </w:r>
      <w:proofErr w:type="spellStart"/>
      <w:r w:rsidR="004E4517" w:rsidRPr="004E4517">
        <w:rPr>
          <w:rFonts w:ascii="Garamond" w:hAnsi="Garamond"/>
        </w:rPr>
        <w:t>masih</w:t>
      </w:r>
      <w:proofErr w:type="spellEnd"/>
      <w:r w:rsidR="004E4517" w:rsidRPr="004E4517">
        <w:rPr>
          <w:rFonts w:ascii="Garamond" w:hAnsi="Garamond"/>
        </w:rPr>
        <w:t xml:space="preserve"> </w:t>
      </w:r>
      <w:proofErr w:type="spellStart"/>
      <w:r w:rsidR="004E4517" w:rsidRPr="004E4517">
        <w:rPr>
          <w:rFonts w:ascii="Garamond" w:hAnsi="Garamond"/>
        </w:rPr>
        <w:t>banyak</w:t>
      </w:r>
      <w:proofErr w:type="spellEnd"/>
      <w:r w:rsidR="004E4517" w:rsidRPr="004E4517">
        <w:rPr>
          <w:rFonts w:ascii="Garamond" w:hAnsi="Garamond"/>
        </w:rPr>
        <w:t xml:space="preserve"> </w:t>
      </w:r>
      <w:proofErr w:type="spellStart"/>
      <w:r w:rsidR="004E4517" w:rsidRPr="004E4517">
        <w:rPr>
          <w:rFonts w:ascii="Garamond" w:hAnsi="Garamond"/>
        </w:rPr>
        <w:t>lagi</w:t>
      </w:r>
      <w:proofErr w:type="spellEnd"/>
      <w:r w:rsidR="004E4517" w:rsidRPr="004E4517">
        <w:rPr>
          <w:rFonts w:ascii="Garamond" w:hAnsi="Garamond"/>
        </w:rPr>
        <w:t xml:space="preserve"> </w:t>
      </w:r>
      <w:proofErr w:type="spellStart"/>
      <w:r w:rsidR="004E4517" w:rsidRPr="004E4517">
        <w:rPr>
          <w:rFonts w:ascii="Garamond" w:hAnsi="Garamond"/>
        </w:rPr>
        <w:t>efek</w:t>
      </w:r>
      <w:proofErr w:type="spellEnd"/>
      <w:r w:rsidR="004E4517" w:rsidRPr="004E4517">
        <w:rPr>
          <w:rFonts w:ascii="Garamond" w:hAnsi="Garamond"/>
        </w:rPr>
        <w:t xml:space="preserve"> yang </w:t>
      </w:r>
      <w:proofErr w:type="spellStart"/>
      <w:r w:rsidR="004E4517" w:rsidRPr="004E4517">
        <w:rPr>
          <w:rFonts w:ascii="Garamond" w:hAnsi="Garamond"/>
        </w:rPr>
        <w:t>didapatkan</w:t>
      </w:r>
      <w:proofErr w:type="spellEnd"/>
      <w:r w:rsidR="004E4517" w:rsidRPr="004E4517">
        <w:rPr>
          <w:rFonts w:ascii="Garamond" w:hAnsi="Garamond"/>
        </w:rPr>
        <w:t xml:space="preserve"> </w:t>
      </w:r>
      <w:proofErr w:type="spellStart"/>
      <w:r w:rsidR="004E4517" w:rsidRPr="004E4517">
        <w:rPr>
          <w:rFonts w:ascii="Garamond" w:hAnsi="Garamond"/>
        </w:rPr>
        <w:t>bagi</w:t>
      </w:r>
      <w:proofErr w:type="spellEnd"/>
      <w:r w:rsidR="004E4517" w:rsidRPr="004E4517">
        <w:rPr>
          <w:rFonts w:ascii="Garamond" w:hAnsi="Garamond"/>
        </w:rPr>
        <w:t xml:space="preserve"> </w:t>
      </w:r>
      <w:proofErr w:type="spellStart"/>
      <w:r w:rsidR="004E4517" w:rsidRPr="004E4517">
        <w:rPr>
          <w:rFonts w:ascii="Garamond" w:hAnsi="Garamond"/>
        </w:rPr>
        <w:t>pengkonsumsi</w:t>
      </w:r>
      <w:proofErr w:type="spellEnd"/>
      <w:r w:rsidR="004E4517" w:rsidRPr="004E4517">
        <w:rPr>
          <w:rFonts w:ascii="Garamond" w:hAnsi="Garamond"/>
        </w:rPr>
        <w:t xml:space="preserve"> </w:t>
      </w:r>
      <w:proofErr w:type="spellStart"/>
      <w:r w:rsidR="004E4517" w:rsidRPr="004E4517">
        <w:rPr>
          <w:rFonts w:ascii="Garamond" w:hAnsi="Garamond"/>
        </w:rPr>
        <w:t>khamar</w:t>
      </w:r>
      <w:proofErr w:type="spellEnd"/>
      <w:r w:rsidR="004E4517" w:rsidRPr="004E4517">
        <w:rPr>
          <w:rFonts w:ascii="Garamond" w:hAnsi="Garamond"/>
        </w:rPr>
        <w:t xml:space="preserve"> pada </w:t>
      </w:r>
      <w:proofErr w:type="spellStart"/>
      <w:r w:rsidR="004E4517" w:rsidRPr="004E4517">
        <w:rPr>
          <w:rFonts w:ascii="Garamond" w:hAnsi="Garamond"/>
        </w:rPr>
        <w:t>kesehatannya</w:t>
      </w:r>
      <w:proofErr w:type="spellEnd"/>
      <w:r w:rsidR="004E4517" w:rsidRPr="004E4517">
        <w:rPr>
          <w:rFonts w:ascii="Garamond" w:hAnsi="Garamond"/>
        </w:rPr>
        <w:t xml:space="preserve">, </w:t>
      </w:r>
      <w:proofErr w:type="spellStart"/>
      <w:r w:rsidR="004E4517" w:rsidRPr="004E4517">
        <w:rPr>
          <w:rFonts w:ascii="Garamond" w:hAnsi="Garamond"/>
        </w:rPr>
        <w:t>antara</w:t>
      </w:r>
      <w:proofErr w:type="spellEnd"/>
      <w:r w:rsidR="004E4517" w:rsidRPr="004E4517">
        <w:rPr>
          <w:rFonts w:ascii="Garamond" w:hAnsi="Garamond"/>
        </w:rPr>
        <w:t xml:space="preserve"> lain:</w:t>
      </w:r>
    </w:p>
    <w:p w14:paraId="2F430E2F" w14:textId="7A8ADE2D" w:rsidR="004E4517" w:rsidRPr="004E4517" w:rsidRDefault="004E4517" w:rsidP="004E4517">
      <w:pPr>
        <w:pStyle w:val="ListParagraph"/>
        <w:numPr>
          <w:ilvl w:val="0"/>
          <w:numId w:val="22"/>
        </w:numPr>
        <w:spacing w:before="120"/>
        <w:ind w:left="1134" w:hanging="425"/>
        <w:outlineLvl w:val="0"/>
        <w:rPr>
          <w:rFonts w:ascii="Garamond" w:hAnsi="Garamond"/>
        </w:rPr>
      </w:pPr>
      <w:proofErr w:type="spellStart"/>
      <w:r w:rsidRPr="004E4517">
        <w:rPr>
          <w:rFonts w:ascii="Garamond" w:hAnsi="Garamond"/>
        </w:rPr>
        <w:t>Efek</w:t>
      </w:r>
      <w:proofErr w:type="spellEnd"/>
      <w:r w:rsidRPr="004E4517">
        <w:rPr>
          <w:rFonts w:ascii="Garamond" w:hAnsi="Garamond"/>
        </w:rPr>
        <w:t xml:space="preserve"> </w:t>
      </w:r>
      <w:proofErr w:type="spellStart"/>
      <w:r w:rsidRPr="004E4517">
        <w:rPr>
          <w:rFonts w:ascii="Garamond" w:hAnsi="Garamond"/>
        </w:rPr>
        <w:t>khamar</w:t>
      </w:r>
      <w:proofErr w:type="spellEnd"/>
      <w:r w:rsidRPr="004E4517">
        <w:rPr>
          <w:rFonts w:ascii="Garamond" w:hAnsi="Garamond"/>
        </w:rPr>
        <w:t xml:space="preserve"> </w:t>
      </w:r>
      <w:proofErr w:type="spellStart"/>
      <w:r w:rsidRPr="004E4517">
        <w:rPr>
          <w:rFonts w:ascii="Garamond" w:hAnsi="Garamond"/>
        </w:rPr>
        <w:t>terhadap</w:t>
      </w:r>
      <w:proofErr w:type="spellEnd"/>
      <w:r w:rsidRPr="004E4517">
        <w:rPr>
          <w:rFonts w:ascii="Garamond" w:hAnsi="Garamond"/>
        </w:rPr>
        <w:t xml:space="preserve"> system </w:t>
      </w:r>
      <w:proofErr w:type="spellStart"/>
      <w:r w:rsidRPr="004E4517">
        <w:rPr>
          <w:rFonts w:ascii="Garamond" w:hAnsi="Garamond"/>
        </w:rPr>
        <w:t>pencernaan</w:t>
      </w:r>
      <w:proofErr w:type="spellEnd"/>
      <w:r>
        <w:rPr>
          <w:rFonts w:ascii="Garamond" w:hAnsi="Garamond"/>
          <w:lang w:val="id-ID"/>
        </w:rPr>
        <w:t>, k</w:t>
      </w:r>
      <w:proofErr w:type="spellStart"/>
      <w:r w:rsidRPr="004E4517">
        <w:rPr>
          <w:rFonts w:ascii="Garamond" w:hAnsi="Garamond"/>
        </w:rPr>
        <w:t>hamar</w:t>
      </w:r>
      <w:proofErr w:type="spellEnd"/>
      <w:r w:rsidRPr="004E4517">
        <w:rPr>
          <w:rFonts w:ascii="Garamond" w:hAnsi="Garamond"/>
        </w:rPr>
        <w:t xml:space="preserve"> </w:t>
      </w:r>
      <w:proofErr w:type="spellStart"/>
      <w:r w:rsidRPr="004E4517">
        <w:rPr>
          <w:rFonts w:ascii="Garamond" w:hAnsi="Garamond"/>
        </w:rPr>
        <w:t>dapat</w:t>
      </w:r>
      <w:proofErr w:type="spellEnd"/>
      <w:r w:rsidRPr="004E4517">
        <w:rPr>
          <w:rFonts w:ascii="Garamond" w:hAnsi="Garamond"/>
        </w:rPr>
        <w:t xml:space="preserve"> </w:t>
      </w:r>
      <w:proofErr w:type="spellStart"/>
      <w:r w:rsidRPr="004E4517">
        <w:rPr>
          <w:rFonts w:ascii="Garamond" w:hAnsi="Garamond"/>
        </w:rPr>
        <w:t>menyebabkan</w:t>
      </w:r>
      <w:proofErr w:type="spellEnd"/>
      <w:r>
        <w:rPr>
          <w:rFonts w:ascii="Garamond" w:hAnsi="Garamond"/>
          <w:lang w:val="id-ID"/>
        </w:rPr>
        <w:t xml:space="preserve"> </w:t>
      </w:r>
      <w:proofErr w:type="spellStart"/>
      <w:r w:rsidRPr="004E4517">
        <w:rPr>
          <w:rFonts w:ascii="Garamond" w:hAnsi="Garamond"/>
        </w:rPr>
        <w:t>peradangan</w:t>
      </w:r>
      <w:proofErr w:type="spellEnd"/>
      <w:r w:rsidRPr="004E4517">
        <w:rPr>
          <w:rFonts w:ascii="Garamond" w:hAnsi="Garamond"/>
        </w:rPr>
        <w:t xml:space="preserve"> pada </w:t>
      </w:r>
      <w:proofErr w:type="spellStart"/>
      <w:r w:rsidRPr="004E4517">
        <w:rPr>
          <w:rFonts w:ascii="Garamond" w:hAnsi="Garamond"/>
        </w:rPr>
        <w:t>mulut</w:t>
      </w:r>
      <w:proofErr w:type="spellEnd"/>
      <w:r w:rsidRPr="004E4517">
        <w:rPr>
          <w:rFonts w:ascii="Garamond" w:hAnsi="Garamond"/>
        </w:rPr>
        <w:t xml:space="preserve"> yang </w:t>
      </w:r>
      <w:proofErr w:type="spellStart"/>
      <w:r w:rsidRPr="004E4517">
        <w:rPr>
          <w:rFonts w:ascii="Garamond" w:hAnsi="Garamond"/>
        </w:rPr>
        <w:t>kadang</w:t>
      </w:r>
      <w:proofErr w:type="spellEnd"/>
      <w:r w:rsidRPr="004E4517">
        <w:rPr>
          <w:rFonts w:ascii="Garamond" w:hAnsi="Garamond"/>
        </w:rPr>
        <w:t xml:space="preserve"> </w:t>
      </w:r>
      <w:proofErr w:type="spellStart"/>
      <w:r w:rsidRPr="004E4517">
        <w:rPr>
          <w:rFonts w:ascii="Garamond" w:hAnsi="Garamond"/>
        </w:rPr>
        <w:t>disertai</w:t>
      </w:r>
      <w:proofErr w:type="spellEnd"/>
      <w:r w:rsidRPr="004E4517">
        <w:rPr>
          <w:rFonts w:ascii="Garamond" w:hAnsi="Garamond"/>
        </w:rPr>
        <w:t xml:space="preserve"> </w:t>
      </w:r>
      <w:proofErr w:type="spellStart"/>
      <w:r w:rsidRPr="004E4517">
        <w:rPr>
          <w:rFonts w:ascii="Garamond" w:hAnsi="Garamond"/>
        </w:rPr>
        <w:t>liur</w:t>
      </w:r>
      <w:proofErr w:type="spellEnd"/>
      <w:r w:rsidRPr="004E4517">
        <w:rPr>
          <w:rFonts w:ascii="Garamond" w:hAnsi="Garamond"/>
        </w:rPr>
        <w:t xml:space="preserve"> yang </w:t>
      </w:r>
      <w:proofErr w:type="spellStart"/>
      <w:r w:rsidRPr="004E4517">
        <w:rPr>
          <w:rFonts w:ascii="Garamond" w:hAnsi="Garamond"/>
        </w:rPr>
        <w:t>busuk</w:t>
      </w:r>
      <w:proofErr w:type="spellEnd"/>
      <w:r w:rsidRPr="004E4517">
        <w:rPr>
          <w:rFonts w:ascii="Garamond" w:hAnsi="Garamond"/>
        </w:rPr>
        <w:t xml:space="preserve">. Khamar juga </w:t>
      </w:r>
      <w:proofErr w:type="spellStart"/>
      <w:r w:rsidRPr="004E4517">
        <w:rPr>
          <w:rFonts w:ascii="Garamond" w:hAnsi="Garamond"/>
        </w:rPr>
        <w:t>dapat</w:t>
      </w:r>
      <w:proofErr w:type="spellEnd"/>
      <w:r w:rsidRPr="004E4517">
        <w:rPr>
          <w:rFonts w:ascii="Garamond" w:hAnsi="Garamond"/>
        </w:rPr>
        <w:t xml:space="preserve"> </w:t>
      </w:r>
      <w:proofErr w:type="spellStart"/>
      <w:r w:rsidRPr="004E4517">
        <w:rPr>
          <w:rFonts w:ascii="Garamond" w:hAnsi="Garamond"/>
        </w:rPr>
        <w:t>menyebabkan</w:t>
      </w:r>
      <w:proofErr w:type="spellEnd"/>
      <w:r w:rsidRPr="004E4517">
        <w:rPr>
          <w:rFonts w:ascii="Garamond" w:hAnsi="Garamond"/>
        </w:rPr>
        <w:t xml:space="preserve"> </w:t>
      </w:r>
      <w:proofErr w:type="spellStart"/>
      <w:r w:rsidRPr="004E4517">
        <w:rPr>
          <w:rFonts w:ascii="Garamond" w:hAnsi="Garamond"/>
        </w:rPr>
        <w:t>lidah</w:t>
      </w:r>
      <w:proofErr w:type="spellEnd"/>
      <w:r w:rsidRPr="004E4517">
        <w:rPr>
          <w:rFonts w:ascii="Garamond" w:hAnsi="Garamond"/>
        </w:rPr>
        <w:t xml:space="preserve"> </w:t>
      </w:r>
      <w:proofErr w:type="spellStart"/>
      <w:r w:rsidRPr="004E4517">
        <w:rPr>
          <w:rFonts w:ascii="Garamond" w:hAnsi="Garamond"/>
        </w:rPr>
        <w:t>kering</w:t>
      </w:r>
      <w:proofErr w:type="spellEnd"/>
      <w:r w:rsidRPr="004E4517">
        <w:rPr>
          <w:rFonts w:ascii="Garamond" w:hAnsi="Garamond"/>
        </w:rPr>
        <w:t xml:space="preserve"> dan </w:t>
      </w:r>
      <w:proofErr w:type="spellStart"/>
      <w:r w:rsidRPr="004E4517">
        <w:rPr>
          <w:rFonts w:ascii="Garamond" w:hAnsi="Garamond"/>
        </w:rPr>
        <w:t>bibir</w:t>
      </w:r>
      <w:proofErr w:type="spellEnd"/>
      <w:r w:rsidRPr="004E4517">
        <w:rPr>
          <w:rFonts w:ascii="Garamond" w:hAnsi="Garamond"/>
        </w:rPr>
        <w:t xml:space="preserve"> </w:t>
      </w:r>
      <w:proofErr w:type="spellStart"/>
      <w:r w:rsidRPr="004E4517">
        <w:rPr>
          <w:rFonts w:ascii="Garamond" w:hAnsi="Garamond"/>
        </w:rPr>
        <w:t>pecah</w:t>
      </w:r>
      <w:proofErr w:type="spellEnd"/>
      <w:r w:rsidRPr="004E4517">
        <w:rPr>
          <w:rFonts w:ascii="Garamond" w:hAnsi="Garamond"/>
        </w:rPr>
        <w:t xml:space="preserve">- </w:t>
      </w:r>
      <w:proofErr w:type="spellStart"/>
      <w:r w:rsidRPr="004E4517">
        <w:rPr>
          <w:rFonts w:ascii="Garamond" w:hAnsi="Garamond"/>
        </w:rPr>
        <w:t>pecah</w:t>
      </w:r>
      <w:proofErr w:type="spellEnd"/>
      <w:r w:rsidRPr="004E4517">
        <w:rPr>
          <w:rFonts w:ascii="Garamond" w:hAnsi="Garamond"/>
        </w:rPr>
        <w:t xml:space="preserve"> </w:t>
      </w:r>
      <w:proofErr w:type="spellStart"/>
      <w:r w:rsidRPr="004E4517">
        <w:rPr>
          <w:rFonts w:ascii="Garamond" w:hAnsi="Garamond"/>
        </w:rPr>
        <w:t>sehingga</w:t>
      </w:r>
      <w:proofErr w:type="spellEnd"/>
      <w:r w:rsidRPr="004E4517">
        <w:rPr>
          <w:rFonts w:ascii="Garamond" w:hAnsi="Garamond"/>
        </w:rPr>
        <w:t xml:space="preserve"> </w:t>
      </w:r>
      <w:proofErr w:type="spellStart"/>
      <w:r w:rsidRPr="004E4517">
        <w:rPr>
          <w:rFonts w:ascii="Garamond" w:hAnsi="Garamond"/>
        </w:rPr>
        <w:t>fungsi</w:t>
      </w:r>
      <w:proofErr w:type="spellEnd"/>
      <w:r w:rsidRPr="004E4517">
        <w:rPr>
          <w:rFonts w:ascii="Garamond" w:hAnsi="Garamond"/>
        </w:rPr>
        <w:t xml:space="preserve"> </w:t>
      </w:r>
      <w:proofErr w:type="spellStart"/>
      <w:r w:rsidRPr="004E4517">
        <w:rPr>
          <w:rFonts w:ascii="Garamond" w:hAnsi="Garamond"/>
        </w:rPr>
        <w:t>perasanya</w:t>
      </w:r>
      <w:proofErr w:type="spellEnd"/>
      <w:r w:rsidRPr="004E4517">
        <w:rPr>
          <w:rFonts w:ascii="Garamond" w:hAnsi="Garamond"/>
        </w:rPr>
        <w:t xml:space="preserve"> </w:t>
      </w:r>
      <w:proofErr w:type="spellStart"/>
      <w:r w:rsidRPr="004E4517">
        <w:rPr>
          <w:rFonts w:ascii="Garamond" w:hAnsi="Garamond"/>
        </w:rPr>
        <w:t>tergangu</w:t>
      </w:r>
      <w:proofErr w:type="spellEnd"/>
      <w:r w:rsidRPr="004E4517">
        <w:rPr>
          <w:rFonts w:ascii="Garamond" w:hAnsi="Garamond"/>
        </w:rPr>
        <w:t xml:space="preserve">, pada </w:t>
      </w:r>
      <w:proofErr w:type="spellStart"/>
      <w:r w:rsidRPr="004E4517">
        <w:rPr>
          <w:rFonts w:ascii="Garamond" w:hAnsi="Garamond"/>
        </w:rPr>
        <w:t>lidah</w:t>
      </w:r>
      <w:proofErr w:type="spellEnd"/>
      <w:r w:rsidRPr="004E4517">
        <w:rPr>
          <w:rFonts w:ascii="Garamond" w:hAnsi="Garamond"/>
        </w:rPr>
        <w:t xml:space="preserve"> </w:t>
      </w:r>
      <w:proofErr w:type="spellStart"/>
      <w:r w:rsidRPr="004E4517">
        <w:rPr>
          <w:rFonts w:ascii="Garamond" w:hAnsi="Garamond"/>
        </w:rPr>
        <w:t>akan</w:t>
      </w:r>
      <w:proofErr w:type="spellEnd"/>
      <w:r w:rsidRPr="004E4517">
        <w:rPr>
          <w:rFonts w:ascii="Garamond" w:hAnsi="Garamond"/>
        </w:rPr>
        <w:t xml:space="preserve"> </w:t>
      </w:r>
      <w:proofErr w:type="spellStart"/>
      <w:r w:rsidRPr="004E4517">
        <w:rPr>
          <w:rFonts w:ascii="Garamond" w:hAnsi="Garamond"/>
        </w:rPr>
        <w:t>terbentuk</w:t>
      </w:r>
      <w:proofErr w:type="spellEnd"/>
      <w:r w:rsidRPr="004E4517">
        <w:rPr>
          <w:rFonts w:ascii="Garamond" w:hAnsi="Garamond"/>
        </w:rPr>
        <w:t xml:space="preserve"> </w:t>
      </w:r>
      <w:proofErr w:type="spellStart"/>
      <w:r w:rsidRPr="004E4517">
        <w:rPr>
          <w:rFonts w:ascii="Garamond" w:hAnsi="Garamond"/>
        </w:rPr>
        <w:t>lapisan</w:t>
      </w:r>
      <w:proofErr w:type="spellEnd"/>
      <w:r w:rsidRPr="004E4517">
        <w:rPr>
          <w:rFonts w:ascii="Garamond" w:hAnsi="Garamond"/>
        </w:rPr>
        <w:t xml:space="preserve"> </w:t>
      </w:r>
      <w:proofErr w:type="spellStart"/>
      <w:r w:rsidRPr="004E4517">
        <w:rPr>
          <w:rFonts w:ascii="Garamond" w:hAnsi="Garamond"/>
        </w:rPr>
        <w:t>putih</w:t>
      </w:r>
      <w:proofErr w:type="spellEnd"/>
      <w:r w:rsidRPr="004E4517">
        <w:rPr>
          <w:rFonts w:ascii="Garamond" w:hAnsi="Garamond"/>
        </w:rPr>
        <w:t xml:space="preserve"> yang </w:t>
      </w:r>
      <w:proofErr w:type="spellStart"/>
      <w:r w:rsidRPr="004E4517">
        <w:rPr>
          <w:rFonts w:ascii="Garamond" w:hAnsi="Garamond"/>
        </w:rPr>
        <w:t>merupakan</w:t>
      </w:r>
      <w:proofErr w:type="spellEnd"/>
      <w:r w:rsidRPr="004E4517">
        <w:rPr>
          <w:rFonts w:ascii="Garamond" w:hAnsi="Garamond"/>
        </w:rPr>
        <w:t xml:space="preserve"> </w:t>
      </w:r>
      <w:proofErr w:type="spellStart"/>
      <w:r w:rsidRPr="004E4517">
        <w:rPr>
          <w:rFonts w:ascii="Garamond" w:hAnsi="Garamond"/>
        </w:rPr>
        <w:t>fase</w:t>
      </w:r>
      <w:proofErr w:type="spellEnd"/>
      <w:r w:rsidRPr="004E4517">
        <w:rPr>
          <w:rFonts w:ascii="Garamond" w:hAnsi="Garamond"/>
        </w:rPr>
        <w:t xml:space="preserve"> </w:t>
      </w:r>
      <w:proofErr w:type="spellStart"/>
      <w:r w:rsidRPr="004E4517">
        <w:rPr>
          <w:rFonts w:ascii="Garamond" w:hAnsi="Garamond"/>
        </w:rPr>
        <w:t>awal</w:t>
      </w:r>
      <w:proofErr w:type="spellEnd"/>
      <w:r w:rsidRPr="004E4517">
        <w:rPr>
          <w:rFonts w:ascii="Garamond" w:hAnsi="Garamond"/>
        </w:rPr>
        <w:t xml:space="preserve"> </w:t>
      </w:r>
      <w:proofErr w:type="spellStart"/>
      <w:r w:rsidRPr="004E4517">
        <w:rPr>
          <w:rFonts w:ascii="Garamond" w:hAnsi="Garamond"/>
        </w:rPr>
        <w:t>tumbuhnya</w:t>
      </w:r>
      <w:proofErr w:type="spellEnd"/>
      <w:r w:rsidRPr="004E4517">
        <w:rPr>
          <w:rFonts w:ascii="Garamond" w:hAnsi="Garamond"/>
        </w:rPr>
        <w:t xml:space="preserve"> </w:t>
      </w:r>
      <w:proofErr w:type="spellStart"/>
      <w:r w:rsidRPr="004E4517">
        <w:rPr>
          <w:rFonts w:ascii="Garamond" w:hAnsi="Garamond"/>
        </w:rPr>
        <w:t>kanker</w:t>
      </w:r>
      <w:proofErr w:type="spellEnd"/>
      <w:r w:rsidRPr="004E4517">
        <w:rPr>
          <w:rFonts w:ascii="Garamond" w:hAnsi="Garamond"/>
        </w:rPr>
        <w:t xml:space="preserve"> </w:t>
      </w:r>
      <w:proofErr w:type="spellStart"/>
      <w:r w:rsidRPr="004E4517">
        <w:rPr>
          <w:rFonts w:ascii="Garamond" w:hAnsi="Garamond"/>
        </w:rPr>
        <w:t>mulut</w:t>
      </w:r>
      <w:proofErr w:type="spellEnd"/>
      <w:r>
        <w:rPr>
          <w:rFonts w:ascii="Garamond" w:hAnsi="Garamond"/>
          <w:lang w:val="id-ID"/>
        </w:rPr>
        <w:t xml:space="preserve">. </w:t>
      </w:r>
      <w:r w:rsidRPr="004E4517">
        <w:rPr>
          <w:rFonts w:ascii="Garamond" w:hAnsi="Garamond"/>
        </w:rPr>
        <w:t xml:space="preserve">Selain </w:t>
      </w:r>
      <w:proofErr w:type="spellStart"/>
      <w:r w:rsidRPr="004E4517">
        <w:rPr>
          <w:rFonts w:ascii="Garamond" w:hAnsi="Garamond"/>
        </w:rPr>
        <w:t>itu</w:t>
      </w:r>
      <w:proofErr w:type="spellEnd"/>
      <w:r w:rsidRPr="004E4517">
        <w:rPr>
          <w:rFonts w:ascii="Garamond" w:hAnsi="Garamond"/>
        </w:rPr>
        <w:t xml:space="preserve">, </w:t>
      </w:r>
      <w:proofErr w:type="spellStart"/>
      <w:r w:rsidRPr="004E4517">
        <w:rPr>
          <w:rFonts w:ascii="Garamond" w:hAnsi="Garamond"/>
        </w:rPr>
        <w:t>khamar</w:t>
      </w:r>
      <w:proofErr w:type="spellEnd"/>
      <w:r w:rsidRPr="004E4517">
        <w:rPr>
          <w:rFonts w:ascii="Garamond" w:hAnsi="Garamond"/>
        </w:rPr>
        <w:t xml:space="preserve"> </w:t>
      </w:r>
      <w:proofErr w:type="spellStart"/>
      <w:r w:rsidRPr="004E4517">
        <w:rPr>
          <w:rFonts w:ascii="Garamond" w:hAnsi="Garamond"/>
        </w:rPr>
        <w:t>dapat</w:t>
      </w:r>
      <w:proofErr w:type="spellEnd"/>
      <w:r w:rsidRPr="004E4517">
        <w:rPr>
          <w:rFonts w:ascii="Garamond" w:hAnsi="Garamond"/>
        </w:rPr>
        <w:t xml:space="preserve"> </w:t>
      </w:r>
      <w:proofErr w:type="spellStart"/>
      <w:r w:rsidRPr="004E4517">
        <w:rPr>
          <w:rFonts w:ascii="Garamond" w:hAnsi="Garamond"/>
        </w:rPr>
        <w:t>memperbesar</w:t>
      </w:r>
      <w:proofErr w:type="spellEnd"/>
      <w:r w:rsidRPr="004E4517">
        <w:rPr>
          <w:rFonts w:ascii="Garamond" w:hAnsi="Garamond"/>
        </w:rPr>
        <w:t xml:space="preserve"> </w:t>
      </w:r>
      <w:proofErr w:type="spellStart"/>
      <w:r w:rsidRPr="004E4517">
        <w:rPr>
          <w:rFonts w:ascii="Garamond" w:hAnsi="Garamond"/>
        </w:rPr>
        <w:t>pembuluh</w:t>
      </w:r>
      <w:proofErr w:type="spellEnd"/>
      <w:r w:rsidRPr="004E4517">
        <w:rPr>
          <w:rFonts w:ascii="Garamond" w:hAnsi="Garamond"/>
        </w:rPr>
        <w:t xml:space="preserve"> </w:t>
      </w:r>
      <w:proofErr w:type="spellStart"/>
      <w:r w:rsidRPr="004E4517">
        <w:rPr>
          <w:rFonts w:ascii="Garamond" w:hAnsi="Garamond"/>
        </w:rPr>
        <w:t>darah</w:t>
      </w:r>
      <w:proofErr w:type="spellEnd"/>
      <w:r w:rsidRPr="004E4517">
        <w:rPr>
          <w:rFonts w:ascii="Garamond" w:hAnsi="Garamond"/>
        </w:rPr>
        <w:t xml:space="preserve"> pada </w:t>
      </w:r>
      <w:proofErr w:type="spellStart"/>
      <w:r w:rsidRPr="004E4517">
        <w:rPr>
          <w:rFonts w:ascii="Garamond" w:hAnsi="Garamond"/>
        </w:rPr>
        <w:t>selaput</w:t>
      </w:r>
      <w:proofErr w:type="spellEnd"/>
      <w:r w:rsidRPr="004E4517">
        <w:rPr>
          <w:rFonts w:ascii="Garamond" w:hAnsi="Garamond"/>
        </w:rPr>
        <w:t xml:space="preserve"> </w:t>
      </w:r>
      <w:proofErr w:type="spellStart"/>
      <w:r w:rsidRPr="004E4517">
        <w:rPr>
          <w:rFonts w:ascii="Garamond" w:hAnsi="Garamond"/>
        </w:rPr>
        <w:t>lendir</w:t>
      </w:r>
      <w:proofErr w:type="spellEnd"/>
      <w:r w:rsidRPr="004E4517">
        <w:rPr>
          <w:rFonts w:ascii="Garamond" w:hAnsi="Garamond"/>
        </w:rPr>
        <w:t xml:space="preserve"> </w:t>
      </w:r>
      <w:proofErr w:type="spellStart"/>
      <w:r w:rsidRPr="004E4517">
        <w:rPr>
          <w:rFonts w:ascii="Garamond" w:hAnsi="Garamond"/>
        </w:rPr>
        <w:t>tenggorokan</w:t>
      </w:r>
      <w:proofErr w:type="spellEnd"/>
      <w:r w:rsidRPr="004E4517">
        <w:rPr>
          <w:rFonts w:ascii="Garamond" w:hAnsi="Garamond"/>
        </w:rPr>
        <w:t xml:space="preserve">. Hal </w:t>
      </w:r>
      <w:proofErr w:type="spellStart"/>
      <w:r w:rsidRPr="004E4517">
        <w:rPr>
          <w:rFonts w:ascii="Garamond" w:hAnsi="Garamond"/>
        </w:rPr>
        <w:t>ini</w:t>
      </w:r>
      <w:proofErr w:type="spellEnd"/>
      <w:r w:rsidRPr="004E4517">
        <w:rPr>
          <w:rFonts w:ascii="Garamond" w:hAnsi="Garamond"/>
        </w:rPr>
        <w:t xml:space="preserve"> </w:t>
      </w:r>
      <w:proofErr w:type="spellStart"/>
      <w:r w:rsidRPr="004E4517">
        <w:rPr>
          <w:rFonts w:ascii="Garamond" w:hAnsi="Garamond"/>
        </w:rPr>
        <w:t>dapat</w:t>
      </w:r>
      <w:proofErr w:type="spellEnd"/>
      <w:r w:rsidRPr="004E4517">
        <w:rPr>
          <w:rFonts w:ascii="Garamond" w:hAnsi="Garamond"/>
        </w:rPr>
        <w:t xml:space="preserve"> </w:t>
      </w:r>
      <w:proofErr w:type="spellStart"/>
      <w:r w:rsidRPr="004E4517">
        <w:rPr>
          <w:rFonts w:ascii="Garamond" w:hAnsi="Garamond"/>
        </w:rPr>
        <w:t>mengakibatkan</w:t>
      </w:r>
      <w:proofErr w:type="spellEnd"/>
      <w:r w:rsidRPr="004E4517">
        <w:rPr>
          <w:rFonts w:ascii="Garamond" w:hAnsi="Garamond"/>
        </w:rPr>
        <w:t xml:space="preserve"> </w:t>
      </w:r>
      <w:proofErr w:type="spellStart"/>
      <w:r w:rsidRPr="004E4517">
        <w:rPr>
          <w:rFonts w:ascii="Garamond" w:hAnsi="Garamond"/>
        </w:rPr>
        <w:t>pembusukan</w:t>
      </w:r>
      <w:proofErr w:type="spellEnd"/>
      <w:r w:rsidRPr="004E4517">
        <w:rPr>
          <w:rFonts w:ascii="Garamond" w:hAnsi="Garamond"/>
        </w:rPr>
        <w:t xml:space="preserve"> dan </w:t>
      </w:r>
      <w:proofErr w:type="spellStart"/>
      <w:r w:rsidRPr="004E4517">
        <w:rPr>
          <w:rFonts w:ascii="Garamond" w:hAnsi="Garamond"/>
        </w:rPr>
        <w:t>pendarahan</w:t>
      </w:r>
      <w:proofErr w:type="spellEnd"/>
      <w:r w:rsidRPr="004E4517">
        <w:rPr>
          <w:rFonts w:ascii="Garamond" w:hAnsi="Garamond"/>
        </w:rPr>
        <w:t xml:space="preserve"> yang </w:t>
      </w:r>
      <w:proofErr w:type="spellStart"/>
      <w:r w:rsidRPr="004E4517">
        <w:rPr>
          <w:rFonts w:ascii="Garamond" w:hAnsi="Garamond"/>
        </w:rPr>
        <w:t>berbahaya</w:t>
      </w:r>
      <w:proofErr w:type="spellEnd"/>
      <w:r w:rsidRPr="004E4517">
        <w:rPr>
          <w:rFonts w:ascii="Garamond" w:hAnsi="Garamond"/>
        </w:rPr>
        <w:t xml:space="preserve">. Jika </w:t>
      </w:r>
      <w:proofErr w:type="spellStart"/>
      <w:r w:rsidRPr="004E4517">
        <w:rPr>
          <w:rFonts w:ascii="Garamond" w:hAnsi="Garamond"/>
        </w:rPr>
        <w:t>itu</w:t>
      </w:r>
      <w:proofErr w:type="spellEnd"/>
      <w:r w:rsidRPr="004E4517">
        <w:rPr>
          <w:rFonts w:ascii="Garamond" w:hAnsi="Garamond"/>
        </w:rPr>
        <w:t xml:space="preserve"> </w:t>
      </w:r>
      <w:proofErr w:type="spellStart"/>
      <w:r w:rsidRPr="004E4517">
        <w:rPr>
          <w:rFonts w:ascii="Garamond" w:hAnsi="Garamond"/>
        </w:rPr>
        <w:t>terjadi</w:t>
      </w:r>
      <w:proofErr w:type="spellEnd"/>
      <w:r w:rsidRPr="004E4517">
        <w:rPr>
          <w:rFonts w:ascii="Garamond" w:hAnsi="Garamond"/>
        </w:rPr>
        <w:t xml:space="preserve">, </w:t>
      </w:r>
      <w:proofErr w:type="spellStart"/>
      <w:r w:rsidRPr="004E4517">
        <w:rPr>
          <w:rFonts w:ascii="Garamond" w:hAnsi="Garamond"/>
        </w:rPr>
        <w:t>penikmatnya</w:t>
      </w:r>
      <w:proofErr w:type="spellEnd"/>
      <w:r w:rsidRPr="004E4517">
        <w:rPr>
          <w:rFonts w:ascii="Garamond" w:hAnsi="Garamond"/>
        </w:rPr>
        <w:t xml:space="preserve"> </w:t>
      </w:r>
      <w:proofErr w:type="spellStart"/>
      <w:r w:rsidRPr="004E4517">
        <w:rPr>
          <w:rFonts w:ascii="Garamond" w:hAnsi="Garamond"/>
        </w:rPr>
        <w:t>bisa</w:t>
      </w:r>
      <w:proofErr w:type="spellEnd"/>
      <w:r w:rsidRPr="004E4517">
        <w:rPr>
          <w:rFonts w:ascii="Garamond" w:hAnsi="Garamond"/>
        </w:rPr>
        <w:t xml:space="preserve"> </w:t>
      </w:r>
      <w:proofErr w:type="spellStart"/>
      <w:r w:rsidRPr="004E4517">
        <w:rPr>
          <w:rFonts w:ascii="Garamond" w:hAnsi="Garamond"/>
        </w:rPr>
        <w:t>muntah</w:t>
      </w:r>
      <w:proofErr w:type="spellEnd"/>
      <w:r w:rsidRPr="004E4517">
        <w:rPr>
          <w:rFonts w:ascii="Garamond" w:hAnsi="Garamond"/>
        </w:rPr>
        <w:t xml:space="preserve"> </w:t>
      </w:r>
      <w:proofErr w:type="spellStart"/>
      <w:r w:rsidRPr="004E4517">
        <w:rPr>
          <w:rFonts w:ascii="Garamond" w:hAnsi="Garamond"/>
        </w:rPr>
        <w:t>darah</w:t>
      </w:r>
      <w:proofErr w:type="spellEnd"/>
      <w:r w:rsidRPr="004E4517">
        <w:rPr>
          <w:rFonts w:ascii="Garamond" w:hAnsi="Garamond"/>
        </w:rPr>
        <w:t xml:space="preserve"> </w:t>
      </w:r>
      <w:proofErr w:type="spellStart"/>
      <w:r w:rsidRPr="004E4517">
        <w:rPr>
          <w:rFonts w:ascii="Garamond" w:hAnsi="Garamond"/>
        </w:rPr>
        <w:t>dalam</w:t>
      </w:r>
      <w:proofErr w:type="spellEnd"/>
      <w:r w:rsidRPr="004E4517">
        <w:rPr>
          <w:rFonts w:ascii="Garamond" w:hAnsi="Garamond"/>
        </w:rPr>
        <w:t xml:space="preserve"> </w:t>
      </w:r>
      <w:proofErr w:type="spellStart"/>
      <w:r w:rsidRPr="004E4517">
        <w:rPr>
          <w:rFonts w:ascii="Garamond" w:hAnsi="Garamond"/>
        </w:rPr>
        <w:t>jumlah</w:t>
      </w:r>
      <w:proofErr w:type="spellEnd"/>
      <w:r w:rsidRPr="004E4517">
        <w:rPr>
          <w:rFonts w:ascii="Garamond" w:hAnsi="Garamond"/>
        </w:rPr>
        <w:t xml:space="preserve"> yang </w:t>
      </w:r>
      <w:proofErr w:type="spellStart"/>
      <w:r w:rsidRPr="004E4517">
        <w:rPr>
          <w:rFonts w:ascii="Garamond" w:hAnsi="Garamond"/>
        </w:rPr>
        <w:t>cukup</w:t>
      </w:r>
      <w:proofErr w:type="spellEnd"/>
      <w:r w:rsidRPr="004E4517">
        <w:rPr>
          <w:rFonts w:ascii="Garamond" w:hAnsi="Garamond"/>
        </w:rPr>
        <w:t xml:space="preserve"> </w:t>
      </w:r>
      <w:proofErr w:type="spellStart"/>
      <w:r w:rsidRPr="004E4517">
        <w:rPr>
          <w:rFonts w:ascii="Garamond" w:hAnsi="Garamond"/>
        </w:rPr>
        <w:t>banyak</w:t>
      </w:r>
      <w:proofErr w:type="spellEnd"/>
      <w:r w:rsidRPr="004E4517">
        <w:rPr>
          <w:rFonts w:ascii="Garamond" w:hAnsi="Garamond"/>
        </w:rPr>
        <w:t xml:space="preserve">. </w:t>
      </w:r>
      <w:proofErr w:type="spellStart"/>
      <w:r w:rsidRPr="004E4517">
        <w:rPr>
          <w:rFonts w:ascii="Garamond" w:hAnsi="Garamond"/>
        </w:rPr>
        <w:t>Berdasarkan</w:t>
      </w:r>
      <w:proofErr w:type="spellEnd"/>
      <w:r w:rsidRPr="004E4517">
        <w:rPr>
          <w:rFonts w:ascii="Garamond" w:hAnsi="Garamond"/>
        </w:rPr>
        <w:t xml:space="preserve"> survey, </w:t>
      </w:r>
      <w:proofErr w:type="spellStart"/>
      <w:r w:rsidRPr="004E4517">
        <w:rPr>
          <w:rFonts w:ascii="Garamond" w:hAnsi="Garamond"/>
        </w:rPr>
        <w:t>sebanyak</w:t>
      </w:r>
      <w:proofErr w:type="spellEnd"/>
      <w:r w:rsidRPr="004E4517">
        <w:rPr>
          <w:rFonts w:ascii="Garamond" w:hAnsi="Garamond"/>
        </w:rPr>
        <w:t xml:space="preserve"> 90% </w:t>
      </w:r>
      <w:proofErr w:type="spellStart"/>
      <w:r w:rsidRPr="004E4517">
        <w:rPr>
          <w:rFonts w:ascii="Garamond" w:hAnsi="Garamond"/>
        </w:rPr>
        <w:t>penderita</w:t>
      </w:r>
      <w:proofErr w:type="spellEnd"/>
      <w:r w:rsidRPr="004E4517">
        <w:rPr>
          <w:rFonts w:ascii="Garamond" w:hAnsi="Garamond"/>
        </w:rPr>
        <w:t xml:space="preserve"> </w:t>
      </w:r>
      <w:proofErr w:type="spellStart"/>
      <w:r w:rsidRPr="004E4517">
        <w:rPr>
          <w:rFonts w:ascii="Garamond" w:hAnsi="Garamond"/>
        </w:rPr>
        <w:t>kanker</w:t>
      </w:r>
      <w:proofErr w:type="spellEnd"/>
      <w:r w:rsidRPr="004E4517">
        <w:rPr>
          <w:rFonts w:ascii="Garamond" w:hAnsi="Garamond"/>
        </w:rPr>
        <w:t xml:space="preserve"> </w:t>
      </w:r>
      <w:proofErr w:type="spellStart"/>
      <w:r w:rsidRPr="004E4517">
        <w:rPr>
          <w:rFonts w:ascii="Garamond" w:hAnsi="Garamond"/>
        </w:rPr>
        <w:t>tenggorokan</w:t>
      </w:r>
      <w:proofErr w:type="spellEnd"/>
      <w:r w:rsidRPr="004E4517">
        <w:rPr>
          <w:rFonts w:ascii="Garamond" w:hAnsi="Garamond"/>
        </w:rPr>
        <w:t xml:space="preserve"> </w:t>
      </w:r>
      <w:proofErr w:type="spellStart"/>
      <w:r w:rsidRPr="004E4517">
        <w:rPr>
          <w:rFonts w:ascii="Garamond" w:hAnsi="Garamond"/>
        </w:rPr>
        <w:t>merupakan</w:t>
      </w:r>
      <w:proofErr w:type="spellEnd"/>
      <w:r w:rsidRPr="004E4517">
        <w:rPr>
          <w:rFonts w:ascii="Garamond" w:hAnsi="Garamond"/>
        </w:rPr>
        <w:t xml:space="preserve"> </w:t>
      </w:r>
      <w:proofErr w:type="spellStart"/>
      <w:r w:rsidRPr="004E4517">
        <w:rPr>
          <w:rFonts w:ascii="Garamond" w:hAnsi="Garamond"/>
        </w:rPr>
        <w:t>pecandu</w:t>
      </w:r>
      <w:proofErr w:type="spellEnd"/>
      <w:r w:rsidRPr="004E4517">
        <w:rPr>
          <w:rFonts w:ascii="Garamond" w:hAnsi="Garamond"/>
        </w:rPr>
        <w:t xml:space="preserve"> </w:t>
      </w:r>
      <w:proofErr w:type="spellStart"/>
      <w:r w:rsidRPr="004E4517">
        <w:rPr>
          <w:rFonts w:ascii="Garamond" w:hAnsi="Garamond"/>
        </w:rPr>
        <w:t>khamar</w:t>
      </w:r>
      <w:proofErr w:type="spellEnd"/>
      <w:r w:rsidRPr="004E4517">
        <w:rPr>
          <w:rFonts w:ascii="Garamond" w:hAnsi="Garamond"/>
        </w:rPr>
        <w:t>.</w:t>
      </w:r>
    </w:p>
    <w:p w14:paraId="27A0FB3E" w14:textId="55327B9E" w:rsidR="004E4517" w:rsidRPr="004E4517" w:rsidRDefault="004E4517" w:rsidP="004E4517">
      <w:pPr>
        <w:pStyle w:val="ListParagraph"/>
        <w:numPr>
          <w:ilvl w:val="0"/>
          <w:numId w:val="22"/>
        </w:numPr>
        <w:spacing w:before="120"/>
        <w:ind w:left="1134" w:hanging="425"/>
        <w:outlineLvl w:val="0"/>
        <w:rPr>
          <w:rFonts w:ascii="Garamond" w:hAnsi="Garamond"/>
        </w:rPr>
      </w:pPr>
      <w:proofErr w:type="spellStart"/>
      <w:r w:rsidRPr="004E4517">
        <w:rPr>
          <w:rFonts w:ascii="Garamond" w:hAnsi="Garamond"/>
        </w:rPr>
        <w:t>Efek</w:t>
      </w:r>
      <w:proofErr w:type="spellEnd"/>
      <w:r w:rsidRPr="004E4517">
        <w:rPr>
          <w:rFonts w:ascii="Garamond" w:hAnsi="Garamond"/>
        </w:rPr>
        <w:t xml:space="preserve"> </w:t>
      </w:r>
      <w:proofErr w:type="spellStart"/>
      <w:r w:rsidRPr="004E4517">
        <w:rPr>
          <w:rFonts w:ascii="Garamond" w:hAnsi="Garamond"/>
        </w:rPr>
        <w:t>khamar</w:t>
      </w:r>
      <w:proofErr w:type="spellEnd"/>
      <w:r w:rsidRPr="004E4517">
        <w:rPr>
          <w:rFonts w:ascii="Garamond" w:hAnsi="Garamond"/>
        </w:rPr>
        <w:t xml:space="preserve"> </w:t>
      </w:r>
      <w:proofErr w:type="spellStart"/>
      <w:r w:rsidRPr="004E4517">
        <w:rPr>
          <w:rFonts w:ascii="Garamond" w:hAnsi="Garamond"/>
        </w:rPr>
        <w:t>terhadap</w:t>
      </w:r>
      <w:proofErr w:type="spellEnd"/>
      <w:r w:rsidRPr="004E4517">
        <w:rPr>
          <w:rFonts w:ascii="Garamond" w:hAnsi="Garamond"/>
        </w:rPr>
        <w:t xml:space="preserve"> lever</w:t>
      </w:r>
      <w:r>
        <w:rPr>
          <w:rFonts w:ascii="Garamond" w:hAnsi="Garamond"/>
          <w:lang w:val="id-ID"/>
        </w:rPr>
        <w:t>, h</w:t>
      </w:r>
      <w:proofErr w:type="spellStart"/>
      <w:r w:rsidRPr="004E4517">
        <w:rPr>
          <w:rFonts w:ascii="Garamond" w:hAnsi="Garamond"/>
        </w:rPr>
        <w:t>ati</w:t>
      </w:r>
      <w:proofErr w:type="spellEnd"/>
      <w:r w:rsidRPr="004E4517">
        <w:rPr>
          <w:rFonts w:ascii="Garamond" w:hAnsi="Garamond"/>
        </w:rPr>
        <w:t xml:space="preserve"> </w:t>
      </w:r>
      <w:proofErr w:type="spellStart"/>
      <w:r w:rsidRPr="004E4517">
        <w:rPr>
          <w:rFonts w:ascii="Garamond" w:hAnsi="Garamond"/>
        </w:rPr>
        <w:t>atau</w:t>
      </w:r>
      <w:proofErr w:type="spellEnd"/>
      <w:r w:rsidRPr="004E4517">
        <w:rPr>
          <w:rFonts w:ascii="Garamond" w:hAnsi="Garamond"/>
        </w:rPr>
        <w:t xml:space="preserve"> lever </w:t>
      </w:r>
      <w:proofErr w:type="spellStart"/>
      <w:r w:rsidRPr="004E4517">
        <w:rPr>
          <w:rFonts w:ascii="Garamond" w:hAnsi="Garamond"/>
        </w:rPr>
        <w:t>berperan</w:t>
      </w:r>
      <w:proofErr w:type="spellEnd"/>
      <w:r w:rsidRPr="004E4517">
        <w:rPr>
          <w:rFonts w:ascii="Garamond" w:hAnsi="Garamond"/>
        </w:rPr>
        <w:t xml:space="preserve"> </w:t>
      </w:r>
      <w:proofErr w:type="spellStart"/>
      <w:r w:rsidRPr="004E4517">
        <w:rPr>
          <w:rFonts w:ascii="Garamond" w:hAnsi="Garamond"/>
        </w:rPr>
        <w:t>penting</w:t>
      </w:r>
      <w:proofErr w:type="spellEnd"/>
      <w:r w:rsidRPr="004E4517">
        <w:rPr>
          <w:rFonts w:ascii="Garamond" w:hAnsi="Garamond"/>
        </w:rPr>
        <w:t xml:space="preserve"> </w:t>
      </w:r>
      <w:proofErr w:type="spellStart"/>
      <w:r w:rsidRPr="004E4517">
        <w:rPr>
          <w:rFonts w:ascii="Garamond" w:hAnsi="Garamond"/>
        </w:rPr>
        <w:t>bagi</w:t>
      </w:r>
      <w:proofErr w:type="spellEnd"/>
      <w:r w:rsidRPr="004E4517">
        <w:rPr>
          <w:rFonts w:ascii="Garamond" w:hAnsi="Garamond"/>
        </w:rPr>
        <w:t xml:space="preserve"> </w:t>
      </w:r>
      <w:proofErr w:type="spellStart"/>
      <w:r w:rsidRPr="004E4517">
        <w:rPr>
          <w:rFonts w:ascii="Garamond" w:hAnsi="Garamond"/>
        </w:rPr>
        <w:t>kerja</w:t>
      </w:r>
      <w:proofErr w:type="spellEnd"/>
      <w:r w:rsidRPr="004E4517">
        <w:rPr>
          <w:rFonts w:ascii="Garamond" w:hAnsi="Garamond"/>
        </w:rPr>
        <w:t xml:space="preserve"> organ </w:t>
      </w:r>
      <w:proofErr w:type="spellStart"/>
      <w:r w:rsidRPr="004E4517">
        <w:rPr>
          <w:rFonts w:ascii="Garamond" w:hAnsi="Garamond"/>
        </w:rPr>
        <w:t>seluruh</w:t>
      </w:r>
      <w:proofErr w:type="spellEnd"/>
      <w:r w:rsidRPr="004E4517">
        <w:rPr>
          <w:rFonts w:ascii="Garamond" w:hAnsi="Garamond"/>
        </w:rPr>
        <w:t xml:space="preserve"> </w:t>
      </w:r>
      <w:proofErr w:type="spellStart"/>
      <w:r w:rsidRPr="004E4517">
        <w:rPr>
          <w:rFonts w:ascii="Garamond" w:hAnsi="Garamond"/>
        </w:rPr>
        <w:t>tubuh</w:t>
      </w:r>
      <w:proofErr w:type="spellEnd"/>
      <w:r w:rsidRPr="004E4517">
        <w:rPr>
          <w:rFonts w:ascii="Garamond" w:hAnsi="Garamond"/>
        </w:rPr>
        <w:t xml:space="preserve">. Hati </w:t>
      </w:r>
      <w:proofErr w:type="spellStart"/>
      <w:r w:rsidRPr="004E4517">
        <w:rPr>
          <w:rFonts w:ascii="Garamond" w:hAnsi="Garamond"/>
        </w:rPr>
        <w:t>adalah</w:t>
      </w:r>
      <w:proofErr w:type="spellEnd"/>
      <w:r w:rsidRPr="004E4517">
        <w:rPr>
          <w:rFonts w:ascii="Garamond" w:hAnsi="Garamond"/>
        </w:rPr>
        <w:t xml:space="preserve"> </w:t>
      </w:r>
      <w:proofErr w:type="spellStart"/>
      <w:r w:rsidRPr="004E4517">
        <w:rPr>
          <w:rFonts w:ascii="Garamond" w:hAnsi="Garamond"/>
        </w:rPr>
        <w:t>tempat</w:t>
      </w:r>
      <w:proofErr w:type="spellEnd"/>
      <w:r w:rsidRPr="004E4517">
        <w:rPr>
          <w:rFonts w:ascii="Garamond" w:hAnsi="Garamond"/>
        </w:rPr>
        <w:t xml:space="preserve"> </w:t>
      </w:r>
      <w:proofErr w:type="spellStart"/>
      <w:r w:rsidRPr="004E4517">
        <w:rPr>
          <w:rFonts w:ascii="Garamond" w:hAnsi="Garamond"/>
        </w:rPr>
        <w:t>berkumpulnya</w:t>
      </w:r>
      <w:proofErr w:type="spellEnd"/>
      <w:r w:rsidRPr="004E4517">
        <w:rPr>
          <w:rFonts w:ascii="Garamond" w:hAnsi="Garamond"/>
        </w:rPr>
        <w:t xml:space="preserve"> </w:t>
      </w:r>
      <w:proofErr w:type="spellStart"/>
      <w:r w:rsidRPr="004E4517">
        <w:rPr>
          <w:rFonts w:ascii="Garamond" w:hAnsi="Garamond"/>
        </w:rPr>
        <w:t>semua</w:t>
      </w:r>
      <w:proofErr w:type="spellEnd"/>
      <w:r w:rsidRPr="004E4517">
        <w:rPr>
          <w:rFonts w:ascii="Garamond" w:hAnsi="Garamond"/>
        </w:rPr>
        <w:t xml:space="preserve"> </w:t>
      </w:r>
      <w:proofErr w:type="spellStart"/>
      <w:r w:rsidRPr="004E4517">
        <w:rPr>
          <w:rFonts w:ascii="Garamond" w:hAnsi="Garamond"/>
        </w:rPr>
        <w:t>zat</w:t>
      </w:r>
      <w:proofErr w:type="spellEnd"/>
      <w:r w:rsidRPr="004E4517">
        <w:rPr>
          <w:rFonts w:ascii="Garamond" w:hAnsi="Garamond"/>
        </w:rPr>
        <w:t xml:space="preserve"> </w:t>
      </w:r>
      <w:proofErr w:type="spellStart"/>
      <w:r w:rsidRPr="004E4517">
        <w:rPr>
          <w:rFonts w:ascii="Garamond" w:hAnsi="Garamond"/>
        </w:rPr>
        <w:t>makanan</w:t>
      </w:r>
      <w:proofErr w:type="spellEnd"/>
      <w:r w:rsidRPr="004E4517">
        <w:rPr>
          <w:rFonts w:ascii="Garamond" w:hAnsi="Garamond"/>
        </w:rPr>
        <w:t xml:space="preserve">. </w:t>
      </w:r>
      <w:proofErr w:type="spellStart"/>
      <w:r w:rsidRPr="004E4517">
        <w:rPr>
          <w:rFonts w:ascii="Garamond" w:hAnsi="Garamond"/>
        </w:rPr>
        <w:t>Fungsinya</w:t>
      </w:r>
      <w:proofErr w:type="spellEnd"/>
      <w:r w:rsidRPr="004E4517">
        <w:rPr>
          <w:rFonts w:ascii="Garamond" w:hAnsi="Garamond"/>
        </w:rPr>
        <w:t xml:space="preserve"> </w:t>
      </w:r>
      <w:proofErr w:type="spellStart"/>
      <w:r w:rsidRPr="004E4517">
        <w:rPr>
          <w:rFonts w:ascii="Garamond" w:hAnsi="Garamond"/>
        </w:rPr>
        <w:t>adalah</w:t>
      </w:r>
      <w:proofErr w:type="spellEnd"/>
      <w:r w:rsidRPr="004E4517">
        <w:rPr>
          <w:rFonts w:ascii="Garamond" w:hAnsi="Garamond"/>
        </w:rPr>
        <w:t xml:space="preserve"> </w:t>
      </w:r>
      <w:proofErr w:type="spellStart"/>
      <w:r w:rsidRPr="004E4517">
        <w:rPr>
          <w:rFonts w:ascii="Garamond" w:hAnsi="Garamond"/>
        </w:rPr>
        <w:t>untuk</w:t>
      </w:r>
      <w:proofErr w:type="spellEnd"/>
      <w:r w:rsidRPr="004E4517">
        <w:rPr>
          <w:rFonts w:ascii="Garamond" w:hAnsi="Garamond"/>
        </w:rPr>
        <w:t xml:space="preserve"> </w:t>
      </w:r>
      <w:proofErr w:type="spellStart"/>
      <w:r w:rsidRPr="004E4517">
        <w:rPr>
          <w:rFonts w:ascii="Garamond" w:hAnsi="Garamond"/>
        </w:rPr>
        <w:t>menetralkan</w:t>
      </w:r>
      <w:proofErr w:type="spellEnd"/>
      <w:r w:rsidRPr="004E4517">
        <w:rPr>
          <w:rFonts w:ascii="Garamond" w:hAnsi="Garamond"/>
        </w:rPr>
        <w:t xml:space="preserve"> </w:t>
      </w:r>
      <w:proofErr w:type="spellStart"/>
      <w:r w:rsidRPr="004E4517">
        <w:rPr>
          <w:rFonts w:ascii="Garamond" w:hAnsi="Garamond"/>
        </w:rPr>
        <w:t>racun</w:t>
      </w:r>
      <w:proofErr w:type="spellEnd"/>
      <w:r w:rsidRPr="004E4517">
        <w:rPr>
          <w:rFonts w:ascii="Garamond" w:hAnsi="Garamond"/>
        </w:rPr>
        <w:t xml:space="preserve"> dan </w:t>
      </w:r>
      <w:proofErr w:type="spellStart"/>
      <w:r w:rsidRPr="004E4517">
        <w:rPr>
          <w:rFonts w:ascii="Garamond" w:hAnsi="Garamond"/>
        </w:rPr>
        <w:t>menghasilkan</w:t>
      </w:r>
      <w:proofErr w:type="spellEnd"/>
      <w:r w:rsidRPr="004E4517">
        <w:rPr>
          <w:rFonts w:ascii="Garamond" w:hAnsi="Garamond"/>
        </w:rPr>
        <w:t xml:space="preserve"> </w:t>
      </w:r>
      <w:proofErr w:type="spellStart"/>
      <w:r w:rsidRPr="004E4517">
        <w:rPr>
          <w:rFonts w:ascii="Garamond" w:hAnsi="Garamond"/>
        </w:rPr>
        <w:t>empedu</w:t>
      </w:r>
      <w:proofErr w:type="spellEnd"/>
      <w:r w:rsidRPr="004E4517">
        <w:rPr>
          <w:rFonts w:ascii="Garamond" w:hAnsi="Garamond"/>
        </w:rPr>
        <w:t>.</w:t>
      </w:r>
      <w:r>
        <w:rPr>
          <w:rFonts w:ascii="Garamond" w:hAnsi="Garamond"/>
          <w:lang w:val="id-ID"/>
        </w:rPr>
        <w:t xml:space="preserve"> </w:t>
      </w:r>
      <w:proofErr w:type="spellStart"/>
      <w:r w:rsidRPr="004E4517">
        <w:rPr>
          <w:rFonts w:ascii="Garamond" w:hAnsi="Garamond"/>
        </w:rPr>
        <w:t>Alkohol</w:t>
      </w:r>
      <w:proofErr w:type="spellEnd"/>
      <w:r w:rsidRPr="004E4517">
        <w:rPr>
          <w:rFonts w:ascii="Garamond" w:hAnsi="Garamond"/>
        </w:rPr>
        <w:t xml:space="preserve"> </w:t>
      </w:r>
      <w:proofErr w:type="spellStart"/>
      <w:r w:rsidRPr="004E4517">
        <w:rPr>
          <w:rFonts w:ascii="Garamond" w:hAnsi="Garamond"/>
        </w:rPr>
        <w:t>merupakan</w:t>
      </w:r>
      <w:proofErr w:type="spellEnd"/>
      <w:r w:rsidRPr="004E4517">
        <w:rPr>
          <w:rFonts w:ascii="Garamond" w:hAnsi="Garamond"/>
        </w:rPr>
        <w:t xml:space="preserve"> </w:t>
      </w:r>
      <w:proofErr w:type="spellStart"/>
      <w:r w:rsidRPr="004E4517">
        <w:rPr>
          <w:rFonts w:ascii="Garamond" w:hAnsi="Garamond"/>
        </w:rPr>
        <w:t>racun</w:t>
      </w:r>
      <w:proofErr w:type="spellEnd"/>
      <w:r w:rsidRPr="004E4517">
        <w:rPr>
          <w:rFonts w:ascii="Garamond" w:hAnsi="Garamond"/>
        </w:rPr>
        <w:t xml:space="preserve"> yang sangat </w:t>
      </w:r>
      <w:proofErr w:type="spellStart"/>
      <w:r w:rsidRPr="004E4517">
        <w:rPr>
          <w:rFonts w:ascii="Garamond" w:hAnsi="Garamond"/>
        </w:rPr>
        <w:t>berbahaya</w:t>
      </w:r>
      <w:proofErr w:type="spellEnd"/>
      <w:r w:rsidRPr="004E4517">
        <w:rPr>
          <w:rFonts w:ascii="Garamond" w:hAnsi="Garamond"/>
        </w:rPr>
        <w:t xml:space="preserve"> </w:t>
      </w:r>
      <w:proofErr w:type="spellStart"/>
      <w:r w:rsidRPr="004E4517">
        <w:rPr>
          <w:rFonts w:ascii="Garamond" w:hAnsi="Garamond"/>
        </w:rPr>
        <w:t>bagi</w:t>
      </w:r>
      <w:proofErr w:type="spellEnd"/>
      <w:r w:rsidRPr="004E4517">
        <w:rPr>
          <w:rFonts w:ascii="Garamond" w:hAnsi="Garamond"/>
        </w:rPr>
        <w:t xml:space="preserve"> </w:t>
      </w:r>
      <w:proofErr w:type="spellStart"/>
      <w:r w:rsidRPr="004E4517">
        <w:rPr>
          <w:rFonts w:ascii="Garamond" w:hAnsi="Garamond"/>
        </w:rPr>
        <w:t>sel</w:t>
      </w:r>
      <w:proofErr w:type="spellEnd"/>
      <w:r w:rsidRPr="004E4517">
        <w:rPr>
          <w:rFonts w:ascii="Garamond" w:hAnsi="Garamond"/>
        </w:rPr>
        <w:t xml:space="preserve"> </w:t>
      </w:r>
      <w:proofErr w:type="spellStart"/>
      <w:r w:rsidRPr="004E4517">
        <w:rPr>
          <w:rFonts w:ascii="Garamond" w:hAnsi="Garamond"/>
        </w:rPr>
        <w:t>hati</w:t>
      </w:r>
      <w:proofErr w:type="spellEnd"/>
      <w:r w:rsidRPr="004E4517">
        <w:rPr>
          <w:rFonts w:ascii="Garamond" w:hAnsi="Garamond"/>
        </w:rPr>
        <w:t xml:space="preserve">. Organ </w:t>
      </w:r>
      <w:proofErr w:type="spellStart"/>
      <w:r w:rsidRPr="004E4517">
        <w:rPr>
          <w:rFonts w:ascii="Garamond" w:hAnsi="Garamond"/>
        </w:rPr>
        <w:t>hati</w:t>
      </w:r>
      <w:proofErr w:type="spellEnd"/>
      <w:r w:rsidRPr="004E4517">
        <w:rPr>
          <w:rFonts w:ascii="Garamond" w:hAnsi="Garamond"/>
        </w:rPr>
        <w:t xml:space="preserve"> </w:t>
      </w:r>
      <w:proofErr w:type="spellStart"/>
      <w:r w:rsidRPr="004E4517">
        <w:rPr>
          <w:rFonts w:ascii="Garamond" w:hAnsi="Garamond"/>
        </w:rPr>
        <w:t>peminum</w:t>
      </w:r>
      <w:proofErr w:type="spellEnd"/>
      <w:r w:rsidRPr="004E4517">
        <w:rPr>
          <w:rFonts w:ascii="Garamond" w:hAnsi="Garamond"/>
        </w:rPr>
        <w:t xml:space="preserve"> </w:t>
      </w:r>
      <w:proofErr w:type="spellStart"/>
      <w:r w:rsidRPr="004E4517">
        <w:rPr>
          <w:rFonts w:ascii="Garamond" w:hAnsi="Garamond"/>
        </w:rPr>
        <w:t>terus</w:t>
      </w:r>
      <w:proofErr w:type="spellEnd"/>
      <w:r w:rsidRPr="004E4517">
        <w:rPr>
          <w:rFonts w:ascii="Garamond" w:hAnsi="Garamond"/>
        </w:rPr>
        <w:t xml:space="preserve">- </w:t>
      </w:r>
      <w:proofErr w:type="spellStart"/>
      <w:r w:rsidRPr="004E4517">
        <w:rPr>
          <w:rFonts w:ascii="Garamond" w:hAnsi="Garamond"/>
        </w:rPr>
        <w:t>menerus</w:t>
      </w:r>
      <w:proofErr w:type="spellEnd"/>
      <w:r w:rsidRPr="004E4517">
        <w:rPr>
          <w:rFonts w:ascii="Garamond" w:hAnsi="Garamond"/>
        </w:rPr>
        <w:t xml:space="preserve"> </w:t>
      </w:r>
      <w:proofErr w:type="spellStart"/>
      <w:r w:rsidRPr="004E4517">
        <w:rPr>
          <w:rFonts w:ascii="Garamond" w:hAnsi="Garamond"/>
        </w:rPr>
        <w:t>menguraikan</w:t>
      </w:r>
      <w:proofErr w:type="spellEnd"/>
      <w:r w:rsidRPr="004E4517">
        <w:rPr>
          <w:rFonts w:ascii="Garamond" w:hAnsi="Garamond"/>
        </w:rPr>
        <w:t xml:space="preserve"> dan </w:t>
      </w:r>
      <w:proofErr w:type="spellStart"/>
      <w:r w:rsidRPr="004E4517">
        <w:rPr>
          <w:rFonts w:ascii="Garamond" w:hAnsi="Garamond"/>
        </w:rPr>
        <w:t>melepaskan</w:t>
      </w:r>
      <w:proofErr w:type="spellEnd"/>
      <w:r w:rsidRPr="004E4517">
        <w:rPr>
          <w:rFonts w:ascii="Garamond" w:hAnsi="Garamond"/>
        </w:rPr>
        <w:t xml:space="preserve"> </w:t>
      </w:r>
      <w:proofErr w:type="spellStart"/>
      <w:r w:rsidRPr="004E4517">
        <w:rPr>
          <w:rFonts w:ascii="Garamond" w:hAnsi="Garamond"/>
        </w:rPr>
        <w:t>alkohol</w:t>
      </w:r>
      <w:proofErr w:type="spellEnd"/>
      <w:r w:rsidRPr="004E4517">
        <w:rPr>
          <w:rFonts w:ascii="Garamond" w:hAnsi="Garamond"/>
        </w:rPr>
        <w:t xml:space="preserve">, </w:t>
      </w:r>
      <w:proofErr w:type="spellStart"/>
      <w:r w:rsidRPr="004E4517">
        <w:rPr>
          <w:rFonts w:ascii="Garamond" w:hAnsi="Garamond"/>
        </w:rPr>
        <w:t>sehingga</w:t>
      </w:r>
      <w:proofErr w:type="spellEnd"/>
      <w:r w:rsidRPr="004E4517">
        <w:rPr>
          <w:rFonts w:ascii="Garamond" w:hAnsi="Garamond"/>
        </w:rPr>
        <w:t xml:space="preserve"> </w:t>
      </w:r>
      <w:proofErr w:type="spellStart"/>
      <w:r w:rsidRPr="004E4517">
        <w:rPr>
          <w:rFonts w:ascii="Garamond" w:hAnsi="Garamond"/>
        </w:rPr>
        <w:t>fungsi</w:t>
      </w:r>
      <w:proofErr w:type="spellEnd"/>
      <w:r w:rsidRPr="004E4517">
        <w:rPr>
          <w:rFonts w:ascii="Garamond" w:hAnsi="Garamond"/>
        </w:rPr>
        <w:t xml:space="preserve"> </w:t>
      </w:r>
      <w:proofErr w:type="spellStart"/>
      <w:r w:rsidRPr="004E4517">
        <w:rPr>
          <w:rFonts w:ascii="Garamond" w:hAnsi="Garamond"/>
        </w:rPr>
        <w:t>vitalnya</w:t>
      </w:r>
      <w:proofErr w:type="spellEnd"/>
      <w:r w:rsidRPr="004E4517">
        <w:rPr>
          <w:rFonts w:ascii="Garamond" w:hAnsi="Garamond"/>
        </w:rPr>
        <w:t xml:space="preserve"> </w:t>
      </w:r>
      <w:proofErr w:type="spellStart"/>
      <w:r w:rsidRPr="004E4517">
        <w:rPr>
          <w:rFonts w:ascii="Garamond" w:hAnsi="Garamond"/>
        </w:rPr>
        <w:t>terbengkalai</w:t>
      </w:r>
      <w:proofErr w:type="spellEnd"/>
      <w:r w:rsidRPr="004E4517">
        <w:rPr>
          <w:rFonts w:ascii="Garamond" w:hAnsi="Garamond"/>
        </w:rPr>
        <w:t xml:space="preserve">. Selain </w:t>
      </w:r>
      <w:proofErr w:type="spellStart"/>
      <w:r w:rsidRPr="004E4517">
        <w:rPr>
          <w:rFonts w:ascii="Garamond" w:hAnsi="Garamond"/>
        </w:rPr>
        <w:t>itu</w:t>
      </w:r>
      <w:proofErr w:type="spellEnd"/>
      <w:r w:rsidRPr="004E4517">
        <w:rPr>
          <w:rFonts w:ascii="Garamond" w:hAnsi="Garamond"/>
        </w:rPr>
        <w:t xml:space="preserve">, </w:t>
      </w:r>
      <w:proofErr w:type="spellStart"/>
      <w:r w:rsidRPr="004E4517">
        <w:rPr>
          <w:rFonts w:ascii="Garamond" w:hAnsi="Garamond"/>
        </w:rPr>
        <w:t>perubahan</w:t>
      </w:r>
      <w:proofErr w:type="spellEnd"/>
      <w:r w:rsidRPr="004E4517">
        <w:rPr>
          <w:rFonts w:ascii="Garamond" w:hAnsi="Garamond"/>
        </w:rPr>
        <w:t xml:space="preserve">- </w:t>
      </w:r>
      <w:proofErr w:type="spellStart"/>
      <w:r w:rsidRPr="004E4517">
        <w:rPr>
          <w:rFonts w:ascii="Garamond" w:hAnsi="Garamond"/>
        </w:rPr>
        <w:t>perubahan</w:t>
      </w:r>
      <w:proofErr w:type="spellEnd"/>
      <w:r w:rsidRPr="004E4517">
        <w:rPr>
          <w:rFonts w:ascii="Garamond" w:hAnsi="Garamond"/>
        </w:rPr>
        <w:t xml:space="preserve"> yang </w:t>
      </w:r>
      <w:proofErr w:type="spellStart"/>
      <w:r w:rsidRPr="004E4517">
        <w:rPr>
          <w:rFonts w:ascii="Garamond" w:hAnsi="Garamond"/>
        </w:rPr>
        <w:t>berbahaya</w:t>
      </w:r>
      <w:proofErr w:type="spellEnd"/>
      <w:r w:rsidRPr="004E4517">
        <w:rPr>
          <w:rFonts w:ascii="Garamond" w:hAnsi="Garamond"/>
        </w:rPr>
        <w:t xml:space="preserve"> pada </w:t>
      </w:r>
      <w:proofErr w:type="spellStart"/>
      <w:r w:rsidRPr="004E4517">
        <w:rPr>
          <w:rFonts w:ascii="Garamond" w:hAnsi="Garamond"/>
        </w:rPr>
        <w:t>sistem</w:t>
      </w:r>
      <w:proofErr w:type="spellEnd"/>
      <w:r w:rsidRPr="004E4517">
        <w:rPr>
          <w:rFonts w:ascii="Garamond" w:hAnsi="Garamond"/>
        </w:rPr>
        <w:t xml:space="preserve"> </w:t>
      </w:r>
      <w:proofErr w:type="spellStart"/>
      <w:r w:rsidRPr="004E4517">
        <w:rPr>
          <w:rFonts w:ascii="Garamond" w:hAnsi="Garamond"/>
        </w:rPr>
        <w:t>kerja</w:t>
      </w:r>
      <w:proofErr w:type="spellEnd"/>
      <w:r w:rsidRPr="004E4517">
        <w:rPr>
          <w:rFonts w:ascii="Garamond" w:hAnsi="Garamond"/>
        </w:rPr>
        <w:t xml:space="preserve"> </w:t>
      </w:r>
      <w:proofErr w:type="spellStart"/>
      <w:r w:rsidRPr="004E4517">
        <w:rPr>
          <w:rFonts w:ascii="Garamond" w:hAnsi="Garamond"/>
        </w:rPr>
        <w:t>hati</w:t>
      </w:r>
      <w:proofErr w:type="spellEnd"/>
      <w:r w:rsidRPr="004E4517">
        <w:rPr>
          <w:rFonts w:ascii="Garamond" w:hAnsi="Garamond"/>
        </w:rPr>
        <w:t xml:space="preserve">. </w:t>
      </w:r>
      <w:r>
        <w:rPr>
          <w:rFonts w:ascii="Garamond" w:hAnsi="Garamond"/>
          <w:lang w:val="id-ID"/>
        </w:rPr>
        <w:t xml:space="preserve"> </w:t>
      </w:r>
      <w:r w:rsidRPr="004E4517">
        <w:rPr>
          <w:rFonts w:ascii="Garamond" w:hAnsi="Garamond"/>
        </w:rPr>
        <w:t xml:space="preserve">Di </w:t>
      </w:r>
      <w:proofErr w:type="spellStart"/>
      <w:r w:rsidRPr="004E4517">
        <w:rPr>
          <w:rFonts w:ascii="Garamond" w:hAnsi="Garamond"/>
        </w:rPr>
        <w:t>Perancis</w:t>
      </w:r>
      <w:proofErr w:type="spellEnd"/>
      <w:r w:rsidRPr="004E4517">
        <w:rPr>
          <w:rFonts w:ascii="Garamond" w:hAnsi="Garamond"/>
        </w:rPr>
        <w:t xml:space="preserve">, </w:t>
      </w:r>
      <w:proofErr w:type="spellStart"/>
      <w:r w:rsidRPr="004E4517">
        <w:rPr>
          <w:rFonts w:ascii="Garamond" w:hAnsi="Garamond"/>
        </w:rPr>
        <w:t>lebih</w:t>
      </w:r>
      <w:proofErr w:type="spellEnd"/>
      <w:r w:rsidRPr="004E4517">
        <w:rPr>
          <w:rFonts w:ascii="Garamond" w:hAnsi="Garamond"/>
        </w:rPr>
        <w:t xml:space="preserve"> </w:t>
      </w:r>
      <w:proofErr w:type="spellStart"/>
      <w:r w:rsidRPr="004E4517">
        <w:rPr>
          <w:rFonts w:ascii="Garamond" w:hAnsi="Garamond"/>
        </w:rPr>
        <w:t>dari</w:t>
      </w:r>
      <w:proofErr w:type="spellEnd"/>
      <w:r w:rsidRPr="004E4517">
        <w:rPr>
          <w:rFonts w:ascii="Garamond" w:hAnsi="Garamond"/>
        </w:rPr>
        <w:t xml:space="preserve"> 22. 000 orang </w:t>
      </w:r>
      <w:proofErr w:type="spellStart"/>
      <w:r w:rsidRPr="004E4517">
        <w:rPr>
          <w:rFonts w:ascii="Garamond" w:hAnsi="Garamond"/>
        </w:rPr>
        <w:t>meninggal</w:t>
      </w:r>
      <w:proofErr w:type="spellEnd"/>
      <w:r w:rsidRPr="004E4517">
        <w:rPr>
          <w:rFonts w:ascii="Garamond" w:hAnsi="Garamond"/>
        </w:rPr>
        <w:t xml:space="preserve"> </w:t>
      </w:r>
      <w:proofErr w:type="spellStart"/>
      <w:r w:rsidRPr="004E4517">
        <w:rPr>
          <w:rFonts w:ascii="Garamond" w:hAnsi="Garamond"/>
        </w:rPr>
        <w:t>setiap</w:t>
      </w:r>
      <w:proofErr w:type="spellEnd"/>
      <w:r w:rsidRPr="004E4517">
        <w:rPr>
          <w:rFonts w:ascii="Garamond" w:hAnsi="Garamond"/>
        </w:rPr>
        <w:t xml:space="preserve"> </w:t>
      </w:r>
      <w:proofErr w:type="spellStart"/>
      <w:r w:rsidRPr="004E4517">
        <w:rPr>
          <w:rFonts w:ascii="Garamond" w:hAnsi="Garamond"/>
        </w:rPr>
        <w:t>tahunnya</w:t>
      </w:r>
      <w:proofErr w:type="spellEnd"/>
      <w:r w:rsidRPr="004E4517">
        <w:rPr>
          <w:rFonts w:ascii="Garamond" w:hAnsi="Garamond"/>
        </w:rPr>
        <w:t xml:space="preserve"> </w:t>
      </w:r>
      <w:proofErr w:type="spellStart"/>
      <w:r w:rsidRPr="004E4517">
        <w:rPr>
          <w:rFonts w:ascii="Garamond" w:hAnsi="Garamond"/>
        </w:rPr>
        <w:t>akibat</w:t>
      </w:r>
      <w:proofErr w:type="spellEnd"/>
      <w:r w:rsidRPr="004E4517">
        <w:rPr>
          <w:rFonts w:ascii="Garamond" w:hAnsi="Garamond"/>
        </w:rPr>
        <w:t xml:space="preserve"> </w:t>
      </w:r>
      <w:proofErr w:type="spellStart"/>
      <w:r w:rsidRPr="004E4517">
        <w:rPr>
          <w:rFonts w:ascii="Garamond" w:hAnsi="Garamond"/>
        </w:rPr>
        <w:t>penyakit</w:t>
      </w:r>
      <w:proofErr w:type="spellEnd"/>
      <w:r w:rsidRPr="004E4517">
        <w:rPr>
          <w:rFonts w:ascii="Garamond" w:hAnsi="Garamond"/>
        </w:rPr>
        <w:t xml:space="preserve"> </w:t>
      </w:r>
      <w:r w:rsidRPr="00CD586D">
        <w:rPr>
          <w:rFonts w:ascii="Garamond" w:hAnsi="Garamond"/>
          <w:i/>
          <w:iCs/>
        </w:rPr>
        <w:t>Liver Cirrhosis</w:t>
      </w:r>
      <w:r w:rsidR="00CD586D">
        <w:rPr>
          <w:rFonts w:ascii="Garamond" w:hAnsi="Garamond"/>
          <w:lang w:val="id-ID"/>
        </w:rPr>
        <w:t xml:space="preserve"> </w:t>
      </w:r>
      <w:r w:rsidRPr="004E4517">
        <w:rPr>
          <w:rFonts w:ascii="Garamond" w:hAnsi="Garamond"/>
        </w:rPr>
        <w:t>(</w:t>
      </w:r>
      <w:proofErr w:type="spellStart"/>
      <w:r w:rsidRPr="004E4517">
        <w:rPr>
          <w:rFonts w:ascii="Garamond" w:hAnsi="Garamond"/>
        </w:rPr>
        <w:t>sirosis</w:t>
      </w:r>
      <w:proofErr w:type="spellEnd"/>
      <w:r w:rsidRPr="004E4517">
        <w:rPr>
          <w:rFonts w:ascii="Garamond" w:hAnsi="Garamond"/>
        </w:rPr>
        <w:t xml:space="preserve"> </w:t>
      </w:r>
      <w:proofErr w:type="spellStart"/>
      <w:proofErr w:type="gramStart"/>
      <w:r w:rsidRPr="004E4517">
        <w:rPr>
          <w:rFonts w:ascii="Garamond" w:hAnsi="Garamond"/>
        </w:rPr>
        <w:t>hati</w:t>
      </w:r>
      <w:proofErr w:type="spellEnd"/>
      <w:r w:rsidRPr="004E4517">
        <w:rPr>
          <w:rFonts w:ascii="Garamond" w:hAnsi="Garamond"/>
        </w:rPr>
        <w:t xml:space="preserve"> )</w:t>
      </w:r>
      <w:proofErr w:type="gramEnd"/>
      <w:r w:rsidRPr="004E4517">
        <w:rPr>
          <w:rFonts w:ascii="Garamond" w:hAnsi="Garamond"/>
        </w:rPr>
        <w:t xml:space="preserve"> yang </w:t>
      </w:r>
      <w:proofErr w:type="spellStart"/>
      <w:r w:rsidRPr="004E4517">
        <w:rPr>
          <w:rFonts w:ascii="Garamond" w:hAnsi="Garamond"/>
        </w:rPr>
        <w:t>disebabkan</w:t>
      </w:r>
      <w:proofErr w:type="spellEnd"/>
      <w:r w:rsidRPr="004E4517">
        <w:rPr>
          <w:rFonts w:ascii="Garamond" w:hAnsi="Garamond"/>
        </w:rPr>
        <w:t xml:space="preserve"> oleh </w:t>
      </w:r>
      <w:proofErr w:type="spellStart"/>
      <w:r w:rsidRPr="004E4517">
        <w:rPr>
          <w:rFonts w:ascii="Garamond" w:hAnsi="Garamond"/>
        </w:rPr>
        <w:t>alkohol</w:t>
      </w:r>
      <w:proofErr w:type="spellEnd"/>
      <w:r w:rsidRPr="004E4517">
        <w:rPr>
          <w:rFonts w:ascii="Garamond" w:hAnsi="Garamond"/>
        </w:rPr>
        <w:t xml:space="preserve">. Di Jerman, </w:t>
      </w:r>
      <w:proofErr w:type="spellStart"/>
      <w:r w:rsidRPr="004E4517">
        <w:rPr>
          <w:rFonts w:ascii="Garamond" w:hAnsi="Garamond"/>
        </w:rPr>
        <w:t>sekitar</w:t>
      </w:r>
      <w:proofErr w:type="spellEnd"/>
      <w:r w:rsidRPr="004E4517">
        <w:rPr>
          <w:rFonts w:ascii="Garamond" w:hAnsi="Garamond"/>
        </w:rPr>
        <w:t xml:space="preserve"> 16.000 orang </w:t>
      </w:r>
      <w:proofErr w:type="spellStart"/>
      <w:r w:rsidRPr="004E4517">
        <w:rPr>
          <w:rFonts w:ascii="Garamond" w:hAnsi="Garamond"/>
        </w:rPr>
        <w:t>meninggal</w:t>
      </w:r>
      <w:proofErr w:type="spellEnd"/>
      <w:r w:rsidRPr="004E4517">
        <w:rPr>
          <w:rFonts w:ascii="Garamond" w:hAnsi="Garamond"/>
        </w:rPr>
        <w:t xml:space="preserve"> </w:t>
      </w:r>
      <w:proofErr w:type="spellStart"/>
      <w:r w:rsidRPr="004E4517">
        <w:rPr>
          <w:rFonts w:ascii="Garamond" w:hAnsi="Garamond"/>
        </w:rPr>
        <w:t>setiap</w:t>
      </w:r>
      <w:proofErr w:type="spellEnd"/>
      <w:r w:rsidRPr="004E4517">
        <w:rPr>
          <w:rFonts w:ascii="Garamond" w:hAnsi="Garamond"/>
        </w:rPr>
        <w:t xml:space="preserve"> </w:t>
      </w:r>
      <w:proofErr w:type="spellStart"/>
      <w:r w:rsidRPr="004E4517">
        <w:rPr>
          <w:rFonts w:ascii="Garamond" w:hAnsi="Garamond"/>
        </w:rPr>
        <w:t>tahunnya</w:t>
      </w:r>
      <w:proofErr w:type="spellEnd"/>
      <w:r w:rsidRPr="004E4517">
        <w:rPr>
          <w:rFonts w:ascii="Garamond" w:hAnsi="Garamond"/>
        </w:rPr>
        <w:t xml:space="preserve"> </w:t>
      </w:r>
      <w:proofErr w:type="spellStart"/>
      <w:r w:rsidRPr="004E4517">
        <w:rPr>
          <w:rFonts w:ascii="Garamond" w:hAnsi="Garamond"/>
        </w:rPr>
        <w:t>akibat</w:t>
      </w:r>
      <w:proofErr w:type="spellEnd"/>
      <w:r w:rsidRPr="004E4517">
        <w:rPr>
          <w:rFonts w:ascii="Garamond" w:hAnsi="Garamond"/>
        </w:rPr>
        <w:t xml:space="preserve"> </w:t>
      </w:r>
      <w:proofErr w:type="spellStart"/>
      <w:r w:rsidRPr="004E4517">
        <w:rPr>
          <w:rFonts w:ascii="Garamond" w:hAnsi="Garamond"/>
        </w:rPr>
        <w:t>penyakit</w:t>
      </w:r>
      <w:proofErr w:type="spellEnd"/>
      <w:r w:rsidRPr="004E4517">
        <w:rPr>
          <w:rFonts w:ascii="Garamond" w:hAnsi="Garamond"/>
        </w:rPr>
        <w:t xml:space="preserve"> yang </w:t>
      </w:r>
      <w:proofErr w:type="spellStart"/>
      <w:r w:rsidRPr="004E4517">
        <w:rPr>
          <w:rFonts w:ascii="Garamond" w:hAnsi="Garamond"/>
        </w:rPr>
        <w:t>sama</w:t>
      </w:r>
      <w:proofErr w:type="spellEnd"/>
      <w:r w:rsidRPr="004E4517">
        <w:rPr>
          <w:rFonts w:ascii="Garamond" w:hAnsi="Garamond"/>
        </w:rPr>
        <w:t>.</w:t>
      </w:r>
      <w:r>
        <w:rPr>
          <w:rFonts w:ascii="Garamond" w:hAnsi="Garamond"/>
          <w:lang w:val="id-ID"/>
        </w:rPr>
        <w:t xml:space="preserve"> </w:t>
      </w:r>
      <w:r w:rsidRPr="004E4517">
        <w:rPr>
          <w:rFonts w:ascii="Garamond" w:hAnsi="Garamond"/>
        </w:rPr>
        <w:t xml:space="preserve">Orang </w:t>
      </w:r>
      <w:proofErr w:type="spellStart"/>
      <w:r w:rsidRPr="004E4517">
        <w:rPr>
          <w:rFonts w:ascii="Garamond" w:hAnsi="Garamond"/>
        </w:rPr>
        <w:t>menderita</w:t>
      </w:r>
      <w:proofErr w:type="spellEnd"/>
      <w:r w:rsidRPr="004E4517">
        <w:rPr>
          <w:rFonts w:ascii="Garamond" w:hAnsi="Garamond"/>
        </w:rPr>
        <w:t xml:space="preserve"> </w:t>
      </w:r>
      <w:proofErr w:type="spellStart"/>
      <w:r w:rsidRPr="004E4517">
        <w:rPr>
          <w:rFonts w:ascii="Garamond" w:hAnsi="Garamond"/>
        </w:rPr>
        <w:t>sirosis</w:t>
      </w:r>
      <w:proofErr w:type="spellEnd"/>
      <w:r w:rsidRPr="004E4517">
        <w:rPr>
          <w:rFonts w:ascii="Garamond" w:hAnsi="Garamond"/>
        </w:rPr>
        <w:t xml:space="preserve"> </w:t>
      </w:r>
      <w:proofErr w:type="spellStart"/>
      <w:r w:rsidRPr="004E4517">
        <w:rPr>
          <w:rFonts w:ascii="Garamond" w:hAnsi="Garamond"/>
        </w:rPr>
        <w:t>hati</w:t>
      </w:r>
      <w:proofErr w:type="spellEnd"/>
      <w:r w:rsidRPr="004E4517">
        <w:rPr>
          <w:rFonts w:ascii="Garamond" w:hAnsi="Garamond"/>
        </w:rPr>
        <w:t xml:space="preserve"> </w:t>
      </w:r>
      <w:proofErr w:type="spellStart"/>
      <w:r w:rsidRPr="004E4517">
        <w:rPr>
          <w:rFonts w:ascii="Garamond" w:hAnsi="Garamond"/>
        </w:rPr>
        <w:t>merasakan</w:t>
      </w:r>
      <w:proofErr w:type="spellEnd"/>
      <w:r w:rsidRPr="004E4517">
        <w:rPr>
          <w:rFonts w:ascii="Garamond" w:hAnsi="Garamond"/>
        </w:rPr>
        <w:t xml:space="preserve"> </w:t>
      </w:r>
      <w:proofErr w:type="spellStart"/>
      <w:r w:rsidRPr="004E4517">
        <w:rPr>
          <w:rFonts w:ascii="Garamond" w:hAnsi="Garamond"/>
        </w:rPr>
        <w:t>sakit</w:t>
      </w:r>
      <w:proofErr w:type="spellEnd"/>
      <w:r w:rsidRPr="004E4517">
        <w:rPr>
          <w:rFonts w:ascii="Garamond" w:hAnsi="Garamond"/>
        </w:rPr>
        <w:t xml:space="preserve"> dan </w:t>
      </w:r>
      <w:proofErr w:type="spellStart"/>
      <w:r w:rsidRPr="004E4517">
        <w:rPr>
          <w:rFonts w:ascii="Garamond" w:hAnsi="Garamond"/>
        </w:rPr>
        <w:t>nyeri</w:t>
      </w:r>
      <w:proofErr w:type="spellEnd"/>
      <w:r w:rsidRPr="004E4517">
        <w:rPr>
          <w:rFonts w:ascii="Garamond" w:hAnsi="Garamond"/>
        </w:rPr>
        <w:t xml:space="preserve"> di </w:t>
      </w:r>
      <w:proofErr w:type="spellStart"/>
      <w:r w:rsidRPr="004E4517">
        <w:rPr>
          <w:rFonts w:ascii="Garamond" w:hAnsi="Garamond"/>
        </w:rPr>
        <w:t>sekitar</w:t>
      </w:r>
      <w:proofErr w:type="spellEnd"/>
      <w:r w:rsidRPr="004E4517">
        <w:rPr>
          <w:rFonts w:ascii="Garamond" w:hAnsi="Garamond"/>
        </w:rPr>
        <w:t xml:space="preserve"> organ </w:t>
      </w:r>
      <w:proofErr w:type="spellStart"/>
      <w:r w:rsidRPr="004E4517">
        <w:rPr>
          <w:rFonts w:ascii="Garamond" w:hAnsi="Garamond"/>
        </w:rPr>
        <w:t>levernya</w:t>
      </w:r>
      <w:proofErr w:type="spellEnd"/>
      <w:r w:rsidRPr="004E4517">
        <w:rPr>
          <w:rFonts w:ascii="Garamond" w:hAnsi="Garamond"/>
        </w:rPr>
        <w:t xml:space="preserve">, </w:t>
      </w:r>
      <w:proofErr w:type="spellStart"/>
      <w:r w:rsidRPr="004E4517">
        <w:rPr>
          <w:rFonts w:ascii="Garamond" w:hAnsi="Garamond"/>
        </w:rPr>
        <w:t>mengurangnya</w:t>
      </w:r>
      <w:proofErr w:type="spellEnd"/>
      <w:r w:rsidRPr="004E4517">
        <w:rPr>
          <w:rFonts w:ascii="Garamond" w:hAnsi="Garamond"/>
        </w:rPr>
        <w:t xml:space="preserve"> </w:t>
      </w:r>
      <w:proofErr w:type="spellStart"/>
      <w:r w:rsidRPr="004E4517">
        <w:rPr>
          <w:rFonts w:ascii="Garamond" w:hAnsi="Garamond"/>
        </w:rPr>
        <w:t>nafsu</w:t>
      </w:r>
      <w:proofErr w:type="spellEnd"/>
      <w:r w:rsidRPr="004E4517">
        <w:rPr>
          <w:rFonts w:ascii="Garamond" w:hAnsi="Garamond"/>
        </w:rPr>
        <w:t xml:space="preserve"> </w:t>
      </w:r>
      <w:proofErr w:type="spellStart"/>
      <w:r w:rsidRPr="004E4517">
        <w:rPr>
          <w:rFonts w:ascii="Garamond" w:hAnsi="Garamond"/>
        </w:rPr>
        <w:t>makan</w:t>
      </w:r>
      <w:proofErr w:type="spellEnd"/>
      <w:r w:rsidRPr="004E4517">
        <w:rPr>
          <w:rFonts w:ascii="Garamond" w:hAnsi="Garamond"/>
        </w:rPr>
        <w:t xml:space="preserve">, dan </w:t>
      </w:r>
      <w:proofErr w:type="spellStart"/>
      <w:r w:rsidRPr="004E4517">
        <w:rPr>
          <w:rFonts w:ascii="Garamond" w:hAnsi="Garamond"/>
        </w:rPr>
        <w:t>menurunkan</w:t>
      </w:r>
      <w:proofErr w:type="spellEnd"/>
      <w:r w:rsidRPr="004E4517">
        <w:rPr>
          <w:rFonts w:ascii="Garamond" w:hAnsi="Garamond"/>
        </w:rPr>
        <w:t xml:space="preserve"> </w:t>
      </w:r>
      <w:proofErr w:type="spellStart"/>
      <w:r w:rsidRPr="004E4517">
        <w:rPr>
          <w:rFonts w:ascii="Garamond" w:hAnsi="Garamond"/>
        </w:rPr>
        <w:t>berat</w:t>
      </w:r>
      <w:proofErr w:type="spellEnd"/>
      <w:r w:rsidRPr="004E4517">
        <w:rPr>
          <w:rFonts w:ascii="Garamond" w:hAnsi="Garamond"/>
        </w:rPr>
        <w:t xml:space="preserve"> badan yang </w:t>
      </w:r>
      <w:proofErr w:type="spellStart"/>
      <w:r w:rsidRPr="004E4517">
        <w:rPr>
          <w:rFonts w:ascii="Garamond" w:hAnsi="Garamond"/>
        </w:rPr>
        <w:t>disertai</w:t>
      </w:r>
      <w:proofErr w:type="spellEnd"/>
      <w:r w:rsidRPr="004E4517">
        <w:rPr>
          <w:rFonts w:ascii="Garamond" w:hAnsi="Garamond"/>
        </w:rPr>
        <w:t xml:space="preserve"> </w:t>
      </w:r>
      <w:proofErr w:type="spellStart"/>
      <w:r w:rsidRPr="004E4517">
        <w:rPr>
          <w:rFonts w:ascii="Garamond" w:hAnsi="Garamond"/>
        </w:rPr>
        <w:t>mual</w:t>
      </w:r>
      <w:proofErr w:type="spellEnd"/>
      <w:r w:rsidRPr="004E4517">
        <w:rPr>
          <w:rFonts w:ascii="Garamond" w:hAnsi="Garamond"/>
        </w:rPr>
        <w:t xml:space="preserve"> dan </w:t>
      </w:r>
      <w:proofErr w:type="spellStart"/>
      <w:r w:rsidRPr="004E4517">
        <w:rPr>
          <w:rFonts w:ascii="Garamond" w:hAnsi="Garamond"/>
        </w:rPr>
        <w:t>muntah</w:t>
      </w:r>
      <w:proofErr w:type="spellEnd"/>
      <w:r w:rsidRPr="004E4517">
        <w:rPr>
          <w:rFonts w:ascii="Garamond" w:hAnsi="Garamond"/>
        </w:rPr>
        <w:t xml:space="preserve">- </w:t>
      </w:r>
      <w:proofErr w:type="spellStart"/>
      <w:r w:rsidRPr="004E4517">
        <w:rPr>
          <w:rFonts w:ascii="Garamond" w:hAnsi="Garamond"/>
        </w:rPr>
        <w:t>muntah</w:t>
      </w:r>
      <w:proofErr w:type="spellEnd"/>
      <w:r w:rsidRPr="004E4517">
        <w:rPr>
          <w:rFonts w:ascii="Garamond" w:hAnsi="Garamond"/>
        </w:rPr>
        <w:t xml:space="preserve">. Lama- </w:t>
      </w:r>
      <w:proofErr w:type="spellStart"/>
      <w:r w:rsidRPr="004E4517">
        <w:rPr>
          <w:rFonts w:ascii="Garamond" w:hAnsi="Garamond"/>
        </w:rPr>
        <w:t>kelamaan</w:t>
      </w:r>
      <w:proofErr w:type="spellEnd"/>
      <w:r w:rsidRPr="004E4517">
        <w:rPr>
          <w:rFonts w:ascii="Garamond" w:hAnsi="Garamond"/>
        </w:rPr>
        <w:t xml:space="preserve"> </w:t>
      </w:r>
      <w:proofErr w:type="spellStart"/>
      <w:r w:rsidRPr="004E4517">
        <w:rPr>
          <w:rFonts w:ascii="Garamond" w:hAnsi="Garamond"/>
        </w:rPr>
        <w:t>gejala</w:t>
      </w:r>
      <w:proofErr w:type="spellEnd"/>
      <w:r w:rsidRPr="004E4517">
        <w:rPr>
          <w:rFonts w:ascii="Garamond" w:hAnsi="Garamond"/>
        </w:rPr>
        <w:t xml:space="preserve"> </w:t>
      </w:r>
      <w:proofErr w:type="spellStart"/>
      <w:r w:rsidRPr="004E4517">
        <w:rPr>
          <w:rFonts w:ascii="Garamond" w:hAnsi="Garamond"/>
        </w:rPr>
        <w:t>ini</w:t>
      </w:r>
      <w:proofErr w:type="spellEnd"/>
      <w:r w:rsidRPr="004E4517">
        <w:rPr>
          <w:rFonts w:ascii="Garamond" w:hAnsi="Garamond"/>
        </w:rPr>
        <w:t xml:space="preserve"> </w:t>
      </w:r>
      <w:proofErr w:type="spellStart"/>
      <w:r w:rsidRPr="004E4517">
        <w:rPr>
          <w:rFonts w:ascii="Garamond" w:hAnsi="Garamond"/>
        </w:rPr>
        <w:t>berubah</w:t>
      </w:r>
      <w:proofErr w:type="spellEnd"/>
      <w:r w:rsidRPr="004E4517">
        <w:rPr>
          <w:rFonts w:ascii="Garamond" w:hAnsi="Garamond"/>
        </w:rPr>
        <w:t xml:space="preserve"> </w:t>
      </w:r>
      <w:proofErr w:type="spellStart"/>
      <w:r w:rsidRPr="004E4517">
        <w:rPr>
          <w:rFonts w:ascii="Garamond" w:hAnsi="Garamond"/>
        </w:rPr>
        <w:t>menjadi</w:t>
      </w:r>
      <w:proofErr w:type="spellEnd"/>
      <w:r w:rsidRPr="004E4517">
        <w:rPr>
          <w:rFonts w:ascii="Garamond" w:hAnsi="Garamond"/>
        </w:rPr>
        <w:t xml:space="preserve"> </w:t>
      </w:r>
      <w:proofErr w:type="spellStart"/>
      <w:r w:rsidRPr="004E4517">
        <w:rPr>
          <w:rFonts w:ascii="Garamond" w:hAnsi="Garamond"/>
        </w:rPr>
        <w:t>penyakit</w:t>
      </w:r>
      <w:proofErr w:type="spellEnd"/>
      <w:r w:rsidRPr="004E4517">
        <w:rPr>
          <w:rFonts w:ascii="Garamond" w:hAnsi="Garamond"/>
        </w:rPr>
        <w:t xml:space="preserve"> </w:t>
      </w:r>
      <w:proofErr w:type="spellStart"/>
      <w:r w:rsidRPr="004E4517">
        <w:rPr>
          <w:rFonts w:ascii="Garamond" w:hAnsi="Garamond"/>
        </w:rPr>
        <w:t>kuning</w:t>
      </w:r>
      <w:proofErr w:type="spellEnd"/>
      <w:r w:rsidRPr="004E4517">
        <w:rPr>
          <w:rFonts w:ascii="Garamond" w:hAnsi="Garamond"/>
        </w:rPr>
        <w:t xml:space="preserve"> yang </w:t>
      </w:r>
      <w:proofErr w:type="spellStart"/>
      <w:r w:rsidRPr="004E4517">
        <w:rPr>
          <w:rFonts w:ascii="Garamond" w:hAnsi="Garamond"/>
        </w:rPr>
        <w:t>disertai</w:t>
      </w:r>
      <w:proofErr w:type="spellEnd"/>
      <w:r w:rsidRPr="004E4517">
        <w:rPr>
          <w:rFonts w:ascii="Garamond" w:hAnsi="Garamond"/>
        </w:rPr>
        <w:t xml:space="preserve"> </w:t>
      </w:r>
      <w:proofErr w:type="spellStart"/>
      <w:r w:rsidRPr="004E4517">
        <w:rPr>
          <w:rFonts w:ascii="Garamond" w:hAnsi="Garamond"/>
        </w:rPr>
        <w:t>dengan</w:t>
      </w:r>
      <w:proofErr w:type="spellEnd"/>
      <w:r w:rsidRPr="004E4517">
        <w:rPr>
          <w:rFonts w:ascii="Garamond" w:hAnsi="Garamond"/>
        </w:rPr>
        <w:t xml:space="preserve"> </w:t>
      </w:r>
      <w:proofErr w:type="spellStart"/>
      <w:r w:rsidRPr="004E4517">
        <w:rPr>
          <w:rFonts w:ascii="Garamond" w:hAnsi="Garamond"/>
        </w:rPr>
        <w:t>munculnya</w:t>
      </w:r>
      <w:proofErr w:type="spellEnd"/>
      <w:r w:rsidRPr="004E4517">
        <w:rPr>
          <w:rFonts w:ascii="Garamond" w:hAnsi="Garamond"/>
        </w:rPr>
        <w:t xml:space="preserve"> </w:t>
      </w:r>
      <w:proofErr w:type="spellStart"/>
      <w:r w:rsidRPr="004E4517">
        <w:rPr>
          <w:rFonts w:ascii="Garamond" w:hAnsi="Garamond"/>
        </w:rPr>
        <w:t>radang</w:t>
      </w:r>
      <w:proofErr w:type="spellEnd"/>
      <w:r w:rsidRPr="004E4517">
        <w:rPr>
          <w:rFonts w:ascii="Garamond" w:hAnsi="Garamond"/>
        </w:rPr>
        <w:t xml:space="preserve"> </w:t>
      </w:r>
      <w:proofErr w:type="spellStart"/>
      <w:r w:rsidRPr="004E4517">
        <w:rPr>
          <w:rFonts w:ascii="Garamond" w:hAnsi="Garamond"/>
        </w:rPr>
        <w:t>otak</w:t>
      </w:r>
      <w:proofErr w:type="spellEnd"/>
      <w:r w:rsidRPr="004E4517">
        <w:rPr>
          <w:rFonts w:ascii="Garamond" w:hAnsi="Garamond"/>
        </w:rPr>
        <w:t xml:space="preserve">. </w:t>
      </w:r>
      <w:proofErr w:type="spellStart"/>
      <w:r w:rsidRPr="004E4517">
        <w:rPr>
          <w:rFonts w:ascii="Garamond" w:hAnsi="Garamond"/>
        </w:rPr>
        <w:t>Gejala</w:t>
      </w:r>
      <w:proofErr w:type="spellEnd"/>
      <w:r w:rsidRPr="004E4517">
        <w:rPr>
          <w:rFonts w:ascii="Garamond" w:hAnsi="Garamond"/>
        </w:rPr>
        <w:t xml:space="preserve"> </w:t>
      </w:r>
      <w:proofErr w:type="spellStart"/>
      <w:r w:rsidRPr="004E4517">
        <w:rPr>
          <w:rFonts w:ascii="Garamond" w:hAnsi="Garamond"/>
        </w:rPr>
        <w:t>ini</w:t>
      </w:r>
      <w:proofErr w:type="spellEnd"/>
      <w:r w:rsidRPr="004E4517">
        <w:rPr>
          <w:rFonts w:ascii="Garamond" w:hAnsi="Garamond"/>
        </w:rPr>
        <w:t xml:space="preserve"> juga </w:t>
      </w:r>
      <w:proofErr w:type="spellStart"/>
      <w:r w:rsidRPr="004E4517">
        <w:rPr>
          <w:rFonts w:ascii="Garamond" w:hAnsi="Garamond"/>
        </w:rPr>
        <w:t>dapat</w:t>
      </w:r>
      <w:proofErr w:type="spellEnd"/>
      <w:r w:rsidRPr="004E4517">
        <w:rPr>
          <w:rFonts w:ascii="Garamond" w:hAnsi="Garamond"/>
        </w:rPr>
        <w:t xml:space="preserve"> </w:t>
      </w:r>
      <w:proofErr w:type="spellStart"/>
      <w:r w:rsidRPr="004E4517">
        <w:rPr>
          <w:rFonts w:ascii="Garamond" w:hAnsi="Garamond"/>
        </w:rPr>
        <w:t>menyebabkan</w:t>
      </w:r>
      <w:proofErr w:type="spellEnd"/>
      <w:r w:rsidRPr="004E4517">
        <w:rPr>
          <w:rFonts w:ascii="Garamond" w:hAnsi="Garamond"/>
        </w:rPr>
        <w:t xml:space="preserve"> </w:t>
      </w:r>
      <w:proofErr w:type="spellStart"/>
      <w:r w:rsidRPr="004E4517">
        <w:rPr>
          <w:rFonts w:ascii="Garamond" w:hAnsi="Garamond"/>
        </w:rPr>
        <w:t>koma</w:t>
      </w:r>
      <w:proofErr w:type="spellEnd"/>
      <w:r w:rsidRPr="004E4517">
        <w:rPr>
          <w:rFonts w:ascii="Garamond" w:hAnsi="Garamond"/>
        </w:rPr>
        <w:t xml:space="preserve"> dan </w:t>
      </w:r>
      <w:proofErr w:type="spellStart"/>
      <w:r w:rsidRPr="004E4517">
        <w:rPr>
          <w:rFonts w:ascii="Garamond" w:hAnsi="Garamond"/>
        </w:rPr>
        <w:t>pendarah</w:t>
      </w:r>
      <w:proofErr w:type="spellEnd"/>
      <w:r w:rsidRPr="004E4517">
        <w:rPr>
          <w:rFonts w:ascii="Garamond" w:hAnsi="Garamond"/>
        </w:rPr>
        <w:t xml:space="preserve"> pada </w:t>
      </w:r>
      <w:proofErr w:type="spellStart"/>
      <w:r w:rsidRPr="004E4517">
        <w:rPr>
          <w:rFonts w:ascii="Garamond" w:hAnsi="Garamond"/>
        </w:rPr>
        <w:t>kerongkongan</w:t>
      </w:r>
      <w:proofErr w:type="spellEnd"/>
      <w:r w:rsidRPr="004E4517">
        <w:rPr>
          <w:rFonts w:ascii="Garamond" w:hAnsi="Garamond"/>
        </w:rPr>
        <w:t xml:space="preserve">, </w:t>
      </w:r>
      <w:proofErr w:type="spellStart"/>
      <w:r w:rsidRPr="004E4517">
        <w:rPr>
          <w:rFonts w:ascii="Garamond" w:hAnsi="Garamond"/>
        </w:rPr>
        <w:t>kedua</w:t>
      </w:r>
      <w:proofErr w:type="spellEnd"/>
      <w:r w:rsidRPr="004E4517">
        <w:rPr>
          <w:rFonts w:ascii="Garamond" w:hAnsi="Garamond"/>
        </w:rPr>
        <w:t xml:space="preserve"> </w:t>
      </w:r>
      <w:proofErr w:type="spellStart"/>
      <w:r w:rsidRPr="004E4517">
        <w:rPr>
          <w:rFonts w:ascii="Garamond" w:hAnsi="Garamond"/>
        </w:rPr>
        <w:t>penyakit</w:t>
      </w:r>
      <w:proofErr w:type="spellEnd"/>
      <w:r w:rsidRPr="004E4517">
        <w:rPr>
          <w:rFonts w:ascii="Garamond" w:hAnsi="Garamond"/>
        </w:rPr>
        <w:t xml:space="preserve"> </w:t>
      </w:r>
      <w:proofErr w:type="spellStart"/>
      <w:r w:rsidRPr="004E4517">
        <w:rPr>
          <w:rFonts w:ascii="Garamond" w:hAnsi="Garamond"/>
        </w:rPr>
        <w:t>ini</w:t>
      </w:r>
      <w:proofErr w:type="spellEnd"/>
      <w:r w:rsidRPr="004E4517">
        <w:rPr>
          <w:rFonts w:ascii="Garamond" w:hAnsi="Garamond"/>
        </w:rPr>
        <w:t xml:space="preserve"> </w:t>
      </w:r>
      <w:proofErr w:type="spellStart"/>
      <w:r w:rsidRPr="004E4517">
        <w:rPr>
          <w:rFonts w:ascii="Garamond" w:hAnsi="Garamond"/>
        </w:rPr>
        <w:t>berbahaya</w:t>
      </w:r>
      <w:proofErr w:type="spellEnd"/>
      <w:r w:rsidRPr="004E4517">
        <w:rPr>
          <w:rFonts w:ascii="Garamond" w:hAnsi="Garamond"/>
        </w:rPr>
        <w:t xml:space="preserve"> dan </w:t>
      </w:r>
      <w:proofErr w:type="spellStart"/>
      <w:r w:rsidRPr="004E4517">
        <w:rPr>
          <w:rFonts w:ascii="Garamond" w:hAnsi="Garamond"/>
        </w:rPr>
        <w:t>bisa</w:t>
      </w:r>
      <w:proofErr w:type="spellEnd"/>
      <w:r w:rsidRPr="004E4517">
        <w:rPr>
          <w:rFonts w:ascii="Garamond" w:hAnsi="Garamond"/>
        </w:rPr>
        <w:t xml:space="preserve"> </w:t>
      </w:r>
      <w:proofErr w:type="spellStart"/>
      <w:r w:rsidRPr="004E4517">
        <w:rPr>
          <w:rFonts w:ascii="Garamond" w:hAnsi="Garamond"/>
        </w:rPr>
        <w:t>mengantarkan</w:t>
      </w:r>
      <w:proofErr w:type="spellEnd"/>
      <w:r w:rsidRPr="004E4517">
        <w:rPr>
          <w:rFonts w:ascii="Garamond" w:hAnsi="Garamond"/>
        </w:rPr>
        <w:t xml:space="preserve"> </w:t>
      </w:r>
      <w:proofErr w:type="spellStart"/>
      <w:r w:rsidRPr="004E4517">
        <w:rPr>
          <w:rFonts w:ascii="Garamond" w:hAnsi="Garamond"/>
        </w:rPr>
        <w:t>kepada</w:t>
      </w:r>
      <w:proofErr w:type="spellEnd"/>
      <w:r w:rsidRPr="004E4517">
        <w:rPr>
          <w:rFonts w:ascii="Garamond" w:hAnsi="Garamond"/>
        </w:rPr>
        <w:t xml:space="preserve"> </w:t>
      </w:r>
      <w:proofErr w:type="spellStart"/>
      <w:r w:rsidRPr="004E4517">
        <w:rPr>
          <w:rFonts w:ascii="Garamond" w:hAnsi="Garamond"/>
        </w:rPr>
        <w:t>kematian</w:t>
      </w:r>
      <w:proofErr w:type="spellEnd"/>
    </w:p>
    <w:p w14:paraId="75C7B8C0" w14:textId="67CE6BDF" w:rsidR="004E4517" w:rsidRPr="004E4517" w:rsidRDefault="004E4517" w:rsidP="004E4517">
      <w:pPr>
        <w:pStyle w:val="ListParagraph"/>
        <w:numPr>
          <w:ilvl w:val="0"/>
          <w:numId w:val="22"/>
        </w:numPr>
        <w:spacing w:before="120"/>
        <w:ind w:left="1134" w:hanging="425"/>
        <w:outlineLvl w:val="0"/>
        <w:rPr>
          <w:rFonts w:ascii="Garamond" w:hAnsi="Garamond"/>
        </w:rPr>
      </w:pPr>
      <w:proofErr w:type="spellStart"/>
      <w:r w:rsidRPr="004E4517">
        <w:rPr>
          <w:rFonts w:ascii="Garamond" w:hAnsi="Garamond"/>
        </w:rPr>
        <w:t>Efek</w:t>
      </w:r>
      <w:proofErr w:type="spellEnd"/>
      <w:r w:rsidRPr="004E4517">
        <w:rPr>
          <w:rFonts w:ascii="Garamond" w:hAnsi="Garamond"/>
        </w:rPr>
        <w:t xml:space="preserve"> </w:t>
      </w:r>
      <w:proofErr w:type="spellStart"/>
      <w:r w:rsidRPr="004E4517">
        <w:rPr>
          <w:rFonts w:ascii="Garamond" w:hAnsi="Garamond"/>
        </w:rPr>
        <w:t>khamar</w:t>
      </w:r>
      <w:proofErr w:type="spellEnd"/>
      <w:r w:rsidRPr="004E4517">
        <w:rPr>
          <w:rFonts w:ascii="Garamond" w:hAnsi="Garamond"/>
        </w:rPr>
        <w:t xml:space="preserve"> </w:t>
      </w:r>
      <w:proofErr w:type="spellStart"/>
      <w:r w:rsidRPr="004E4517">
        <w:rPr>
          <w:rFonts w:ascii="Garamond" w:hAnsi="Garamond"/>
        </w:rPr>
        <w:t>terhadap</w:t>
      </w:r>
      <w:proofErr w:type="spellEnd"/>
      <w:r w:rsidRPr="004E4517">
        <w:rPr>
          <w:rFonts w:ascii="Garamond" w:hAnsi="Garamond"/>
        </w:rPr>
        <w:t xml:space="preserve"> </w:t>
      </w:r>
      <w:proofErr w:type="spellStart"/>
      <w:r w:rsidRPr="004E4517">
        <w:rPr>
          <w:rFonts w:ascii="Garamond" w:hAnsi="Garamond"/>
        </w:rPr>
        <w:t>jantung</w:t>
      </w:r>
      <w:proofErr w:type="spellEnd"/>
      <w:r>
        <w:rPr>
          <w:rFonts w:ascii="Garamond" w:hAnsi="Garamond"/>
          <w:lang w:val="id-ID"/>
        </w:rPr>
        <w:t>, k</w:t>
      </w:r>
      <w:proofErr w:type="spellStart"/>
      <w:r w:rsidRPr="004E4517">
        <w:rPr>
          <w:rFonts w:ascii="Garamond" w:hAnsi="Garamond"/>
        </w:rPr>
        <w:t>hamar</w:t>
      </w:r>
      <w:proofErr w:type="spellEnd"/>
      <w:r w:rsidRPr="004E4517">
        <w:rPr>
          <w:rFonts w:ascii="Garamond" w:hAnsi="Garamond"/>
        </w:rPr>
        <w:t xml:space="preserve"> </w:t>
      </w:r>
      <w:proofErr w:type="spellStart"/>
      <w:r w:rsidRPr="004E4517">
        <w:rPr>
          <w:rFonts w:ascii="Garamond" w:hAnsi="Garamond"/>
        </w:rPr>
        <w:t>dapat</w:t>
      </w:r>
      <w:proofErr w:type="spellEnd"/>
      <w:r w:rsidRPr="004E4517">
        <w:rPr>
          <w:rFonts w:ascii="Garamond" w:hAnsi="Garamond"/>
        </w:rPr>
        <w:t xml:space="preserve"> </w:t>
      </w:r>
      <w:proofErr w:type="spellStart"/>
      <w:r w:rsidRPr="004E4517">
        <w:rPr>
          <w:rFonts w:ascii="Garamond" w:hAnsi="Garamond"/>
        </w:rPr>
        <w:t>menyebabkan</w:t>
      </w:r>
      <w:proofErr w:type="spellEnd"/>
      <w:r w:rsidRPr="004E4517">
        <w:rPr>
          <w:rFonts w:ascii="Garamond" w:hAnsi="Garamond"/>
        </w:rPr>
        <w:t xml:space="preserve"> </w:t>
      </w:r>
      <w:proofErr w:type="spellStart"/>
      <w:r w:rsidRPr="004E4517">
        <w:rPr>
          <w:rFonts w:ascii="Garamond" w:hAnsi="Garamond"/>
        </w:rPr>
        <w:t>berbagai</w:t>
      </w:r>
      <w:proofErr w:type="spellEnd"/>
      <w:r w:rsidRPr="004E4517">
        <w:rPr>
          <w:rFonts w:ascii="Garamond" w:hAnsi="Garamond"/>
        </w:rPr>
        <w:t xml:space="preserve"> </w:t>
      </w:r>
      <w:proofErr w:type="spellStart"/>
      <w:r w:rsidRPr="004E4517">
        <w:rPr>
          <w:rFonts w:ascii="Garamond" w:hAnsi="Garamond"/>
        </w:rPr>
        <w:t>ganguan</w:t>
      </w:r>
      <w:proofErr w:type="spellEnd"/>
      <w:r w:rsidRPr="004E4517">
        <w:rPr>
          <w:rFonts w:ascii="Garamond" w:hAnsi="Garamond"/>
        </w:rPr>
        <w:t xml:space="preserve"> pada </w:t>
      </w:r>
      <w:proofErr w:type="spellStart"/>
      <w:r w:rsidRPr="004E4517">
        <w:rPr>
          <w:rFonts w:ascii="Garamond" w:hAnsi="Garamond"/>
        </w:rPr>
        <w:t>jantung</w:t>
      </w:r>
      <w:proofErr w:type="spellEnd"/>
      <w:r w:rsidRPr="004E4517">
        <w:rPr>
          <w:rFonts w:ascii="Garamond" w:hAnsi="Garamond"/>
        </w:rPr>
        <w:t xml:space="preserve"> yang sangat </w:t>
      </w:r>
      <w:proofErr w:type="spellStart"/>
      <w:r w:rsidRPr="004E4517">
        <w:rPr>
          <w:rFonts w:ascii="Garamond" w:hAnsi="Garamond"/>
        </w:rPr>
        <w:t>berbahaya</w:t>
      </w:r>
      <w:proofErr w:type="spellEnd"/>
      <w:r w:rsidRPr="004E4517">
        <w:rPr>
          <w:rFonts w:ascii="Garamond" w:hAnsi="Garamond"/>
        </w:rPr>
        <w:t xml:space="preserve"> dan </w:t>
      </w:r>
      <w:proofErr w:type="spellStart"/>
      <w:r w:rsidRPr="004E4517">
        <w:rPr>
          <w:rFonts w:ascii="Garamond" w:hAnsi="Garamond"/>
        </w:rPr>
        <w:t>bisa</w:t>
      </w:r>
      <w:proofErr w:type="spellEnd"/>
      <w:r w:rsidRPr="004E4517">
        <w:rPr>
          <w:rFonts w:ascii="Garamond" w:hAnsi="Garamond"/>
        </w:rPr>
        <w:t xml:space="preserve"> </w:t>
      </w:r>
      <w:proofErr w:type="spellStart"/>
      <w:r w:rsidRPr="004E4517">
        <w:rPr>
          <w:rFonts w:ascii="Garamond" w:hAnsi="Garamond"/>
        </w:rPr>
        <w:t>mematikan</w:t>
      </w:r>
      <w:proofErr w:type="spellEnd"/>
      <w:r w:rsidRPr="004E4517">
        <w:rPr>
          <w:rFonts w:ascii="Garamond" w:hAnsi="Garamond"/>
        </w:rPr>
        <w:t xml:space="preserve">. </w:t>
      </w:r>
      <w:proofErr w:type="spellStart"/>
      <w:r w:rsidRPr="004E4517">
        <w:rPr>
          <w:rFonts w:ascii="Garamond" w:hAnsi="Garamond"/>
        </w:rPr>
        <w:t>Diantaranya</w:t>
      </w:r>
      <w:proofErr w:type="spellEnd"/>
      <w:r w:rsidRPr="004E4517">
        <w:rPr>
          <w:rFonts w:ascii="Garamond" w:hAnsi="Garamond"/>
        </w:rPr>
        <w:t xml:space="preserve"> </w:t>
      </w:r>
      <w:proofErr w:type="spellStart"/>
      <w:r w:rsidRPr="004E4517">
        <w:rPr>
          <w:rFonts w:ascii="Garamond" w:hAnsi="Garamond"/>
        </w:rPr>
        <w:t>ialah</w:t>
      </w:r>
      <w:proofErr w:type="spellEnd"/>
      <w:r w:rsidRPr="004E4517">
        <w:rPr>
          <w:rFonts w:ascii="Garamond" w:hAnsi="Garamond"/>
        </w:rPr>
        <w:t xml:space="preserve">, </w:t>
      </w:r>
      <w:proofErr w:type="spellStart"/>
      <w:r w:rsidRPr="004E4517">
        <w:rPr>
          <w:rFonts w:ascii="Garamond" w:hAnsi="Garamond"/>
        </w:rPr>
        <w:lastRenderedPageBreak/>
        <w:t>ganguan</w:t>
      </w:r>
      <w:proofErr w:type="spellEnd"/>
      <w:r w:rsidRPr="004E4517">
        <w:rPr>
          <w:rFonts w:ascii="Garamond" w:hAnsi="Garamond"/>
        </w:rPr>
        <w:t xml:space="preserve"> </w:t>
      </w:r>
      <w:proofErr w:type="spellStart"/>
      <w:r w:rsidRPr="004E4517">
        <w:rPr>
          <w:rFonts w:ascii="Garamond" w:hAnsi="Garamond"/>
        </w:rPr>
        <w:t>otot</w:t>
      </w:r>
      <w:proofErr w:type="spellEnd"/>
      <w:r w:rsidRPr="004E4517">
        <w:rPr>
          <w:rFonts w:ascii="Garamond" w:hAnsi="Garamond"/>
        </w:rPr>
        <w:t xml:space="preserve"> </w:t>
      </w:r>
      <w:proofErr w:type="spellStart"/>
      <w:r w:rsidRPr="004E4517">
        <w:rPr>
          <w:rFonts w:ascii="Garamond" w:hAnsi="Garamond"/>
        </w:rPr>
        <w:t>jantung</w:t>
      </w:r>
      <w:proofErr w:type="spellEnd"/>
      <w:r w:rsidRPr="004E4517">
        <w:rPr>
          <w:rFonts w:ascii="Garamond" w:hAnsi="Garamond"/>
        </w:rPr>
        <w:t xml:space="preserve"> yang </w:t>
      </w:r>
      <w:proofErr w:type="spellStart"/>
      <w:r w:rsidRPr="004E4517">
        <w:rPr>
          <w:rFonts w:ascii="Garamond" w:hAnsi="Garamond"/>
        </w:rPr>
        <w:t>membuat</w:t>
      </w:r>
      <w:proofErr w:type="spellEnd"/>
      <w:r w:rsidRPr="004E4517">
        <w:rPr>
          <w:rFonts w:ascii="Garamond" w:hAnsi="Garamond"/>
        </w:rPr>
        <w:t xml:space="preserve"> </w:t>
      </w:r>
      <w:proofErr w:type="spellStart"/>
      <w:r w:rsidRPr="004E4517">
        <w:rPr>
          <w:rFonts w:ascii="Garamond" w:hAnsi="Garamond"/>
        </w:rPr>
        <w:t>jantung</w:t>
      </w:r>
      <w:proofErr w:type="spellEnd"/>
      <w:r w:rsidRPr="004E4517">
        <w:rPr>
          <w:rFonts w:ascii="Garamond" w:hAnsi="Garamond"/>
        </w:rPr>
        <w:t xml:space="preserve"> </w:t>
      </w:r>
      <w:proofErr w:type="spellStart"/>
      <w:r w:rsidRPr="004E4517">
        <w:rPr>
          <w:rFonts w:ascii="Garamond" w:hAnsi="Garamond"/>
        </w:rPr>
        <w:t>menjadi</w:t>
      </w:r>
      <w:proofErr w:type="spellEnd"/>
      <w:r w:rsidRPr="004E4517">
        <w:rPr>
          <w:rFonts w:ascii="Garamond" w:hAnsi="Garamond"/>
        </w:rPr>
        <w:t xml:space="preserve"> </w:t>
      </w:r>
      <w:proofErr w:type="spellStart"/>
      <w:r w:rsidRPr="004E4517">
        <w:rPr>
          <w:rFonts w:ascii="Garamond" w:hAnsi="Garamond"/>
        </w:rPr>
        <w:t>lemah</w:t>
      </w:r>
      <w:proofErr w:type="spellEnd"/>
      <w:r w:rsidRPr="004E4517">
        <w:rPr>
          <w:rFonts w:ascii="Garamond" w:hAnsi="Garamond"/>
        </w:rPr>
        <w:t xml:space="preserve">. </w:t>
      </w:r>
      <w:proofErr w:type="spellStart"/>
      <w:r w:rsidRPr="004E4517">
        <w:rPr>
          <w:rFonts w:ascii="Garamond" w:hAnsi="Garamond"/>
        </w:rPr>
        <w:t>Ganguan</w:t>
      </w:r>
      <w:proofErr w:type="spellEnd"/>
      <w:r w:rsidRPr="004E4517">
        <w:rPr>
          <w:rFonts w:ascii="Garamond" w:hAnsi="Garamond"/>
        </w:rPr>
        <w:t xml:space="preserve"> pada </w:t>
      </w:r>
      <w:proofErr w:type="spellStart"/>
      <w:r w:rsidRPr="004E4517">
        <w:rPr>
          <w:rFonts w:ascii="Garamond" w:hAnsi="Garamond"/>
        </w:rPr>
        <w:t>arteri</w:t>
      </w:r>
      <w:proofErr w:type="spellEnd"/>
      <w:r w:rsidRPr="004E4517">
        <w:rPr>
          <w:rFonts w:ascii="Garamond" w:hAnsi="Garamond"/>
        </w:rPr>
        <w:t xml:space="preserve"> </w:t>
      </w:r>
      <w:proofErr w:type="spellStart"/>
      <w:r w:rsidRPr="004E4517">
        <w:rPr>
          <w:rFonts w:ascii="Garamond" w:hAnsi="Garamond"/>
        </w:rPr>
        <w:t>koroner</w:t>
      </w:r>
      <w:proofErr w:type="spellEnd"/>
      <w:r w:rsidRPr="004E4517">
        <w:rPr>
          <w:rFonts w:ascii="Garamond" w:hAnsi="Garamond"/>
        </w:rPr>
        <w:t xml:space="preserve"> yang </w:t>
      </w:r>
      <w:proofErr w:type="spellStart"/>
      <w:r w:rsidRPr="004E4517">
        <w:rPr>
          <w:rFonts w:ascii="Garamond" w:hAnsi="Garamond"/>
        </w:rPr>
        <w:t>mebuat</w:t>
      </w:r>
      <w:proofErr w:type="spellEnd"/>
      <w:r w:rsidRPr="004E4517">
        <w:rPr>
          <w:rFonts w:ascii="Garamond" w:hAnsi="Garamond"/>
        </w:rPr>
        <w:t xml:space="preserve"> </w:t>
      </w:r>
      <w:proofErr w:type="spellStart"/>
      <w:r w:rsidRPr="004E4517">
        <w:rPr>
          <w:rFonts w:ascii="Garamond" w:hAnsi="Garamond"/>
        </w:rPr>
        <w:t>pengerasan</w:t>
      </w:r>
      <w:proofErr w:type="spellEnd"/>
      <w:r w:rsidRPr="004E4517">
        <w:rPr>
          <w:rFonts w:ascii="Garamond" w:hAnsi="Garamond"/>
        </w:rPr>
        <w:t xml:space="preserve"> dan </w:t>
      </w:r>
      <w:proofErr w:type="spellStart"/>
      <w:r w:rsidRPr="004E4517">
        <w:rPr>
          <w:rFonts w:ascii="Garamond" w:hAnsi="Garamond"/>
        </w:rPr>
        <w:t>penyempitan</w:t>
      </w:r>
      <w:proofErr w:type="spellEnd"/>
      <w:r w:rsidRPr="004E4517">
        <w:rPr>
          <w:rFonts w:ascii="Garamond" w:hAnsi="Garamond"/>
        </w:rPr>
        <w:t xml:space="preserve"> </w:t>
      </w:r>
      <w:proofErr w:type="spellStart"/>
      <w:r w:rsidRPr="004E4517">
        <w:rPr>
          <w:rFonts w:ascii="Garamond" w:hAnsi="Garamond"/>
        </w:rPr>
        <w:t>pembuluh</w:t>
      </w:r>
      <w:proofErr w:type="spellEnd"/>
      <w:r w:rsidRPr="004E4517">
        <w:rPr>
          <w:rFonts w:ascii="Garamond" w:hAnsi="Garamond"/>
        </w:rPr>
        <w:t xml:space="preserve"> </w:t>
      </w:r>
      <w:proofErr w:type="spellStart"/>
      <w:r w:rsidRPr="004E4517">
        <w:rPr>
          <w:rFonts w:ascii="Garamond" w:hAnsi="Garamond"/>
        </w:rPr>
        <w:t>darah</w:t>
      </w:r>
      <w:proofErr w:type="spellEnd"/>
      <w:r w:rsidRPr="004E4517">
        <w:rPr>
          <w:rFonts w:ascii="Garamond" w:hAnsi="Garamond"/>
        </w:rPr>
        <w:t xml:space="preserve">. Dan juga </w:t>
      </w:r>
      <w:proofErr w:type="spellStart"/>
      <w:r w:rsidRPr="004E4517">
        <w:rPr>
          <w:rFonts w:ascii="Garamond" w:hAnsi="Garamond"/>
        </w:rPr>
        <w:t>bisa</w:t>
      </w:r>
      <w:proofErr w:type="spellEnd"/>
      <w:r w:rsidRPr="004E4517">
        <w:rPr>
          <w:rFonts w:ascii="Garamond" w:hAnsi="Garamond"/>
        </w:rPr>
        <w:t xml:space="preserve"> </w:t>
      </w:r>
      <w:proofErr w:type="spellStart"/>
      <w:r w:rsidRPr="004E4517">
        <w:rPr>
          <w:rFonts w:ascii="Garamond" w:hAnsi="Garamond"/>
        </w:rPr>
        <w:t>menyebabkan</w:t>
      </w:r>
      <w:proofErr w:type="spellEnd"/>
      <w:r w:rsidRPr="004E4517">
        <w:rPr>
          <w:rFonts w:ascii="Garamond" w:hAnsi="Garamond"/>
        </w:rPr>
        <w:t xml:space="preserve"> </w:t>
      </w:r>
      <w:proofErr w:type="spellStart"/>
      <w:r w:rsidRPr="004E4517">
        <w:rPr>
          <w:rFonts w:ascii="Garamond" w:hAnsi="Garamond"/>
        </w:rPr>
        <w:t>darah</w:t>
      </w:r>
      <w:proofErr w:type="spellEnd"/>
      <w:r w:rsidRPr="004E4517">
        <w:rPr>
          <w:rFonts w:ascii="Garamond" w:hAnsi="Garamond"/>
        </w:rPr>
        <w:t xml:space="preserve"> </w:t>
      </w:r>
      <w:proofErr w:type="spellStart"/>
      <w:r w:rsidRPr="004E4517">
        <w:rPr>
          <w:rFonts w:ascii="Garamond" w:hAnsi="Garamond"/>
        </w:rPr>
        <w:t>tinggi</w:t>
      </w:r>
      <w:proofErr w:type="spellEnd"/>
      <w:r w:rsidRPr="004E4517">
        <w:rPr>
          <w:rFonts w:ascii="Garamond" w:hAnsi="Garamond"/>
        </w:rPr>
        <w:t>.</w:t>
      </w:r>
    </w:p>
    <w:p w14:paraId="575EA800" w14:textId="72FF61D6" w:rsidR="004E4517" w:rsidRPr="004E4517" w:rsidRDefault="004E4517" w:rsidP="004E4517">
      <w:pPr>
        <w:pStyle w:val="ListParagraph"/>
        <w:numPr>
          <w:ilvl w:val="0"/>
          <w:numId w:val="22"/>
        </w:numPr>
        <w:spacing w:before="120"/>
        <w:ind w:left="1134" w:hanging="425"/>
        <w:outlineLvl w:val="0"/>
        <w:rPr>
          <w:rFonts w:ascii="Garamond" w:hAnsi="Garamond"/>
        </w:rPr>
      </w:pPr>
      <w:proofErr w:type="spellStart"/>
      <w:r w:rsidRPr="004E4517">
        <w:rPr>
          <w:rFonts w:ascii="Garamond" w:hAnsi="Garamond"/>
        </w:rPr>
        <w:t>Efek</w:t>
      </w:r>
      <w:proofErr w:type="spellEnd"/>
      <w:r w:rsidRPr="004E4517">
        <w:rPr>
          <w:rFonts w:ascii="Garamond" w:hAnsi="Garamond"/>
        </w:rPr>
        <w:t xml:space="preserve"> </w:t>
      </w:r>
      <w:proofErr w:type="spellStart"/>
      <w:r w:rsidRPr="004E4517">
        <w:rPr>
          <w:rFonts w:ascii="Garamond" w:hAnsi="Garamond"/>
        </w:rPr>
        <w:t>khamar</w:t>
      </w:r>
      <w:proofErr w:type="spellEnd"/>
      <w:r w:rsidRPr="004E4517">
        <w:rPr>
          <w:rFonts w:ascii="Garamond" w:hAnsi="Garamond"/>
        </w:rPr>
        <w:t xml:space="preserve"> </w:t>
      </w:r>
      <w:proofErr w:type="spellStart"/>
      <w:r w:rsidRPr="004E4517">
        <w:rPr>
          <w:rFonts w:ascii="Garamond" w:hAnsi="Garamond"/>
        </w:rPr>
        <w:t>terhadap</w:t>
      </w:r>
      <w:proofErr w:type="spellEnd"/>
      <w:r w:rsidRPr="004E4517">
        <w:rPr>
          <w:rFonts w:ascii="Garamond" w:hAnsi="Garamond"/>
        </w:rPr>
        <w:t xml:space="preserve"> system </w:t>
      </w:r>
      <w:proofErr w:type="spellStart"/>
      <w:r w:rsidRPr="004E4517">
        <w:rPr>
          <w:rFonts w:ascii="Garamond" w:hAnsi="Garamond"/>
        </w:rPr>
        <w:t>saraf</w:t>
      </w:r>
      <w:proofErr w:type="spellEnd"/>
      <w:r>
        <w:rPr>
          <w:rFonts w:ascii="Garamond" w:hAnsi="Garamond"/>
          <w:lang w:val="id-ID"/>
        </w:rPr>
        <w:t>, j</w:t>
      </w:r>
      <w:proofErr w:type="spellStart"/>
      <w:r w:rsidRPr="004E4517">
        <w:rPr>
          <w:rFonts w:ascii="Garamond" w:hAnsi="Garamond"/>
        </w:rPr>
        <w:t>aringan</w:t>
      </w:r>
      <w:proofErr w:type="spellEnd"/>
      <w:r w:rsidRPr="004E4517">
        <w:rPr>
          <w:rFonts w:ascii="Garamond" w:hAnsi="Garamond"/>
        </w:rPr>
        <w:t xml:space="preserve"> </w:t>
      </w:r>
      <w:proofErr w:type="spellStart"/>
      <w:r w:rsidRPr="004E4517">
        <w:rPr>
          <w:rFonts w:ascii="Garamond" w:hAnsi="Garamond"/>
        </w:rPr>
        <w:t>saraf</w:t>
      </w:r>
      <w:proofErr w:type="spellEnd"/>
      <w:r w:rsidRPr="004E4517">
        <w:rPr>
          <w:rFonts w:ascii="Garamond" w:hAnsi="Garamond"/>
        </w:rPr>
        <w:t xml:space="preserve"> </w:t>
      </w:r>
      <w:proofErr w:type="spellStart"/>
      <w:r w:rsidRPr="004E4517">
        <w:rPr>
          <w:rFonts w:ascii="Garamond" w:hAnsi="Garamond"/>
        </w:rPr>
        <w:t>merupakan</w:t>
      </w:r>
      <w:proofErr w:type="spellEnd"/>
      <w:r w:rsidRPr="004E4517">
        <w:rPr>
          <w:rFonts w:ascii="Garamond" w:hAnsi="Garamond"/>
        </w:rPr>
        <w:t xml:space="preserve"> organ yang paling </w:t>
      </w:r>
      <w:proofErr w:type="spellStart"/>
      <w:r w:rsidRPr="004E4517">
        <w:rPr>
          <w:rFonts w:ascii="Garamond" w:hAnsi="Garamond"/>
        </w:rPr>
        <w:t>rentan</w:t>
      </w:r>
      <w:proofErr w:type="spellEnd"/>
      <w:r w:rsidRPr="004E4517">
        <w:rPr>
          <w:rFonts w:ascii="Garamond" w:hAnsi="Garamond"/>
        </w:rPr>
        <w:t xml:space="preserve"> </w:t>
      </w:r>
      <w:proofErr w:type="spellStart"/>
      <w:r w:rsidRPr="004E4517">
        <w:rPr>
          <w:rFonts w:ascii="Garamond" w:hAnsi="Garamond"/>
        </w:rPr>
        <w:t>efek</w:t>
      </w:r>
      <w:proofErr w:type="spellEnd"/>
      <w:r w:rsidRPr="004E4517">
        <w:rPr>
          <w:rFonts w:ascii="Garamond" w:hAnsi="Garamond"/>
        </w:rPr>
        <w:t xml:space="preserve"> </w:t>
      </w:r>
      <w:proofErr w:type="spellStart"/>
      <w:r w:rsidRPr="004E4517">
        <w:rPr>
          <w:rFonts w:ascii="Garamond" w:hAnsi="Garamond"/>
        </w:rPr>
        <w:t>khamar</w:t>
      </w:r>
      <w:proofErr w:type="spellEnd"/>
      <w:r w:rsidRPr="004E4517">
        <w:rPr>
          <w:rFonts w:ascii="Garamond" w:hAnsi="Garamond"/>
        </w:rPr>
        <w:t xml:space="preserve">, </w:t>
      </w:r>
      <w:proofErr w:type="spellStart"/>
      <w:r w:rsidRPr="004E4517">
        <w:rPr>
          <w:rFonts w:ascii="Garamond" w:hAnsi="Garamond"/>
        </w:rPr>
        <w:t>sebab</w:t>
      </w:r>
      <w:proofErr w:type="spellEnd"/>
      <w:r w:rsidRPr="004E4517">
        <w:rPr>
          <w:rFonts w:ascii="Garamond" w:hAnsi="Garamond"/>
        </w:rPr>
        <w:t xml:space="preserve"> </w:t>
      </w:r>
      <w:proofErr w:type="spellStart"/>
      <w:r w:rsidRPr="004E4517">
        <w:rPr>
          <w:rFonts w:ascii="Garamond" w:hAnsi="Garamond"/>
        </w:rPr>
        <w:t>efek</w:t>
      </w:r>
      <w:proofErr w:type="spellEnd"/>
      <w:r w:rsidRPr="004E4517">
        <w:rPr>
          <w:rFonts w:ascii="Garamond" w:hAnsi="Garamond"/>
        </w:rPr>
        <w:t xml:space="preserve"> </w:t>
      </w:r>
      <w:proofErr w:type="spellStart"/>
      <w:r w:rsidRPr="004E4517">
        <w:rPr>
          <w:rFonts w:ascii="Garamond" w:hAnsi="Garamond"/>
        </w:rPr>
        <w:t>ini</w:t>
      </w:r>
      <w:proofErr w:type="spellEnd"/>
      <w:r w:rsidRPr="004E4517">
        <w:rPr>
          <w:rFonts w:ascii="Garamond" w:hAnsi="Garamond"/>
        </w:rPr>
        <w:t xml:space="preserve"> </w:t>
      </w:r>
      <w:proofErr w:type="spellStart"/>
      <w:r w:rsidRPr="004E4517">
        <w:rPr>
          <w:rFonts w:ascii="Garamond" w:hAnsi="Garamond"/>
        </w:rPr>
        <w:t>berhubungan</w:t>
      </w:r>
      <w:proofErr w:type="spellEnd"/>
      <w:r w:rsidRPr="004E4517">
        <w:rPr>
          <w:rFonts w:ascii="Garamond" w:hAnsi="Garamond"/>
        </w:rPr>
        <w:t xml:space="preserve"> </w:t>
      </w:r>
      <w:proofErr w:type="spellStart"/>
      <w:r w:rsidRPr="004E4517">
        <w:rPr>
          <w:rFonts w:ascii="Garamond" w:hAnsi="Garamond"/>
        </w:rPr>
        <w:t>langsung</w:t>
      </w:r>
      <w:proofErr w:type="spellEnd"/>
      <w:r w:rsidRPr="004E4517">
        <w:rPr>
          <w:rFonts w:ascii="Garamond" w:hAnsi="Garamond"/>
        </w:rPr>
        <w:t xml:space="preserve"> </w:t>
      </w:r>
      <w:proofErr w:type="spellStart"/>
      <w:r w:rsidRPr="004E4517">
        <w:rPr>
          <w:rFonts w:ascii="Garamond" w:hAnsi="Garamond"/>
        </w:rPr>
        <w:t>dengan</w:t>
      </w:r>
      <w:proofErr w:type="spellEnd"/>
      <w:r w:rsidRPr="004E4517">
        <w:rPr>
          <w:rFonts w:ascii="Garamond" w:hAnsi="Garamond"/>
        </w:rPr>
        <w:t xml:space="preserve"> </w:t>
      </w:r>
      <w:proofErr w:type="spellStart"/>
      <w:r w:rsidRPr="004E4517">
        <w:rPr>
          <w:rFonts w:ascii="Garamond" w:hAnsi="Garamond"/>
        </w:rPr>
        <w:t>otak</w:t>
      </w:r>
      <w:proofErr w:type="spellEnd"/>
      <w:r w:rsidRPr="004E4517">
        <w:rPr>
          <w:rFonts w:ascii="Garamond" w:hAnsi="Garamond"/>
        </w:rPr>
        <w:t xml:space="preserve">. Sebagian </w:t>
      </w:r>
      <w:proofErr w:type="spellStart"/>
      <w:r w:rsidRPr="004E4517">
        <w:rPr>
          <w:rFonts w:ascii="Garamond" w:hAnsi="Garamond"/>
        </w:rPr>
        <w:t>efek</w:t>
      </w:r>
      <w:proofErr w:type="spellEnd"/>
      <w:r w:rsidRPr="004E4517">
        <w:rPr>
          <w:rFonts w:ascii="Garamond" w:hAnsi="Garamond"/>
        </w:rPr>
        <w:t xml:space="preserve"> </w:t>
      </w:r>
      <w:proofErr w:type="spellStart"/>
      <w:r w:rsidRPr="004E4517">
        <w:rPr>
          <w:rFonts w:ascii="Garamond" w:hAnsi="Garamond"/>
        </w:rPr>
        <w:t>bersifat</w:t>
      </w:r>
      <w:proofErr w:type="spellEnd"/>
      <w:r w:rsidRPr="004E4517">
        <w:rPr>
          <w:rFonts w:ascii="Garamond" w:hAnsi="Garamond"/>
        </w:rPr>
        <w:t xml:space="preserve"> </w:t>
      </w:r>
      <w:proofErr w:type="spellStart"/>
      <w:r w:rsidRPr="004E4517">
        <w:rPr>
          <w:rFonts w:ascii="Garamond" w:hAnsi="Garamond"/>
        </w:rPr>
        <w:t>sementara</w:t>
      </w:r>
      <w:proofErr w:type="spellEnd"/>
      <w:r w:rsidRPr="004E4517">
        <w:rPr>
          <w:rFonts w:ascii="Garamond" w:hAnsi="Garamond"/>
        </w:rPr>
        <w:t xml:space="preserve">, </w:t>
      </w:r>
      <w:proofErr w:type="spellStart"/>
      <w:r w:rsidRPr="004E4517">
        <w:rPr>
          <w:rFonts w:ascii="Garamond" w:hAnsi="Garamond"/>
        </w:rPr>
        <w:t>tetapi</w:t>
      </w:r>
      <w:proofErr w:type="spellEnd"/>
      <w:r w:rsidRPr="004E4517">
        <w:rPr>
          <w:rFonts w:ascii="Garamond" w:hAnsi="Garamond"/>
        </w:rPr>
        <w:t xml:space="preserve"> </w:t>
      </w:r>
      <w:proofErr w:type="spellStart"/>
      <w:r w:rsidRPr="004E4517">
        <w:rPr>
          <w:rFonts w:ascii="Garamond" w:hAnsi="Garamond"/>
        </w:rPr>
        <w:t>ada</w:t>
      </w:r>
      <w:proofErr w:type="spellEnd"/>
      <w:r w:rsidRPr="004E4517">
        <w:rPr>
          <w:rFonts w:ascii="Garamond" w:hAnsi="Garamond"/>
        </w:rPr>
        <w:t xml:space="preserve"> juga yang </w:t>
      </w:r>
      <w:proofErr w:type="spellStart"/>
      <w:r w:rsidRPr="004E4517">
        <w:rPr>
          <w:rFonts w:ascii="Garamond" w:hAnsi="Garamond"/>
        </w:rPr>
        <w:t>berpengaruh</w:t>
      </w:r>
      <w:proofErr w:type="spellEnd"/>
      <w:r w:rsidRPr="004E4517">
        <w:rPr>
          <w:rFonts w:ascii="Garamond" w:hAnsi="Garamond"/>
        </w:rPr>
        <w:t xml:space="preserve"> </w:t>
      </w:r>
      <w:proofErr w:type="spellStart"/>
      <w:r w:rsidRPr="004E4517">
        <w:rPr>
          <w:rFonts w:ascii="Garamond" w:hAnsi="Garamond"/>
        </w:rPr>
        <w:t>secara</w:t>
      </w:r>
      <w:proofErr w:type="spellEnd"/>
      <w:r w:rsidRPr="004E4517">
        <w:rPr>
          <w:rFonts w:ascii="Garamond" w:hAnsi="Garamond"/>
        </w:rPr>
        <w:t xml:space="preserve"> </w:t>
      </w:r>
      <w:proofErr w:type="spellStart"/>
      <w:r w:rsidRPr="004E4517">
        <w:rPr>
          <w:rFonts w:ascii="Garamond" w:hAnsi="Garamond"/>
        </w:rPr>
        <w:t>permanen</w:t>
      </w:r>
      <w:proofErr w:type="spellEnd"/>
      <w:r w:rsidRPr="004E4517">
        <w:rPr>
          <w:rFonts w:ascii="Garamond" w:hAnsi="Garamond"/>
        </w:rPr>
        <w:t xml:space="preserve">. </w:t>
      </w:r>
      <w:r>
        <w:rPr>
          <w:rFonts w:ascii="Garamond" w:hAnsi="Garamond"/>
          <w:lang w:val="id-ID"/>
        </w:rPr>
        <w:t xml:space="preserve"> </w:t>
      </w:r>
      <w:proofErr w:type="spellStart"/>
      <w:r w:rsidRPr="004E4517">
        <w:rPr>
          <w:rFonts w:ascii="Garamond" w:hAnsi="Garamond"/>
        </w:rPr>
        <w:t>Selaput</w:t>
      </w:r>
      <w:proofErr w:type="spellEnd"/>
      <w:r w:rsidRPr="004E4517">
        <w:rPr>
          <w:rFonts w:ascii="Garamond" w:hAnsi="Garamond"/>
        </w:rPr>
        <w:t xml:space="preserve"> </w:t>
      </w:r>
      <w:proofErr w:type="spellStart"/>
      <w:r w:rsidRPr="004E4517">
        <w:rPr>
          <w:rFonts w:ascii="Garamond" w:hAnsi="Garamond"/>
        </w:rPr>
        <w:t>otak</w:t>
      </w:r>
      <w:proofErr w:type="spellEnd"/>
      <w:r w:rsidRPr="004E4517">
        <w:rPr>
          <w:rFonts w:ascii="Garamond" w:hAnsi="Garamond"/>
        </w:rPr>
        <w:t xml:space="preserve"> juga </w:t>
      </w:r>
      <w:proofErr w:type="spellStart"/>
      <w:r w:rsidRPr="004E4517">
        <w:rPr>
          <w:rFonts w:ascii="Garamond" w:hAnsi="Garamond"/>
        </w:rPr>
        <w:t>bisa</w:t>
      </w:r>
      <w:proofErr w:type="spellEnd"/>
      <w:r w:rsidRPr="004E4517">
        <w:rPr>
          <w:rFonts w:ascii="Garamond" w:hAnsi="Garamond"/>
        </w:rPr>
        <w:t xml:space="preserve"> </w:t>
      </w:r>
      <w:proofErr w:type="spellStart"/>
      <w:r w:rsidRPr="004E4517">
        <w:rPr>
          <w:rFonts w:ascii="Garamond" w:hAnsi="Garamond"/>
        </w:rPr>
        <w:t>terkena</w:t>
      </w:r>
      <w:proofErr w:type="spellEnd"/>
      <w:r w:rsidRPr="004E4517">
        <w:rPr>
          <w:rFonts w:ascii="Garamond" w:hAnsi="Garamond"/>
        </w:rPr>
        <w:t xml:space="preserve"> </w:t>
      </w:r>
      <w:proofErr w:type="spellStart"/>
      <w:r w:rsidRPr="004E4517">
        <w:rPr>
          <w:rFonts w:ascii="Garamond" w:hAnsi="Garamond"/>
        </w:rPr>
        <w:t>dampak</w:t>
      </w:r>
      <w:proofErr w:type="spellEnd"/>
      <w:r w:rsidRPr="004E4517">
        <w:rPr>
          <w:rFonts w:ascii="Garamond" w:hAnsi="Garamond"/>
        </w:rPr>
        <w:t xml:space="preserve"> </w:t>
      </w:r>
      <w:proofErr w:type="spellStart"/>
      <w:r w:rsidRPr="004E4517">
        <w:rPr>
          <w:rFonts w:ascii="Garamond" w:hAnsi="Garamond"/>
        </w:rPr>
        <w:t>khamar</w:t>
      </w:r>
      <w:proofErr w:type="spellEnd"/>
      <w:r w:rsidRPr="004E4517">
        <w:rPr>
          <w:rFonts w:ascii="Garamond" w:hAnsi="Garamond"/>
        </w:rPr>
        <w:t xml:space="preserve"> yang </w:t>
      </w:r>
      <w:proofErr w:type="spellStart"/>
      <w:r w:rsidRPr="004E4517">
        <w:rPr>
          <w:rFonts w:ascii="Garamond" w:hAnsi="Garamond"/>
        </w:rPr>
        <w:t>ditandai</w:t>
      </w:r>
      <w:proofErr w:type="spellEnd"/>
      <w:r w:rsidRPr="004E4517">
        <w:rPr>
          <w:rFonts w:ascii="Garamond" w:hAnsi="Garamond"/>
        </w:rPr>
        <w:t xml:space="preserve"> </w:t>
      </w:r>
      <w:proofErr w:type="spellStart"/>
      <w:r w:rsidRPr="004E4517">
        <w:rPr>
          <w:rFonts w:ascii="Garamond" w:hAnsi="Garamond"/>
        </w:rPr>
        <w:t>dengan</w:t>
      </w:r>
      <w:proofErr w:type="spellEnd"/>
      <w:r w:rsidRPr="004E4517">
        <w:rPr>
          <w:rFonts w:ascii="Garamond" w:hAnsi="Garamond"/>
        </w:rPr>
        <w:t xml:space="preserve"> </w:t>
      </w:r>
      <w:proofErr w:type="spellStart"/>
      <w:r w:rsidRPr="004E4517">
        <w:rPr>
          <w:rFonts w:ascii="Garamond" w:hAnsi="Garamond"/>
        </w:rPr>
        <w:t>munculnya</w:t>
      </w:r>
      <w:proofErr w:type="spellEnd"/>
      <w:r w:rsidRPr="004E4517">
        <w:rPr>
          <w:rFonts w:ascii="Garamond" w:hAnsi="Garamond"/>
        </w:rPr>
        <w:t xml:space="preserve"> </w:t>
      </w:r>
      <w:proofErr w:type="spellStart"/>
      <w:r w:rsidRPr="004E4517">
        <w:rPr>
          <w:rFonts w:ascii="Garamond" w:hAnsi="Garamond"/>
        </w:rPr>
        <w:t>gejala</w:t>
      </w:r>
      <w:proofErr w:type="spellEnd"/>
      <w:r w:rsidRPr="004E4517">
        <w:rPr>
          <w:rFonts w:ascii="Garamond" w:hAnsi="Garamond"/>
        </w:rPr>
        <w:t xml:space="preserve"> </w:t>
      </w:r>
      <w:proofErr w:type="spellStart"/>
      <w:r w:rsidRPr="004E4517">
        <w:rPr>
          <w:rFonts w:ascii="Garamond" w:hAnsi="Garamond"/>
        </w:rPr>
        <w:t>pusing</w:t>
      </w:r>
      <w:proofErr w:type="spellEnd"/>
      <w:r w:rsidRPr="004E4517">
        <w:rPr>
          <w:rFonts w:ascii="Garamond" w:hAnsi="Garamond"/>
        </w:rPr>
        <w:t xml:space="preserve"> dan </w:t>
      </w:r>
      <w:proofErr w:type="spellStart"/>
      <w:r w:rsidRPr="004E4517">
        <w:rPr>
          <w:rFonts w:ascii="Garamond" w:hAnsi="Garamond"/>
        </w:rPr>
        <w:t>terganggunya</w:t>
      </w:r>
      <w:proofErr w:type="spellEnd"/>
      <w:r w:rsidRPr="004E4517">
        <w:rPr>
          <w:rFonts w:ascii="Garamond" w:hAnsi="Garamond"/>
        </w:rPr>
        <w:t xml:space="preserve"> </w:t>
      </w:r>
      <w:proofErr w:type="spellStart"/>
      <w:r w:rsidRPr="004E4517">
        <w:rPr>
          <w:rFonts w:ascii="Garamond" w:hAnsi="Garamond"/>
        </w:rPr>
        <w:t>saraf</w:t>
      </w:r>
      <w:proofErr w:type="spellEnd"/>
      <w:r w:rsidRPr="004E4517">
        <w:rPr>
          <w:rFonts w:ascii="Garamond" w:hAnsi="Garamond"/>
        </w:rPr>
        <w:t xml:space="preserve">. </w:t>
      </w:r>
      <w:proofErr w:type="spellStart"/>
      <w:r w:rsidRPr="004E4517">
        <w:rPr>
          <w:rFonts w:ascii="Garamond" w:hAnsi="Garamond"/>
        </w:rPr>
        <w:t>Gangguan</w:t>
      </w:r>
      <w:proofErr w:type="spellEnd"/>
      <w:r w:rsidRPr="004E4517">
        <w:rPr>
          <w:rFonts w:ascii="Garamond" w:hAnsi="Garamond"/>
        </w:rPr>
        <w:t xml:space="preserve"> </w:t>
      </w:r>
      <w:proofErr w:type="spellStart"/>
      <w:r w:rsidRPr="004E4517">
        <w:rPr>
          <w:rFonts w:ascii="Garamond" w:hAnsi="Garamond"/>
        </w:rPr>
        <w:t>ini</w:t>
      </w:r>
      <w:proofErr w:type="spellEnd"/>
      <w:r w:rsidRPr="004E4517">
        <w:rPr>
          <w:rFonts w:ascii="Garamond" w:hAnsi="Garamond"/>
        </w:rPr>
        <w:t xml:space="preserve"> </w:t>
      </w:r>
      <w:proofErr w:type="spellStart"/>
      <w:r w:rsidRPr="004E4517">
        <w:rPr>
          <w:rFonts w:ascii="Garamond" w:hAnsi="Garamond"/>
        </w:rPr>
        <w:t>kadang</w:t>
      </w:r>
      <w:proofErr w:type="spellEnd"/>
      <w:r w:rsidRPr="004E4517">
        <w:rPr>
          <w:rFonts w:ascii="Garamond" w:hAnsi="Garamond"/>
        </w:rPr>
        <w:t xml:space="preserve"> </w:t>
      </w:r>
      <w:proofErr w:type="spellStart"/>
      <w:r w:rsidRPr="004E4517">
        <w:rPr>
          <w:rFonts w:ascii="Garamond" w:hAnsi="Garamond"/>
        </w:rPr>
        <w:t>berakhir</w:t>
      </w:r>
      <w:proofErr w:type="spellEnd"/>
      <w:r w:rsidRPr="004E4517">
        <w:rPr>
          <w:rFonts w:ascii="Garamond" w:hAnsi="Garamond"/>
        </w:rPr>
        <w:t xml:space="preserve"> </w:t>
      </w:r>
      <w:proofErr w:type="spellStart"/>
      <w:r w:rsidRPr="004E4517">
        <w:rPr>
          <w:rFonts w:ascii="Garamond" w:hAnsi="Garamond"/>
        </w:rPr>
        <w:t>dengan</w:t>
      </w:r>
      <w:proofErr w:type="spellEnd"/>
      <w:r w:rsidRPr="004E4517">
        <w:rPr>
          <w:rFonts w:ascii="Garamond" w:hAnsi="Garamond"/>
        </w:rPr>
        <w:t xml:space="preserve"> </w:t>
      </w:r>
      <w:proofErr w:type="spellStart"/>
      <w:r w:rsidRPr="004E4517">
        <w:rPr>
          <w:rFonts w:ascii="Garamond" w:hAnsi="Garamond"/>
        </w:rPr>
        <w:t>kondisi</w:t>
      </w:r>
      <w:proofErr w:type="spellEnd"/>
      <w:r w:rsidRPr="004E4517">
        <w:rPr>
          <w:rFonts w:ascii="Garamond" w:hAnsi="Garamond"/>
        </w:rPr>
        <w:t xml:space="preserve"> </w:t>
      </w:r>
      <w:proofErr w:type="spellStart"/>
      <w:r w:rsidRPr="004E4517">
        <w:rPr>
          <w:rFonts w:ascii="Garamond" w:hAnsi="Garamond"/>
        </w:rPr>
        <w:t>tak</w:t>
      </w:r>
      <w:proofErr w:type="spellEnd"/>
      <w:r w:rsidRPr="004E4517">
        <w:rPr>
          <w:rFonts w:ascii="Garamond" w:hAnsi="Garamond"/>
        </w:rPr>
        <w:t xml:space="preserve"> </w:t>
      </w:r>
      <w:proofErr w:type="spellStart"/>
      <w:r w:rsidRPr="004E4517">
        <w:rPr>
          <w:rFonts w:ascii="Garamond" w:hAnsi="Garamond"/>
        </w:rPr>
        <w:t>sadarkan</w:t>
      </w:r>
      <w:proofErr w:type="spellEnd"/>
      <w:r w:rsidRPr="004E4517">
        <w:rPr>
          <w:rFonts w:ascii="Garamond" w:hAnsi="Garamond"/>
        </w:rPr>
        <w:t xml:space="preserve"> </w:t>
      </w:r>
      <w:proofErr w:type="spellStart"/>
      <w:r w:rsidRPr="004E4517">
        <w:rPr>
          <w:rFonts w:ascii="Garamond" w:hAnsi="Garamond"/>
        </w:rPr>
        <w:t>diri</w:t>
      </w:r>
      <w:proofErr w:type="spellEnd"/>
      <w:r w:rsidRPr="004E4517">
        <w:rPr>
          <w:rFonts w:ascii="Garamond" w:hAnsi="Garamond"/>
        </w:rPr>
        <w:t xml:space="preserve">. </w:t>
      </w:r>
      <w:proofErr w:type="spellStart"/>
      <w:r w:rsidRPr="004E4517">
        <w:rPr>
          <w:rFonts w:ascii="Garamond" w:hAnsi="Garamond"/>
        </w:rPr>
        <w:t>Seluruh</w:t>
      </w:r>
      <w:proofErr w:type="spellEnd"/>
      <w:r w:rsidRPr="004E4517">
        <w:rPr>
          <w:rFonts w:ascii="Garamond" w:hAnsi="Garamond"/>
        </w:rPr>
        <w:t xml:space="preserve"> </w:t>
      </w:r>
      <w:proofErr w:type="spellStart"/>
      <w:r w:rsidRPr="004E4517">
        <w:rPr>
          <w:rFonts w:ascii="Garamond" w:hAnsi="Garamond"/>
        </w:rPr>
        <w:t>saraf</w:t>
      </w:r>
      <w:proofErr w:type="spellEnd"/>
      <w:r w:rsidRPr="004E4517">
        <w:rPr>
          <w:rFonts w:ascii="Garamond" w:hAnsi="Garamond"/>
        </w:rPr>
        <w:t xml:space="preserve"> </w:t>
      </w:r>
      <w:proofErr w:type="spellStart"/>
      <w:r w:rsidRPr="004E4517">
        <w:rPr>
          <w:rFonts w:ascii="Garamond" w:hAnsi="Garamond"/>
        </w:rPr>
        <w:t>juag</w:t>
      </w:r>
      <w:proofErr w:type="spellEnd"/>
      <w:r w:rsidRPr="004E4517">
        <w:rPr>
          <w:rFonts w:ascii="Garamond" w:hAnsi="Garamond"/>
        </w:rPr>
        <w:t xml:space="preserve"> </w:t>
      </w:r>
      <w:proofErr w:type="spellStart"/>
      <w:r w:rsidRPr="004E4517">
        <w:rPr>
          <w:rFonts w:ascii="Garamond" w:hAnsi="Garamond"/>
        </w:rPr>
        <w:t>rentan</w:t>
      </w:r>
      <w:proofErr w:type="spellEnd"/>
      <w:r w:rsidRPr="004E4517">
        <w:rPr>
          <w:rFonts w:ascii="Garamond" w:hAnsi="Garamond"/>
        </w:rPr>
        <w:t xml:space="preserve"> </w:t>
      </w:r>
      <w:proofErr w:type="spellStart"/>
      <w:r w:rsidRPr="004E4517">
        <w:rPr>
          <w:rFonts w:ascii="Garamond" w:hAnsi="Garamond"/>
        </w:rPr>
        <w:t>terkena</w:t>
      </w:r>
      <w:proofErr w:type="spellEnd"/>
      <w:r w:rsidRPr="004E4517">
        <w:rPr>
          <w:rFonts w:ascii="Garamond" w:hAnsi="Garamond"/>
        </w:rPr>
        <w:t xml:space="preserve"> </w:t>
      </w:r>
      <w:proofErr w:type="spellStart"/>
      <w:r w:rsidRPr="004E4517">
        <w:rPr>
          <w:rFonts w:ascii="Garamond" w:hAnsi="Garamond"/>
        </w:rPr>
        <w:t>penyakit</w:t>
      </w:r>
      <w:proofErr w:type="spellEnd"/>
      <w:r w:rsidRPr="004E4517">
        <w:rPr>
          <w:rFonts w:ascii="Garamond" w:hAnsi="Garamond"/>
        </w:rPr>
        <w:t xml:space="preserve"> </w:t>
      </w:r>
      <w:proofErr w:type="spellStart"/>
      <w:r w:rsidRPr="004E4517">
        <w:rPr>
          <w:rFonts w:ascii="Garamond" w:hAnsi="Garamond"/>
        </w:rPr>
        <w:t>saraf</w:t>
      </w:r>
      <w:proofErr w:type="spellEnd"/>
      <w:r w:rsidRPr="004E4517">
        <w:rPr>
          <w:rFonts w:ascii="Garamond" w:hAnsi="Garamond"/>
        </w:rPr>
        <w:t>.</w:t>
      </w:r>
    </w:p>
    <w:p w14:paraId="04725D58" w14:textId="3A251750" w:rsidR="004E4517" w:rsidRPr="00CB20F6" w:rsidRDefault="004E4517" w:rsidP="00CB20F6">
      <w:pPr>
        <w:pStyle w:val="ListParagraph"/>
        <w:numPr>
          <w:ilvl w:val="0"/>
          <w:numId w:val="22"/>
        </w:numPr>
        <w:spacing w:before="120"/>
        <w:ind w:left="1134" w:hanging="425"/>
        <w:outlineLvl w:val="0"/>
        <w:rPr>
          <w:rFonts w:ascii="Garamond" w:hAnsi="Garamond"/>
          <w:lang w:val="id-ID"/>
        </w:rPr>
      </w:pPr>
      <w:proofErr w:type="spellStart"/>
      <w:r w:rsidRPr="004E4517">
        <w:rPr>
          <w:rFonts w:ascii="Garamond" w:hAnsi="Garamond"/>
        </w:rPr>
        <w:t>Efek</w:t>
      </w:r>
      <w:proofErr w:type="spellEnd"/>
      <w:r w:rsidRPr="004E4517">
        <w:rPr>
          <w:rFonts w:ascii="Garamond" w:hAnsi="Garamond"/>
        </w:rPr>
        <w:t xml:space="preserve"> </w:t>
      </w:r>
      <w:proofErr w:type="spellStart"/>
      <w:r w:rsidRPr="004E4517">
        <w:rPr>
          <w:rFonts w:ascii="Garamond" w:hAnsi="Garamond"/>
        </w:rPr>
        <w:t>khamar</w:t>
      </w:r>
      <w:proofErr w:type="spellEnd"/>
      <w:r w:rsidRPr="004E4517">
        <w:rPr>
          <w:rFonts w:ascii="Garamond" w:hAnsi="Garamond"/>
        </w:rPr>
        <w:t xml:space="preserve"> </w:t>
      </w:r>
      <w:proofErr w:type="spellStart"/>
      <w:r w:rsidRPr="004E4517">
        <w:rPr>
          <w:rFonts w:ascii="Garamond" w:hAnsi="Garamond"/>
        </w:rPr>
        <w:t>terhadap</w:t>
      </w:r>
      <w:proofErr w:type="spellEnd"/>
      <w:r w:rsidRPr="004E4517">
        <w:rPr>
          <w:rFonts w:ascii="Garamond" w:hAnsi="Garamond"/>
        </w:rPr>
        <w:t xml:space="preserve"> </w:t>
      </w:r>
      <w:proofErr w:type="spellStart"/>
      <w:r w:rsidRPr="004E4517">
        <w:rPr>
          <w:rFonts w:ascii="Garamond" w:hAnsi="Garamond"/>
        </w:rPr>
        <w:t>fungsi</w:t>
      </w:r>
      <w:proofErr w:type="spellEnd"/>
      <w:r w:rsidRPr="004E4517">
        <w:rPr>
          <w:rFonts w:ascii="Garamond" w:hAnsi="Garamond"/>
        </w:rPr>
        <w:t xml:space="preserve"> </w:t>
      </w:r>
      <w:proofErr w:type="spellStart"/>
      <w:r w:rsidRPr="004E4517">
        <w:rPr>
          <w:rFonts w:ascii="Garamond" w:hAnsi="Garamond"/>
        </w:rPr>
        <w:t>seksual</w:t>
      </w:r>
      <w:proofErr w:type="spellEnd"/>
      <w:r>
        <w:rPr>
          <w:rFonts w:ascii="Garamond" w:hAnsi="Garamond"/>
          <w:lang w:val="id-ID"/>
        </w:rPr>
        <w:t>, b</w:t>
      </w:r>
      <w:proofErr w:type="spellStart"/>
      <w:r w:rsidRPr="004E4517">
        <w:rPr>
          <w:rFonts w:ascii="Garamond" w:hAnsi="Garamond"/>
        </w:rPr>
        <w:t>eberapa</w:t>
      </w:r>
      <w:proofErr w:type="spellEnd"/>
      <w:r w:rsidRPr="004E4517">
        <w:rPr>
          <w:rFonts w:ascii="Garamond" w:hAnsi="Garamond"/>
        </w:rPr>
        <w:t xml:space="preserve"> </w:t>
      </w:r>
      <w:proofErr w:type="spellStart"/>
      <w:r w:rsidRPr="004E4517">
        <w:rPr>
          <w:rFonts w:ascii="Garamond" w:hAnsi="Garamond"/>
        </w:rPr>
        <w:t>buku</w:t>
      </w:r>
      <w:proofErr w:type="spellEnd"/>
      <w:r w:rsidRPr="004E4517">
        <w:rPr>
          <w:rFonts w:ascii="Garamond" w:hAnsi="Garamond"/>
        </w:rPr>
        <w:t xml:space="preserve"> sastra </w:t>
      </w:r>
      <w:proofErr w:type="spellStart"/>
      <w:r w:rsidRPr="004E4517">
        <w:rPr>
          <w:rFonts w:ascii="Garamond" w:hAnsi="Garamond"/>
        </w:rPr>
        <w:t>mengisahkan</w:t>
      </w:r>
      <w:proofErr w:type="spellEnd"/>
      <w:r w:rsidRPr="004E4517">
        <w:rPr>
          <w:rFonts w:ascii="Garamond" w:hAnsi="Garamond"/>
        </w:rPr>
        <w:t xml:space="preserve"> </w:t>
      </w:r>
      <w:proofErr w:type="spellStart"/>
      <w:r w:rsidRPr="004E4517">
        <w:rPr>
          <w:rFonts w:ascii="Garamond" w:hAnsi="Garamond"/>
        </w:rPr>
        <w:t>seorang</w:t>
      </w:r>
      <w:proofErr w:type="spellEnd"/>
      <w:r w:rsidRPr="004E4517">
        <w:rPr>
          <w:rFonts w:ascii="Garamond" w:hAnsi="Garamond"/>
        </w:rPr>
        <w:t xml:space="preserve"> </w:t>
      </w:r>
      <w:proofErr w:type="spellStart"/>
      <w:r w:rsidRPr="004E4517">
        <w:rPr>
          <w:rFonts w:ascii="Garamond" w:hAnsi="Garamond"/>
        </w:rPr>
        <w:t>wanita</w:t>
      </w:r>
      <w:proofErr w:type="spellEnd"/>
      <w:r w:rsidRPr="004E4517">
        <w:rPr>
          <w:rFonts w:ascii="Garamond" w:hAnsi="Garamond"/>
        </w:rPr>
        <w:t xml:space="preserve"> </w:t>
      </w:r>
      <w:proofErr w:type="spellStart"/>
      <w:r w:rsidRPr="004E4517">
        <w:rPr>
          <w:rFonts w:ascii="Garamond" w:hAnsi="Garamond"/>
        </w:rPr>
        <w:t>arab</w:t>
      </w:r>
      <w:proofErr w:type="spellEnd"/>
      <w:r w:rsidRPr="004E4517">
        <w:rPr>
          <w:rFonts w:ascii="Garamond" w:hAnsi="Garamond"/>
        </w:rPr>
        <w:t xml:space="preserve"> </w:t>
      </w:r>
      <w:proofErr w:type="spellStart"/>
      <w:r w:rsidRPr="004E4517">
        <w:rPr>
          <w:rFonts w:ascii="Garamond" w:hAnsi="Garamond"/>
        </w:rPr>
        <w:t>pedalaman</w:t>
      </w:r>
      <w:proofErr w:type="spellEnd"/>
      <w:r w:rsidRPr="004E4517">
        <w:rPr>
          <w:rFonts w:ascii="Garamond" w:hAnsi="Garamond"/>
        </w:rPr>
        <w:t xml:space="preserve"> yang </w:t>
      </w:r>
      <w:proofErr w:type="spellStart"/>
      <w:r w:rsidRPr="004E4517">
        <w:rPr>
          <w:rFonts w:ascii="Garamond" w:hAnsi="Garamond"/>
        </w:rPr>
        <w:t>disuguhi</w:t>
      </w:r>
      <w:proofErr w:type="spellEnd"/>
      <w:r w:rsidRPr="004E4517">
        <w:rPr>
          <w:rFonts w:ascii="Garamond" w:hAnsi="Garamond"/>
        </w:rPr>
        <w:t xml:space="preserve"> </w:t>
      </w:r>
      <w:proofErr w:type="spellStart"/>
      <w:r w:rsidRPr="004E4517">
        <w:rPr>
          <w:rFonts w:ascii="Garamond" w:hAnsi="Garamond"/>
        </w:rPr>
        <w:t>minuman</w:t>
      </w:r>
      <w:proofErr w:type="spellEnd"/>
      <w:r w:rsidRPr="004E4517">
        <w:rPr>
          <w:rFonts w:ascii="Garamond" w:hAnsi="Garamond"/>
        </w:rPr>
        <w:t xml:space="preserve"> </w:t>
      </w:r>
      <w:proofErr w:type="spellStart"/>
      <w:r w:rsidRPr="004E4517">
        <w:rPr>
          <w:rFonts w:ascii="Garamond" w:hAnsi="Garamond"/>
        </w:rPr>
        <w:t>keras</w:t>
      </w:r>
      <w:proofErr w:type="spellEnd"/>
      <w:r w:rsidRPr="004E4517">
        <w:rPr>
          <w:rFonts w:ascii="Garamond" w:hAnsi="Garamond"/>
        </w:rPr>
        <w:t xml:space="preserve"> oleh </w:t>
      </w:r>
      <w:proofErr w:type="spellStart"/>
      <w:r w:rsidRPr="004E4517">
        <w:rPr>
          <w:rFonts w:ascii="Garamond" w:hAnsi="Garamond"/>
        </w:rPr>
        <w:t>satu</w:t>
      </w:r>
      <w:proofErr w:type="spellEnd"/>
      <w:r w:rsidRPr="004E4517">
        <w:rPr>
          <w:rFonts w:ascii="Garamond" w:hAnsi="Garamond"/>
        </w:rPr>
        <w:t xml:space="preserve"> </w:t>
      </w:r>
      <w:proofErr w:type="spellStart"/>
      <w:r w:rsidRPr="004E4517">
        <w:rPr>
          <w:rFonts w:ascii="Garamond" w:hAnsi="Garamond"/>
        </w:rPr>
        <w:t>kaum</w:t>
      </w:r>
      <w:proofErr w:type="spellEnd"/>
      <w:r w:rsidRPr="004E4517">
        <w:rPr>
          <w:rFonts w:ascii="Garamond" w:hAnsi="Garamond"/>
        </w:rPr>
        <w:t xml:space="preserve"> pada masa </w:t>
      </w:r>
      <w:proofErr w:type="spellStart"/>
      <w:r w:rsidRPr="004E4517">
        <w:rPr>
          <w:rFonts w:ascii="Garamond" w:hAnsi="Garamond"/>
        </w:rPr>
        <w:t>jahiliyah</w:t>
      </w:r>
      <w:proofErr w:type="spellEnd"/>
      <w:r w:rsidRPr="004E4517">
        <w:rPr>
          <w:rFonts w:ascii="Garamond" w:hAnsi="Garamond"/>
        </w:rPr>
        <w:t xml:space="preserve">. Saat </w:t>
      </w:r>
      <w:proofErr w:type="spellStart"/>
      <w:r w:rsidRPr="004E4517">
        <w:rPr>
          <w:rFonts w:ascii="Garamond" w:hAnsi="Garamond"/>
        </w:rPr>
        <w:t>tersadar</w:t>
      </w:r>
      <w:proofErr w:type="spellEnd"/>
      <w:r w:rsidRPr="004E4517">
        <w:rPr>
          <w:rFonts w:ascii="Garamond" w:hAnsi="Garamond"/>
        </w:rPr>
        <w:t xml:space="preserve">, </w:t>
      </w:r>
      <w:proofErr w:type="spellStart"/>
      <w:r w:rsidRPr="004E4517">
        <w:rPr>
          <w:rFonts w:ascii="Garamond" w:hAnsi="Garamond"/>
        </w:rPr>
        <w:t>ia</w:t>
      </w:r>
      <w:proofErr w:type="spellEnd"/>
      <w:r w:rsidRPr="004E4517">
        <w:rPr>
          <w:rFonts w:ascii="Garamond" w:hAnsi="Garamond"/>
        </w:rPr>
        <w:t xml:space="preserve"> </w:t>
      </w:r>
      <w:proofErr w:type="spellStart"/>
      <w:r w:rsidRPr="004E4517">
        <w:rPr>
          <w:rFonts w:ascii="Garamond" w:hAnsi="Garamond"/>
        </w:rPr>
        <w:t>mencela</w:t>
      </w:r>
      <w:proofErr w:type="spellEnd"/>
      <w:r w:rsidRPr="004E4517">
        <w:rPr>
          <w:rFonts w:ascii="Garamond" w:hAnsi="Garamond"/>
        </w:rPr>
        <w:t xml:space="preserve"> </w:t>
      </w:r>
      <w:proofErr w:type="spellStart"/>
      <w:r w:rsidRPr="004E4517">
        <w:rPr>
          <w:rFonts w:ascii="Garamond" w:hAnsi="Garamond"/>
        </w:rPr>
        <w:t>dirinya</w:t>
      </w:r>
      <w:proofErr w:type="spellEnd"/>
      <w:r w:rsidRPr="004E4517">
        <w:rPr>
          <w:rFonts w:ascii="Garamond" w:hAnsi="Garamond"/>
        </w:rPr>
        <w:t xml:space="preserve"> </w:t>
      </w:r>
      <w:proofErr w:type="spellStart"/>
      <w:r w:rsidRPr="004E4517">
        <w:rPr>
          <w:rFonts w:ascii="Garamond" w:hAnsi="Garamond"/>
        </w:rPr>
        <w:t>sendiri</w:t>
      </w:r>
      <w:proofErr w:type="spellEnd"/>
      <w:r w:rsidRPr="004E4517">
        <w:rPr>
          <w:rFonts w:ascii="Garamond" w:hAnsi="Garamond"/>
        </w:rPr>
        <w:t xml:space="preserve"> </w:t>
      </w:r>
      <w:proofErr w:type="spellStart"/>
      <w:r w:rsidRPr="004E4517">
        <w:rPr>
          <w:rFonts w:ascii="Garamond" w:hAnsi="Garamond"/>
        </w:rPr>
        <w:t>lalu</w:t>
      </w:r>
      <w:proofErr w:type="spellEnd"/>
      <w:r w:rsidRPr="004E4517">
        <w:rPr>
          <w:rFonts w:ascii="Garamond" w:hAnsi="Garamond"/>
        </w:rPr>
        <w:t xml:space="preserve"> </w:t>
      </w:r>
      <w:proofErr w:type="spellStart"/>
      <w:r w:rsidRPr="004E4517">
        <w:rPr>
          <w:rFonts w:ascii="Garamond" w:hAnsi="Garamond"/>
        </w:rPr>
        <w:t>berkata</w:t>
      </w:r>
      <w:proofErr w:type="spellEnd"/>
      <w:r w:rsidRPr="004E4517">
        <w:rPr>
          <w:rFonts w:ascii="Garamond" w:hAnsi="Garamond"/>
        </w:rPr>
        <w:t>, “</w:t>
      </w:r>
      <w:proofErr w:type="spellStart"/>
      <w:r w:rsidRPr="004E4517">
        <w:rPr>
          <w:rFonts w:ascii="Garamond" w:hAnsi="Garamond"/>
        </w:rPr>
        <w:t>Apakah</w:t>
      </w:r>
      <w:proofErr w:type="spellEnd"/>
      <w:r w:rsidRPr="004E4517">
        <w:rPr>
          <w:rFonts w:ascii="Garamond" w:hAnsi="Garamond"/>
        </w:rPr>
        <w:t xml:space="preserve"> </w:t>
      </w:r>
      <w:proofErr w:type="spellStart"/>
      <w:r w:rsidRPr="004E4517">
        <w:rPr>
          <w:rFonts w:ascii="Garamond" w:hAnsi="Garamond"/>
        </w:rPr>
        <w:t>kaum</w:t>
      </w:r>
      <w:proofErr w:type="spellEnd"/>
      <w:r w:rsidRPr="004E4517">
        <w:rPr>
          <w:rFonts w:ascii="Garamond" w:hAnsi="Garamond"/>
        </w:rPr>
        <w:t xml:space="preserve"> </w:t>
      </w:r>
      <w:proofErr w:type="spellStart"/>
      <w:r w:rsidRPr="004E4517">
        <w:rPr>
          <w:rFonts w:ascii="Garamond" w:hAnsi="Garamond"/>
        </w:rPr>
        <w:t>wanita</w:t>
      </w:r>
      <w:proofErr w:type="spellEnd"/>
      <w:r w:rsidRPr="004E4517">
        <w:rPr>
          <w:rFonts w:ascii="Garamond" w:hAnsi="Garamond"/>
        </w:rPr>
        <w:t xml:space="preserve"> kalian juga </w:t>
      </w:r>
      <w:proofErr w:type="spellStart"/>
      <w:r w:rsidRPr="004E4517">
        <w:rPr>
          <w:rFonts w:ascii="Garamond" w:hAnsi="Garamond"/>
        </w:rPr>
        <w:t>meminum</w:t>
      </w:r>
      <w:proofErr w:type="spellEnd"/>
      <w:r w:rsidRPr="004E4517">
        <w:rPr>
          <w:rFonts w:ascii="Garamond" w:hAnsi="Garamond"/>
        </w:rPr>
        <w:t xml:space="preserve"> </w:t>
      </w:r>
      <w:proofErr w:type="spellStart"/>
      <w:r w:rsidRPr="004E4517">
        <w:rPr>
          <w:rFonts w:ascii="Garamond" w:hAnsi="Garamond"/>
        </w:rPr>
        <w:t>ini</w:t>
      </w:r>
      <w:proofErr w:type="spellEnd"/>
      <w:r w:rsidRPr="004E4517">
        <w:rPr>
          <w:rFonts w:ascii="Garamond" w:hAnsi="Garamond"/>
        </w:rPr>
        <w:t xml:space="preserve">?”  </w:t>
      </w:r>
      <w:proofErr w:type="spellStart"/>
      <w:r w:rsidRPr="004E4517">
        <w:rPr>
          <w:rFonts w:ascii="Garamond" w:hAnsi="Garamond"/>
        </w:rPr>
        <w:t>Mereka</w:t>
      </w:r>
      <w:proofErr w:type="spellEnd"/>
      <w:r w:rsidRPr="004E4517">
        <w:rPr>
          <w:rFonts w:ascii="Garamond" w:hAnsi="Garamond"/>
        </w:rPr>
        <w:t xml:space="preserve"> </w:t>
      </w:r>
      <w:proofErr w:type="spellStart"/>
      <w:r w:rsidRPr="004E4517">
        <w:rPr>
          <w:rFonts w:ascii="Garamond" w:hAnsi="Garamond"/>
        </w:rPr>
        <w:t>menjawab</w:t>
      </w:r>
      <w:proofErr w:type="spellEnd"/>
      <w:r w:rsidRPr="004E4517">
        <w:rPr>
          <w:rFonts w:ascii="Garamond" w:hAnsi="Garamond"/>
        </w:rPr>
        <w:t>, “</w:t>
      </w:r>
      <w:proofErr w:type="spellStart"/>
      <w:r w:rsidRPr="004E4517">
        <w:rPr>
          <w:rFonts w:ascii="Garamond" w:hAnsi="Garamond"/>
        </w:rPr>
        <w:t>Benar</w:t>
      </w:r>
      <w:proofErr w:type="spellEnd"/>
      <w:r w:rsidRPr="004E4517">
        <w:rPr>
          <w:rFonts w:ascii="Garamond" w:hAnsi="Garamond"/>
        </w:rPr>
        <w:t xml:space="preserve">” </w:t>
      </w:r>
      <w:proofErr w:type="spellStart"/>
      <w:r w:rsidRPr="004E4517">
        <w:rPr>
          <w:rFonts w:ascii="Garamond" w:hAnsi="Garamond"/>
        </w:rPr>
        <w:t>wanita</w:t>
      </w:r>
      <w:proofErr w:type="spellEnd"/>
      <w:r w:rsidRPr="004E4517">
        <w:rPr>
          <w:rFonts w:ascii="Garamond" w:hAnsi="Garamond"/>
        </w:rPr>
        <w:t xml:space="preserve"> </w:t>
      </w:r>
      <w:proofErr w:type="spellStart"/>
      <w:r w:rsidRPr="004E4517">
        <w:rPr>
          <w:rFonts w:ascii="Garamond" w:hAnsi="Garamond"/>
        </w:rPr>
        <w:t>itu</w:t>
      </w:r>
      <w:proofErr w:type="spellEnd"/>
      <w:r w:rsidRPr="004E4517">
        <w:rPr>
          <w:rFonts w:ascii="Garamond" w:hAnsi="Garamond"/>
        </w:rPr>
        <w:t xml:space="preserve"> </w:t>
      </w:r>
      <w:proofErr w:type="spellStart"/>
      <w:r w:rsidRPr="004E4517">
        <w:rPr>
          <w:rFonts w:ascii="Garamond" w:hAnsi="Garamond"/>
        </w:rPr>
        <w:t>berkata</w:t>
      </w:r>
      <w:proofErr w:type="spellEnd"/>
      <w:r w:rsidRPr="004E4517">
        <w:rPr>
          <w:rFonts w:ascii="Garamond" w:hAnsi="Garamond"/>
        </w:rPr>
        <w:t xml:space="preserve"> </w:t>
      </w:r>
      <w:proofErr w:type="spellStart"/>
      <w:r w:rsidRPr="004E4517">
        <w:rPr>
          <w:rFonts w:ascii="Garamond" w:hAnsi="Garamond"/>
        </w:rPr>
        <w:t>lagi</w:t>
      </w:r>
      <w:proofErr w:type="spellEnd"/>
      <w:r w:rsidRPr="004E4517">
        <w:rPr>
          <w:rFonts w:ascii="Garamond" w:hAnsi="Garamond"/>
        </w:rPr>
        <w:t>, “</w:t>
      </w:r>
      <w:proofErr w:type="spellStart"/>
      <w:r w:rsidRPr="004E4517">
        <w:rPr>
          <w:rFonts w:ascii="Garamond" w:hAnsi="Garamond"/>
        </w:rPr>
        <w:t>sungguh</w:t>
      </w:r>
      <w:proofErr w:type="spellEnd"/>
      <w:r w:rsidRPr="004E4517">
        <w:rPr>
          <w:rFonts w:ascii="Garamond" w:hAnsi="Garamond"/>
        </w:rPr>
        <w:t xml:space="preserve">, </w:t>
      </w:r>
      <w:proofErr w:type="spellStart"/>
      <w:r w:rsidRPr="004E4517">
        <w:rPr>
          <w:rFonts w:ascii="Garamond" w:hAnsi="Garamond"/>
        </w:rPr>
        <w:t>jika</w:t>
      </w:r>
      <w:proofErr w:type="spellEnd"/>
      <w:r w:rsidRPr="004E4517">
        <w:rPr>
          <w:rFonts w:ascii="Garamond" w:hAnsi="Garamond"/>
        </w:rPr>
        <w:t xml:space="preserve"> </w:t>
      </w:r>
      <w:proofErr w:type="spellStart"/>
      <w:r w:rsidRPr="004E4517">
        <w:rPr>
          <w:rFonts w:ascii="Garamond" w:hAnsi="Garamond"/>
        </w:rPr>
        <w:t>apa</w:t>
      </w:r>
      <w:proofErr w:type="spellEnd"/>
      <w:r w:rsidRPr="004E4517">
        <w:rPr>
          <w:rFonts w:ascii="Garamond" w:hAnsi="Garamond"/>
        </w:rPr>
        <w:t xml:space="preserve"> yang kalian katakana </w:t>
      </w:r>
      <w:proofErr w:type="spellStart"/>
      <w:r w:rsidRPr="004E4517">
        <w:rPr>
          <w:rFonts w:ascii="Garamond" w:hAnsi="Garamond"/>
        </w:rPr>
        <w:t>itu</w:t>
      </w:r>
      <w:proofErr w:type="spellEnd"/>
      <w:r w:rsidRPr="004E4517">
        <w:rPr>
          <w:rFonts w:ascii="Garamond" w:hAnsi="Garamond"/>
        </w:rPr>
        <w:t xml:space="preserve"> </w:t>
      </w:r>
      <w:proofErr w:type="spellStart"/>
      <w:r w:rsidRPr="004E4517">
        <w:rPr>
          <w:rFonts w:ascii="Garamond" w:hAnsi="Garamond"/>
        </w:rPr>
        <w:t>benar</w:t>
      </w:r>
      <w:proofErr w:type="spellEnd"/>
      <w:r w:rsidRPr="004E4517">
        <w:rPr>
          <w:rFonts w:ascii="Garamond" w:hAnsi="Garamond"/>
        </w:rPr>
        <w:t xml:space="preserve">, </w:t>
      </w:r>
      <w:proofErr w:type="spellStart"/>
      <w:r w:rsidRPr="004E4517">
        <w:rPr>
          <w:rFonts w:ascii="Garamond" w:hAnsi="Garamond"/>
        </w:rPr>
        <w:t>berarti</w:t>
      </w:r>
      <w:proofErr w:type="spellEnd"/>
      <w:r w:rsidRPr="004E4517">
        <w:rPr>
          <w:rFonts w:ascii="Garamond" w:hAnsi="Garamond"/>
        </w:rPr>
        <w:t xml:space="preserve"> </w:t>
      </w:r>
      <w:proofErr w:type="spellStart"/>
      <w:r w:rsidRPr="004E4517">
        <w:rPr>
          <w:rFonts w:ascii="Garamond" w:hAnsi="Garamond"/>
        </w:rPr>
        <w:t>tidak</w:t>
      </w:r>
      <w:proofErr w:type="spellEnd"/>
      <w:r w:rsidRPr="004E4517">
        <w:rPr>
          <w:rFonts w:ascii="Garamond" w:hAnsi="Garamond"/>
        </w:rPr>
        <w:t xml:space="preserve"> </w:t>
      </w:r>
      <w:proofErr w:type="spellStart"/>
      <w:r w:rsidRPr="004E4517">
        <w:rPr>
          <w:rFonts w:ascii="Garamond" w:hAnsi="Garamond"/>
        </w:rPr>
        <w:t>ada</w:t>
      </w:r>
      <w:proofErr w:type="spellEnd"/>
      <w:r w:rsidRPr="004E4517">
        <w:rPr>
          <w:rFonts w:ascii="Garamond" w:hAnsi="Garamond"/>
        </w:rPr>
        <w:t xml:space="preserve"> </w:t>
      </w:r>
      <w:proofErr w:type="spellStart"/>
      <w:r w:rsidRPr="004E4517">
        <w:rPr>
          <w:rFonts w:ascii="Garamond" w:hAnsi="Garamond"/>
        </w:rPr>
        <w:t>seorangpun</w:t>
      </w:r>
      <w:proofErr w:type="spellEnd"/>
      <w:r w:rsidRPr="004E4517">
        <w:rPr>
          <w:rFonts w:ascii="Garamond" w:hAnsi="Garamond"/>
        </w:rPr>
        <w:t xml:space="preserve"> tau </w:t>
      </w:r>
      <w:proofErr w:type="spellStart"/>
      <w:r w:rsidRPr="004E4517">
        <w:rPr>
          <w:rFonts w:ascii="Garamond" w:hAnsi="Garamond"/>
        </w:rPr>
        <w:t>dari</w:t>
      </w:r>
      <w:proofErr w:type="spellEnd"/>
      <w:r w:rsidRPr="004E4517">
        <w:rPr>
          <w:rFonts w:ascii="Garamond" w:hAnsi="Garamond"/>
        </w:rPr>
        <w:t xml:space="preserve"> kalian </w:t>
      </w:r>
      <w:proofErr w:type="spellStart"/>
      <w:r w:rsidRPr="004E4517">
        <w:rPr>
          <w:rFonts w:ascii="Garamond" w:hAnsi="Garamond"/>
        </w:rPr>
        <w:t>siapa</w:t>
      </w:r>
      <w:proofErr w:type="spellEnd"/>
      <w:r w:rsidRPr="004E4517">
        <w:rPr>
          <w:rFonts w:ascii="Garamond" w:hAnsi="Garamond"/>
        </w:rPr>
        <w:t xml:space="preserve"> </w:t>
      </w:r>
      <w:proofErr w:type="spellStart"/>
      <w:r w:rsidRPr="004E4517">
        <w:rPr>
          <w:rFonts w:ascii="Garamond" w:hAnsi="Garamond"/>
        </w:rPr>
        <w:t>bapaknya</w:t>
      </w:r>
      <w:proofErr w:type="spellEnd"/>
      <w:r w:rsidRPr="004E4517">
        <w:rPr>
          <w:rFonts w:ascii="Garamond" w:hAnsi="Garamond"/>
        </w:rPr>
        <w:t xml:space="preserve"> </w:t>
      </w:r>
      <w:proofErr w:type="spellStart"/>
      <w:r w:rsidRPr="004E4517">
        <w:rPr>
          <w:rFonts w:ascii="Garamond" w:hAnsi="Garamond"/>
        </w:rPr>
        <w:t>sebenarnya</w:t>
      </w:r>
      <w:proofErr w:type="spellEnd"/>
      <w:r w:rsidRPr="004E4517">
        <w:rPr>
          <w:rFonts w:ascii="Garamond" w:hAnsi="Garamond"/>
        </w:rPr>
        <w:t>”.</w:t>
      </w:r>
      <w:r w:rsidR="00CB20F6">
        <w:rPr>
          <w:rFonts w:ascii="Garamond" w:hAnsi="Garamond"/>
          <w:lang w:val="id-ID"/>
        </w:rPr>
        <w:t xml:space="preserve"> </w:t>
      </w:r>
      <w:r w:rsidRPr="00CB20F6">
        <w:rPr>
          <w:rFonts w:ascii="Garamond" w:hAnsi="Garamond"/>
        </w:rPr>
        <w:t xml:space="preserve">Para Dokter </w:t>
      </w:r>
      <w:proofErr w:type="spellStart"/>
      <w:r w:rsidRPr="00CB20F6">
        <w:rPr>
          <w:rFonts w:ascii="Garamond" w:hAnsi="Garamond"/>
        </w:rPr>
        <w:t>menegaskan</w:t>
      </w:r>
      <w:proofErr w:type="spellEnd"/>
      <w:r w:rsidRPr="00CB20F6">
        <w:rPr>
          <w:rFonts w:ascii="Garamond" w:hAnsi="Garamond"/>
        </w:rPr>
        <w:t xml:space="preserve"> </w:t>
      </w:r>
      <w:proofErr w:type="spellStart"/>
      <w:r w:rsidRPr="00CB20F6">
        <w:rPr>
          <w:rFonts w:ascii="Garamond" w:hAnsi="Garamond"/>
        </w:rPr>
        <w:t>bahwa</w:t>
      </w:r>
      <w:proofErr w:type="spellEnd"/>
      <w:r w:rsidRPr="00CB20F6">
        <w:rPr>
          <w:rFonts w:ascii="Garamond" w:hAnsi="Garamond"/>
        </w:rPr>
        <w:t xml:space="preserve"> </w:t>
      </w:r>
      <w:proofErr w:type="spellStart"/>
      <w:r w:rsidRPr="00CB20F6">
        <w:rPr>
          <w:rFonts w:ascii="Garamond" w:hAnsi="Garamond"/>
        </w:rPr>
        <w:t>khamar</w:t>
      </w:r>
      <w:proofErr w:type="spellEnd"/>
      <w:r w:rsidRPr="00CB20F6">
        <w:rPr>
          <w:rFonts w:ascii="Garamond" w:hAnsi="Garamond"/>
        </w:rPr>
        <w:t xml:space="preserve"> </w:t>
      </w:r>
      <w:proofErr w:type="spellStart"/>
      <w:r w:rsidRPr="00CB20F6">
        <w:rPr>
          <w:rFonts w:ascii="Garamond" w:hAnsi="Garamond"/>
        </w:rPr>
        <w:t>dapat</w:t>
      </w:r>
      <w:proofErr w:type="spellEnd"/>
      <w:r w:rsidRPr="00CB20F6">
        <w:rPr>
          <w:rFonts w:ascii="Garamond" w:hAnsi="Garamond"/>
        </w:rPr>
        <w:t xml:space="preserve"> </w:t>
      </w:r>
      <w:proofErr w:type="spellStart"/>
      <w:r w:rsidRPr="00CB20F6">
        <w:rPr>
          <w:rFonts w:ascii="Garamond" w:hAnsi="Garamond"/>
        </w:rPr>
        <w:t>membuat</w:t>
      </w:r>
      <w:proofErr w:type="spellEnd"/>
      <w:r w:rsidRPr="00CB20F6">
        <w:rPr>
          <w:rFonts w:ascii="Garamond" w:hAnsi="Garamond"/>
        </w:rPr>
        <w:t xml:space="preserve"> </w:t>
      </w:r>
      <w:proofErr w:type="spellStart"/>
      <w:r w:rsidRPr="00CB20F6">
        <w:rPr>
          <w:rFonts w:ascii="Garamond" w:hAnsi="Garamond"/>
        </w:rPr>
        <w:t>peningkatan</w:t>
      </w:r>
      <w:proofErr w:type="spellEnd"/>
      <w:r w:rsidRPr="00CB20F6">
        <w:rPr>
          <w:rFonts w:ascii="Garamond" w:hAnsi="Garamond"/>
        </w:rPr>
        <w:t xml:space="preserve"> </w:t>
      </w:r>
      <w:proofErr w:type="spellStart"/>
      <w:r w:rsidRPr="00CB20F6">
        <w:rPr>
          <w:rFonts w:ascii="Garamond" w:hAnsi="Garamond"/>
        </w:rPr>
        <w:t>nafsu</w:t>
      </w:r>
      <w:proofErr w:type="spellEnd"/>
      <w:r w:rsidRPr="00CB20F6">
        <w:rPr>
          <w:rFonts w:ascii="Garamond" w:hAnsi="Garamond"/>
        </w:rPr>
        <w:t xml:space="preserve"> </w:t>
      </w:r>
      <w:proofErr w:type="spellStart"/>
      <w:r w:rsidRPr="00CB20F6">
        <w:rPr>
          <w:rFonts w:ascii="Garamond" w:hAnsi="Garamond"/>
        </w:rPr>
        <w:t>syahwat</w:t>
      </w:r>
      <w:proofErr w:type="spellEnd"/>
      <w:r w:rsidRPr="00CB20F6">
        <w:rPr>
          <w:rFonts w:ascii="Garamond" w:hAnsi="Garamond"/>
        </w:rPr>
        <w:t xml:space="preserve"> </w:t>
      </w:r>
      <w:proofErr w:type="spellStart"/>
      <w:r w:rsidRPr="00CB20F6">
        <w:rPr>
          <w:rFonts w:ascii="Garamond" w:hAnsi="Garamond"/>
        </w:rPr>
        <w:t>seorang</w:t>
      </w:r>
      <w:proofErr w:type="spellEnd"/>
      <w:r w:rsidRPr="00CB20F6">
        <w:rPr>
          <w:rFonts w:ascii="Garamond" w:hAnsi="Garamond"/>
        </w:rPr>
        <w:t xml:space="preserve"> </w:t>
      </w:r>
      <w:proofErr w:type="spellStart"/>
      <w:r w:rsidRPr="00CB20F6">
        <w:rPr>
          <w:rFonts w:ascii="Garamond" w:hAnsi="Garamond"/>
        </w:rPr>
        <w:t>wanita</w:t>
      </w:r>
      <w:proofErr w:type="spellEnd"/>
      <w:r w:rsidRPr="00CB20F6">
        <w:rPr>
          <w:rFonts w:ascii="Garamond" w:hAnsi="Garamond"/>
        </w:rPr>
        <w:t xml:space="preserve"> </w:t>
      </w:r>
      <w:proofErr w:type="spellStart"/>
      <w:r w:rsidRPr="00CB20F6">
        <w:rPr>
          <w:rFonts w:ascii="Garamond" w:hAnsi="Garamond"/>
        </w:rPr>
        <w:t>tidak</w:t>
      </w:r>
      <w:proofErr w:type="spellEnd"/>
      <w:r w:rsidRPr="00CB20F6">
        <w:rPr>
          <w:rFonts w:ascii="Garamond" w:hAnsi="Garamond"/>
        </w:rPr>
        <w:t xml:space="preserve"> </w:t>
      </w:r>
      <w:proofErr w:type="spellStart"/>
      <w:r w:rsidRPr="00CB20F6">
        <w:rPr>
          <w:rFonts w:ascii="Garamond" w:hAnsi="Garamond"/>
        </w:rPr>
        <w:t>terkendali</w:t>
      </w:r>
      <w:proofErr w:type="spellEnd"/>
      <w:r w:rsidRPr="00CB20F6">
        <w:rPr>
          <w:rFonts w:ascii="Garamond" w:hAnsi="Garamond"/>
        </w:rPr>
        <w:t xml:space="preserve">. Banyak </w:t>
      </w:r>
      <w:proofErr w:type="spellStart"/>
      <w:r w:rsidRPr="00CB20F6">
        <w:rPr>
          <w:rFonts w:ascii="Garamond" w:hAnsi="Garamond"/>
        </w:rPr>
        <w:t>wanita</w:t>
      </w:r>
      <w:proofErr w:type="spellEnd"/>
      <w:r w:rsidRPr="00CB20F6">
        <w:rPr>
          <w:rFonts w:ascii="Garamond" w:hAnsi="Garamond"/>
        </w:rPr>
        <w:t xml:space="preserve"> yang </w:t>
      </w:r>
      <w:proofErr w:type="spellStart"/>
      <w:r w:rsidRPr="00CB20F6">
        <w:rPr>
          <w:rFonts w:ascii="Garamond" w:hAnsi="Garamond"/>
        </w:rPr>
        <w:t>melakukan</w:t>
      </w:r>
      <w:proofErr w:type="spellEnd"/>
      <w:r w:rsidRPr="00CB20F6">
        <w:rPr>
          <w:rFonts w:ascii="Garamond" w:hAnsi="Garamond"/>
        </w:rPr>
        <w:t xml:space="preserve"> </w:t>
      </w:r>
      <w:proofErr w:type="spellStart"/>
      <w:r w:rsidRPr="00CB20F6">
        <w:rPr>
          <w:rFonts w:ascii="Garamond" w:hAnsi="Garamond"/>
        </w:rPr>
        <w:t>seks</w:t>
      </w:r>
      <w:proofErr w:type="spellEnd"/>
      <w:r w:rsidRPr="00CB20F6">
        <w:rPr>
          <w:rFonts w:ascii="Garamond" w:hAnsi="Garamond"/>
        </w:rPr>
        <w:t xml:space="preserve"> </w:t>
      </w:r>
      <w:proofErr w:type="spellStart"/>
      <w:r w:rsidRPr="00CB20F6">
        <w:rPr>
          <w:rFonts w:ascii="Garamond" w:hAnsi="Garamond"/>
        </w:rPr>
        <w:t>pertamanya</w:t>
      </w:r>
      <w:proofErr w:type="spellEnd"/>
      <w:r w:rsidRPr="00CB20F6">
        <w:rPr>
          <w:rFonts w:ascii="Garamond" w:hAnsi="Garamond"/>
        </w:rPr>
        <w:t xml:space="preserve"> </w:t>
      </w:r>
      <w:proofErr w:type="spellStart"/>
      <w:r w:rsidRPr="00CB20F6">
        <w:rPr>
          <w:rFonts w:ascii="Garamond" w:hAnsi="Garamond"/>
        </w:rPr>
        <w:t>dibawah</w:t>
      </w:r>
      <w:proofErr w:type="spellEnd"/>
      <w:r w:rsidRPr="00CB20F6">
        <w:rPr>
          <w:rFonts w:ascii="Garamond" w:hAnsi="Garamond"/>
        </w:rPr>
        <w:t xml:space="preserve"> </w:t>
      </w:r>
      <w:proofErr w:type="spellStart"/>
      <w:r w:rsidRPr="00CB20F6">
        <w:rPr>
          <w:rFonts w:ascii="Garamond" w:hAnsi="Garamond"/>
        </w:rPr>
        <w:t>pengaruh</w:t>
      </w:r>
      <w:proofErr w:type="spellEnd"/>
      <w:r w:rsidRPr="00CB20F6">
        <w:rPr>
          <w:rFonts w:ascii="Garamond" w:hAnsi="Garamond"/>
        </w:rPr>
        <w:t xml:space="preserve"> </w:t>
      </w:r>
      <w:proofErr w:type="spellStart"/>
      <w:r w:rsidRPr="00CB20F6">
        <w:rPr>
          <w:rFonts w:ascii="Garamond" w:hAnsi="Garamond"/>
        </w:rPr>
        <w:t>khamar</w:t>
      </w:r>
      <w:proofErr w:type="spellEnd"/>
      <w:r w:rsidRPr="00CB20F6">
        <w:rPr>
          <w:rFonts w:ascii="Garamond" w:hAnsi="Garamond"/>
        </w:rPr>
        <w:t xml:space="preserve">. </w:t>
      </w:r>
      <w:r w:rsidR="00CB20F6">
        <w:rPr>
          <w:rFonts w:ascii="Garamond" w:hAnsi="Garamond"/>
          <w:lang w:val="id-ID"/>
        </w:rPr>
        <w:t xml:space="preserve"> </w:t>
      </w:r>
      <w:proofErr w:type="spellStart"/>
      <w:r w:rsidRPr="00CB20F6">
        <w:rPr>
          <w:rFonts w:ascii="Garamond" w:hAnsi="Garamond"/>
        </w:rPr>
        <w:t>Sirkulasi</w:t>
      </w:r>
      <w:proofErr w:type="spellEnd"/>
      <w:r w:rsidRPr="00CB20F6">
        <w:rPr>
          <w:rFonts w:ascii="Garamond" w:hAnsi="Garamond"/>
        </w:rPr>
        <w:t xml:space="preserve"> </w:t>
      </w:r>
      <w:proofErr w:type="spellStart"/>
      <w:r w:rsidRPr="00CB20F6">
        <w:rPr>
          <w:rFonts w:ascii="Garamond" w:hAnsi="Garamond"/>
        </w:rPr>
        <w:t>haid</w:t>
      </w:r>
      <w:proofErr w:type="spellEnd"/>
      <w:r w:rsidRPr="00CB20F6">
        <w:rPr>
          <w:rFonts w:ascii="Garamond" w:hAnsi="Garamond"/>
        </w:rPr>
        <w:t xml:space="preserve"> pada </w:t>
      </w:r>
      <w:proofErr w:type="spellStart"/>
      <w:r w:rsidRPr="00CB20F6">
        <w:rPr>
          <w:rFonts w:ascii="Garamond" w:hAnsi="Garamond"/>
        </w:rPr>
        <w:t>wanita</w:t>
      </w:r>
      <w:proofErr w:type="spellEnd"/>
      <w:r w:rsidRPr="00CB20F6">
        <w:rPr>
          <w:rFonts w:ascii="Garamond" w:hAnsi="Garamond"/>
        </w:rPr>
        <w:t xml:space="preserve"> </w:t>
      </w:r>
      <w:proofErr w:type="spellStart"/>
      <w:r w:rsidRPr="00CB20F6">
        <w:rPr>
          <w:rFonts w:ascii="Garamond" w:hAnsi="Garamond"/>
        </w:rPr>
        <w:t>menjadi</w:t>
      </w:r>
      <w:proofErr w:type="spellEnd"/>
      <w:r w:rsidRPr="00CB20F6">
        <w:rPr>
          <w:rFonts w:ascii="Garamond" w:hAnsi="Garamond"/>
        </w:rPr>
        <w:t xml:space="preserve"> </w:t>
      </w:r>
      <w:proofErr w:type="spellStart"/>
      <w:r w:rsidRPr="00CB20F6">
        <w:rPr>
          <w:rFonts w:ascii="Garamond" w:hAnsi="Garamond"/>
        </w:rPr>
        <w:t>tidak</w:t>
      </w:r>
      <w:proofErr w:type="spellEnd"/>
      <w:r w:rsidRPr="00CB20F6">
        <w:rPr>
          <w:rFonts w:ascii="Garamond" w:hAnsi="Garamond"/>
        </w:rPr>
        <w:t xml:space="preserve"> </w:t>
      </w:r>
      <w:proofErr w:type="spellStart"/>
      <w:r w:rsidRPr="00CB20F6">
        <w:rPr>
          <w:rFonts w:ascii="Garamond" w:hAnsi="Garamond"/>
        </w:rPr>
        <w:t>teratur</w:t>
      </w:r>
      <w:proofErr w:type="spellEnd"/>
      <w:r w:rsidRPr="00CB20F6">
        <w:rPr>
          <w:rFonts w:ascii="Garamond" w:hAnsi="Garamond"/>
        </w:rPr>
        <w:t xml:space="preserve">, </w:t>
      </w:r>
      <w:proofErr w:type="spellStart"/>
      <w:r w:rsidRPr="00CB20F6">
        <w:rPr>
          <w:rFonts w:ascii="Garamond" w:hAnsi="Garamond"/>
        </w:rPr>
        <w:t>selain</w:t>
      </w:r>
      <w:proofErr w:type="spellEnd"/>
      <w:r w:rsidRPr="00CB20F6">
        <w:rPr>
          <w:rFonts w:ascii="Garamond" w:hAnsi="Garamond"/>
        </w:rPr>
        <w:t xml:space="preserve"> </w:t>
      </w:r>
      <w:proofErr w:type="spellStart"/>
      <w:r w:rsidRPr="00CB20F6">
        <w:rPr>
          <w:rFonts w:ascii="Garamond" w:hAnsi="Garamond"/>
        </w:rPr>
        <w:t>itu</w:t>
      </w:r>
      <w:proofErr w:type="spellEnd"/>
      <w:r w:rsidRPr="00CB20F6">
        <w:rPr>
          <w:rFonts w:ascii="Garamond" w:hAnsi="Garamond"/>
        </w:rPr>
        <w:t xml:space="preserve">, </w:t>
      </w:r>
      <w:proofErr w:type="spellStart"/>
      <w:r w:rsidRPr="00CB20F6">
        <w:rPr>
          <w:rFonts w:ascii="Garamond" w:hAnsi="Garamond"/>
        </w:rPr>
        <w:t>ia</w:t>
      </w:r>
      <w:proofErr w:type="spellEnd"/>
      <w:r w:rsidRPr="00CB20F6">
        <w:rPr>
          <w:rFonts w:ascii="Garamond" w:hAnsi="Garamond"/>
        </w:rPr>
        <w:t xml:space="preserve"> </w:t>
      </w:r>
      <w:proofErr w:type="spellStart"/>
      <w:r w:rsidRPr="00CB20F6">
        <w:rPr>
          <w:rFonts w:ascii="Garamond" w:hAnsi="Garamond"/>
        </w:rPr>
        <w:t>akan</w:t>
      </w:r>
      <w:proofErr w:type="spellEnd"/>
      <w:r w:rsidRPr="00CB20F6">
        <w:rPr>
          <w:rFonts w:ascii="Garamond" w:hAnsi="Garamond"/>
        </w:rPr>
        <w:t xml:space="preserve"> </w:t>
      </w:r>
      <w:proofErr w:type="spellStart"/>
      <w:r w:rsidRPr="00CB20F6">
        <w:rPr>
          <w:rFonts w:ascii="Garamond" w:hAnsi="Garamond"/>
        </w:rPr>
        <w:t>mengalami</w:t>
      </w:r>
      <w:proofErr w:type="spellEnd"/>
      <w:r w:rsidRPr="00CB20F6">
        <w:rPr>
          <w:rFonts w:ascii="Garamond" w:hAnsi="Garamond"/>
        </w:rPr>
        <w:t xml:space="preserve"> </w:t>
      </w:r>
      <w:proofErr w:type="spellStart"/>
      <w:r w:rsidRPr="00CB20F6">
        <w:rPr>
          <w:rFonts w:ascii="Garamond" w:hAnsi="Garamond"/>
        </w:rPr>
        <w:t>manopouse</w:t>
      </w:r>
      <w:proofErr w:type="spellEnd"/>
      <w:r w:rsidRPr="00CB20F6">
        <w:rPr>
          <w:rFonts w:ascii="Garamond" w:hAnsi="Garamond"/>
        </w:rPr>
        <w:t xml:space="preserve"> </w:t>
      </w:r>
      <w:proofErr w:type="spellStart"/>
      <w:r w:rsidRPr="00CB20F6">
        <w:rPr>
          <w:rFonts w:ascii="Garamond" w:hAnsi="Garamond"/>
        </w:rPr>
        <w:t>sepuluh</w:t>
      </w:r>
      <w:proofErr w:type="spellEnd"/>
      <w:r w:rsidRPr="00CB20F6">
        <w:rPr>
          <w:rFonts w:ascii="Garamond" w:hAnsi="Garamond"/>
        </w:rPr>
        <w:t xml:space="preserve"> </w:t>
      </w:r>
      <w:proofErr w:type="spellStart"/>
      <w:r w:rsidRPr="00CB20F6">
        <w:rPr>
          <w:rFonts w:ascii="Garamond" w:hAnsi="Garamond"/>
        </w:rPr>
        <w:t>tahun</w:t>
      </w:r>
      <w:proofErr w:type="spellEnd"/>
      <w:r w:rsidRPr="00CB20F6">
        <w:rPr>
          <w:rFonts w:ascii="Garamond" w:hAnsi="Garamond"/>
        </w:rPr>
        <w:t xml:space="preserve"> </w:t>
      </w:r>
      <w:proofErr w:type="spellStart"/>
      <w:r w:rsidRPr="00CB20F6">
        <w:rPr>
          <w:rFonts w:ascii="Garamond" w:hAnsi="Garamond"/>
        </w:rPr>
        <w:t>lebih</w:t>
      </w:r>
      <w:proofErr w:type="spellEnd"/>
      <w:r w:rsidRPr="00CB20F6">
        <w:rPr>
          <w:rFonts w:ascii="Garamond" w:hAnsi="Garamond"/>
        </w:rPr>
        <w:t xml:space="preserve"> </w:t>
      </w:r>
      <w:proofErr w:type="spellStart"/>
      <w:r w:rsidRPr="00CB20F6">
        <w:rPr>
          <w:rFonts w:ascii="Garamond" w:hAnsi="Garamond"/>
        </w:rPr>
        <w:t>cepat</w:t>
      </w:r>
      <w:proofErr w:type="spellEnd"/>
      <w:r w:rsidRPr="00CB20F6">
        <w:rPr>
          <w:rFonts w:ascii="Garamond" w:hAnsi="Garamond"/>
        </w:rPr>
        <w:t xml:space="preserve"> </w:t>
      </w:r>
      <w:proofErr w:type="spellStart"/>
      <w:r w:rsidRPr="00CB20F6">
        <w:rPr>
          <w:rFonts w:ascii="Garamond" w:hAnsi="Garamond"/>
        </w:rPr>
        <w:t>dibandingkan</w:t>
      </w:r>
      <w:proofErr w:type="spellEnd"/>
      <w:r w:rsidRPr="00CB20F6">
        <w:rPr>
          <w:rFonts w:ascii="Garamond" w:hAnsi="Garamond"/>
        </w:rPr>
        <w:t xml:space="preserve"> </w:t>
      </w:r>
      <w:proofErr w:type="spellStart"/>
      <w:r w:rsidRPr="00CB20F6">
        <w:rPr>
          <w:rFonts w:ascii="Garamond" w:hAnsi="Garamond"/>
        </w:rPr>
        <w:t>wanita</w:t>
      </w:r>
      <w:proofErr w:type="spellEnd"/>
      <w:r w:rsidRPr="00CB20F6">
        <w:rPr>
          <w:rFonts w:ascii="Garamond" w:hAnsi="Garamond"/>
        </w:rPr>
        <w:t xml:space="preserve"> lain. Khamar juga </w:t>
      </w:r>
      <w:proofErr w:type="spellStart"/>
      <w:r w:rsidRPr="00CB20F6">
        <w:rPr>
          <w:rFonts w:ascii="Garamond" w:hAnsi="Garamond"/>
        </w:rPr>
        <w:t>dapat</w:t>
      </w:r>
      <w:proofErr w:type="spellEnd"/>
      <w:r w:rsidRPr="00CB20F6">
        <w:rPr>
          <w:rFonts w:ascii="Garamond" w:hAnsi="Garamond"/>
        </w:rPr>
        <w:t xml:space="preserve"> </w:t>
      </w:r>
      <w:proofErr w:type="spellStart"/>
      <w:r w:rsidRPr="00CB20F6">
        <w:rPr>
          <w:rFonts w:ascii="Garamond" w:hAnsi="Garamond"/>
        </w:rPr>
        <w:t>mengganggu</w:t>
      </w:r>
      <w:proofErr w:type="spellEnd"/>
      <w:r w:rsidRPr="00CB20F6">
        <w:rPr>
          <w:rFonts w:ascii="Garamond" w:hAnsi="Garamond"/>
        </w:rPr>
        <w:t xml:space="preserve"> </w:t>
      </w:r>
      <w:proofErr w:type="spellStart"/>
      <w:r w:rsidRPr="00CB20F6">
        <w:rPr>
          <w:rFonts w:ascii="Garamond" w:hAnsi="Garamond"/>
        </w:rPr>
        <w:t>fungsi</w:t>
      </w:r>
      <w:proofErr w:type="spellEnd"/>
      <w:r w:rsidRPr="00CB20F6">
        <w:rPr>
          <w:rFonts w:ascii="Garamond" w:hAnsi="Garamond"/>
        </w:rPr>
        <w:t xml:space="preserve"> </w:t>
      </w:r>
      <w:proofErr w:type="spellStart"/>
      <w:r w:rsidRPr="00CB20F6">
        <w:rPr>
          <w:rFonts w:ascii="Garamond" w:hAnsi="Garamond"/>
        </w:rPr>
        <w:t>sel</w:t>
      </w:r>
      <w:proofErr w:type="spellEnd"/>
      <w:r w:rsidRPr="00CB20F6">
        <w:rPr>
          <w:rFonts w:ascii="Garamond" w:hAnsi="Garamond"/>
        </w:rPr>
        <w:t xml:space="preserve">- </w:t>
      </w:r>
      <w:proofErr w:type="spellStart"/>
      <w:r w:rsidRPr="00CB20F6">
        <w:rPr>
          <w:rFonts w:ascii="Garamond" w:hAnsi="Garamond"/>
        </w:rPr>
        <w:t>sel</w:t>
      </w:r>
      <w:proofErr w:type="spellEnd"/>
      <w:r w:rsidRPr="00CB20F6">
        <w:rPr>
          <w:rFonts w:ascii="Garamond" w:hAnsi="Garamond"/>
        </w:rPr>
        <w:t xml:space="preserve"> </w:t>
      </w:r>
      <w:proofErr w:type="spellStart"/>
      <w:r w:rsidRPr="00CB20F6">
        <w:rPr>
          <w:rFonts w:ascii="Garamond" w:hAnsi="Garamond"/>
        </w:rPr>
        <w:t>telur</w:t>
      </w:r>
      <w:proofErr w:type="spellEnd"/>
      <w:r w:rsidR="00CD586D">
        <w:rPr>
          <w:rFonts w:ascii="Garamond" w:hAnsi="Garamond"/>
          <w:lang w:val="id-ID"/>
        </w:rPr>
        <w:t xml:space="preserve"> </w:t>
      </w:r>
      <w:r w:rsidRPr="00CB20F6">
        <w:rPr>
          <w:rFonts w:ascii="Garamond" w:hAnsi="Garamond"/>
        </w:rPr>
        <w:t>(</w:t>
      </w:r>
      <w:r w:rsidR="00CD586D">
        <w:rPr>
          <w:rFonts w:ascii="Garamond" w:hAnsi="Garamond"/>
          <w:lang w:val="id-ID"/>
        </w:rPr>
        <w:t>o</w:t>
      </w:r>
      <w:r w:rsidRPr="00CB20F6">
        <w:rPr>
          <w:rFonts w:ascii="Garamond" w:hAnsi="Garamond"/>
        </w:rPr>
        <w:t xml:space="preserve">vum) yang </w:t>
      </w:r>
      <w:proofErr w:type="spellStart"/>
      <w:r w:rsidRPr="00CB20F6">
        <w:rPr>
          <w:rFonts w:ascii="Garamond" w:hAnsi="Garamond"/>
        </w:rPr>
        <w:t>berdampak</w:t>
      </w:r>
      <w:proofErr w:type="spellEnd"/>
      <w:r w:rsidRPr="00CB20F6">
        <w:rPr>
          <w:rFonts w:ascii="Garamond" w:hAnsi="Garamond"/>
        </w:rPr>
        <w:t xml:space="preserve"> </w:t>
      </w:r>
      <w:proofErr w:type="spellStart"/>
      <w:r w:rsidRPr="00CB20F6">
        <w:rPr>
          <w:rFonts w:ascii="Garamond" w:hAnsi="Garamond"/>
        </w:rPr>
        <w:t>negatif</w:t>
      </w:r>
      <w:proofErr w:type="spellEnd"/>
      <w:r w:rsidRPr="00CB20F6">
        <w:rPr>
          <w:rFonts w:ascii="Garamond" w:hAnsi="Garamond"/>
        </w:rPr>
        <w:t xml:space="preserve"> </w:t>
      </w:r>
      <w:proofErr w:type="spellStart"/>
      <w:r w:rsidRPr="00CB20F6">
        <w:rPr>
          <w:rFonts w:ascii="Garamond" w:hAnsi="Garamond"/>
        </w:rPr>
        <w:t>bagi</w:t>
      </w:r>
      <w:proofErr w:type="spellEnd"/>
      <w:r w:rsidRPr="00CB20F6">
        <w:rPr>
          <w:rFonts w:ascii="Garamond" w:hAnsi="Garamond"/>
        </w:rPr>
        <w:t xml:space="preserve"> </w:t>
      </w:r>
      <w:proofErr w:type="spellStart"/>
      <w:r w:rsidRPr="00CB20F6">
        <w:rPr>
          <w:rFonts w:ascii="Garamond" w:hAnsi="Garamond"/>
        </w:rPr>
        <w:t>indung</w:t>
      </w:r>
      <w:proofErr w:type="spellEnd"/>
      <w:r w:rsidRPr="00CB20F6">
        <w:rPr>
          <w:rFonts w:ascii="Garamond" w:hAnsi="Garamond"/>
        </w:rPr>
        <w:t xml:space="preserve"> </w:t>
      </w:r>
      <w:proofErr w:type="spellStart"/>
      <w:r w:rsidRPr="00CB20F6">
        <w:rPr>
          <w:rFonts w:ascii="Garamond" w:hAnsi="Garamond"/>
        </w:rPr>
        <w:t>telur</w:t>
      </w:r>
      <w:proofErr w:type="spellEnd"/>
      <w:r w:rsidRPr="00CB20F6">
        <w:rPr>
          <w:rFonts w:ascii="Garamond" w:hAnsi="Garamond"/>
        </w:rPr>
        <w:t>.</w:t>
      </w:r>
      <w:r w:rsidR="00CB20F6">
        <w:rPr>
          <w:rFonts w:ascii="Garamond" w:hAnsi="Garamond"/>
          <w:lang w:val="id-ID"/>
        </w:rPr>
        <w:t xml:space="preserve"> </w:t>
      </w:r>
      <w:r w:rsidRPr="00CB20F6">
        <w:rPr>
          <w:rFonts w:ascii="Garamond" w:hAnsi="Garamond"/>
          <w:lang w:val="id-ID"/>
        </w:rPr>
        <w:t>Dan masih banyak lagi efek negatif yang disebabkan oleh khamar pada kesehatan pengkonsumsinya, antara lain, mengganggu system kekebalan tubuh, dan pengkonsumsinya akan melahirkan keturunan yang lemah fisiknya.</w:t>
      </w:r>
    </w:p>
    <w:p w14:paraId="18F9569E" w14:textId="2CF18DBF" w:rsidR="004E4517" w:rsidRPr="00CA5736" w:rsidRDefault="004E4517" w:rsidP="00CB20F6">
      <w:pPr>
        <w:pStyle w:val="ListParagraph"/>
        <w:numPr>
          <w:ilvl w:val="0"/>
          <w:numId w:val="21"/>
        </w:numPr>
        <w:spacing w:before="120"/>
        <w:outlineLvl w:val="0"/>
        <w:rPr>
          <w:rFonts w:ascii="Garamond" w:hAnsi="Garamond"/>
          <w:lang w:val="id-ID"/>
        </w:rPr>
      </w:pPr>
      <w:r w:rsidRPr="00CB20F6">
        <w:rPr>
          <w:rFonts w:ascii="Garamond" w:hAnsi="Garamond"/>
          <w:lang w:val="id-ID"/>
        </w:rPr>
        <w:t>Dampak buruk khamar terhadap aspek pemeliharan dan penggunaan hart</w:t>
      </w:r>
      <w:r w:rsidR="00CB20F6">
        <w:rPr>
          <w:rFonts w:ascii="Garamond" w:hAnsi="Garamond"/>
          <w:lang w:val="id-ID"/>
        </w:rPr>
        <w:t xml:space="preserve">a. </w:t>
      </w:r>
      <w:r w:rsidRPr="00CB20F6">
        <w:rPr>
          <w:rFonts w:ascii="Garamond" w:hAnsi="Garamond"/>
          <w:lang w:val="id-ID"/>
        </w:rPr>
        <w:t>Orang yang mengkonsumsi khamar akan senantiasa lalai dalam menjalani kewajibannya dalam menafkahi keluarga.</w:t>
      </w:r>
      <w:r w:rsidR="00CA5736">
        <w:rPr>
          <w:rFonts w:ascii="Garamond" w:hAnsi="Garamond"/>
          <w:lang w:val="id-ID"/>
        </w:rPr>
        <w:t xml:space="preserve"> </w:t>
      </w:r>
      <w:r w:rsidR="00CA5736">
        <w:rPr>
          <w:rFonts w:ascii="Garamond" w:hAnsi="Garamond"/>
          <w:lang w:val="id-ID"/>
        </w:rPr>
        <w:fldChar w:fldCharType="begin" w:fldLock="1"/>
      </w:r>
      <w:r w:rsidR="00CD586D">
        <w:rPr>
          <w:rFonts w:ascii="Garamond" w:hAnsi="Garamond"/>
          <w:lang w:val="id-ID"/>
        </w:rPr>
        <w:instrText>ADDIN CSL_CITATION {"citationItems":[{"id":"ITEM-1","itemData":{"author":[{"dropping-particle":"","family":"Al-Zuhaili","given":"Wahbah","non-dropping-particle":"","parse-names":false,"suffix":""}],"edition":"1","id":"ITEM-1","issued":{"date-parts":[["2007"]]},"number-of-pages":"276","publisher":"Darl Fikr","publisher-place":"Damaskus","title":"Tafsir Al-Munir","type":"book"},"uris":["http://www.mendeley.com/documents/?uuid=9f774347-8c28-4bd0-9f6a-3f1d72e6b07a"]}],"mendeley":{"formattedCitation":"(Al-Zuhaili, 2007)","plainTextFormattedCitation":"(Al-Zuhaili, 2007)","previouslyFormattedCitation":"(Al-Zuhaili, 2007)"},"properties":{"noteIndex":0},"schema":"https://github.com/citation-style-language/schema/raw/master/csl-citation.json"}</w:instrText>
      </w:r>
      <w:r w:rsidR="00CA5736">
        <w:rPr>
          <w:rFonts w:ascii="Garamond" w:hAnsi="Garamond"/>
          <w:lang w:val="id-ID"/>
        </w:rPr>
        <w:fldChar w:fldCharType="separate"/>
      </w:r>
      <w:r w:rsidR="00CA5736" w:rsidRPr="00CA5736">
        <w:rPr>
          <w:rFonts w:ascii="Garamond" w:hAnsi="Garamond"/>
          <w:noProof/>
          <w:lang w:val="id-ID"/>
        </w:rPr>
        <w:t>(Al-Zuhaili, 2007)</w:t>
      </w:r>
      <w:r w:rsidR="00CA5736">
        <w:rPr>
          <w:rFonts w:ascii="Garamond" w:hAnsi="Garamond"/>
          <w:lang w:val="id-ID"/>
        </w:rPr>
        <w:fldChar w:fldCharType="end"/>
      </w:r>
      <w:r w:rsidRPr="00CB20F6">
        <w:rPr>
          <w:rFonts w:ascii="Garamond" w:hAnsi="Garamond"/>
          <w:lang w:val="id-ID"/>
        </w:rPr>
        <w:t xml:space="preserve"> </w:t>
      </w:r>
      <w:r w:rsidRPr="00CA5736">
        <w:rPr>
          <w:rFonts w:ascii="Garamond" w:hAnsi="Garamond"/>
          <w:lang w:val="id-ID"/>
        </w:rPr>
        <w:t>Dan juga apabila pengkonsumsi telah mengalami kecanduan maka ia akan menghabiskan hartanya untuk bisa memiliki khamar kembali ataupun untuk pengobatan agar sehat dari pengaruh khamar.</w:t>
      </w:r>
    </w:p>
    <w:p w14:paraId="42830F44" w14:textId="495672C3" w:rsidR="004E4517" w:rsidRPr="00CB20F6" w:rsidRDefault="004E4517" w:rsidP="00CB20F6">
      <w:pPr>
        <w:pStyle w:val="ListParagraph"/>
        <w:numPr>
          <w:ilvl w:val="0"/>
          <w:numId w:val="21"/>
        </w:numPr>
        <w:spacing w:before="120"/>
        <w:outlineLvl w:val="0"/>
        <w:rPr>
          <w:rFonts w:ascii="Garamond" w:hAnsi="Garamond"/>
        </w:rPr>
      </w:pPr>
      <w:proofErr w:type="spellStart"/>
      <w:r w:rsidRPr="00CB20F6">
        <w:rPr>
          <w:rFonts w:ascii="Garamond" w:hAnsi="Garamond"/>
        </w:rPr>
        <w:t>Dampak</w:t>
      </w:r>
      <w:proofErr w:type="spellEnd"/>
      <w:r w:rsidRPr="00CB20F6">
        <w:rPr>
          <w:rFonts w:ascii="Garamond" w:hAnsi="Garamond"/>
        </w:rPr>
        <w:t xml:space="preserve"> </w:t>
      </w:r>
      <w:proofErr w:type="spellStart"/>
      <w:r w:rsidRPr="00CB20F6">
        <w:rPr>
          <w:rFonts w:ascii="Garamond" w:hAnsi="Garamond"/>
        </w:rPr>
        <w:t>buruk</w:t>
      </w:r>
      <w:proofErr w:type="spellEnd"/>
      <w:r w:rsidRPr="00CB20F6">
        <w:rPr>
          <w:rFonts w:ascii="Garamond" w:hAnsi="Garamond"/>
        </w:rPr>
        <w:t xml:space="preserve"> </w:t>
      </w:r>
      <w:proofErr w:type="spellStart"/>
      <w:r w:rsidRPr="00CB20F6">
        <w:rPr>
          <w:rFonts w:ascii="Garamond" w:hAnsi="Garamond"/>
        </w:rPr>
        <w:t>khamar</w:t>
      </w:r>
      <w:proofErr w:type="spellEnd"/>
      <w:r w:rsidRPr="00CB20F6">
        <w:rPr>
          <w:rFonts w:ascii="Garamond" w:hAnsi="Garamond"/>
        </w:rPr>
        <w:t xml:space="preserve"> </w:t>
      </w:r>
      <w:proofErr w:type="spellStart"/>
      <w:r w:rsidRPr="00CB20F6">
        <w:rPr>
          <w:rFonts w:ascii="Garamond" w:hAnsi="Garamond"/>
        </w:rPr>
        <w:t>terhadap</w:t>
      </w:r>
      <w:proofErr w:type="spellEnd"/>
      <w:r w:rsidRPr="00CB20F6">
        <w:rPr>
          <w:rFonts w:ascii="Garamond" w:hAnsi="Garamond"/>
        </w:rPr>
        <w:t xml:space="preserve"> </w:t>
      </w:r>
      <w:proofErr w:type="spellStart"/>
      <w:r w:rsidRPr="00CB20F6">
        <w:rPr>
          <w:rFonts w:ascii="Garamond" w:hAnsi="Garamond"/>
        </w:rPr>
        <w:t>aspek</w:t>
      </w:r>
      <w:proofErr w:type="spellEnd"/>
      <w:r w:rsidRPr="00CB20F6">
        <w:rPr>
          <w:rFonts w:ascii="Garamond" w:hAnsi="Garamond"/>
        </w:rPr>
        <w:t xml:space="preserve"> </w:t>
      </w:r>
      <w:proofErr w:type="spellStart"/>
      <w:r w:rsidRPr="00CB20F6">
        <w:rPr>
          <w:rFonts w:ascii="Garamond" w:hAnsi="Garamond"/>
        </w:rPr>
        <w:t>pergaulan</w:t>
      </w:r>
      <w:proofErr w:type="spellEnd"/>
      <w:r w:rsidR="00CB20F6">
        <w:rPr>
          <w:rFonts w:ascii="Garamond" w:hAnsi="Garamond"/>
          <w:lang w:val="id-ID"/>
        </w:rPr>
        <w:t xml:space="preserve">. </w:t>
      </w:r>
      <w:r w:rsidRPr="00CB20F6">
        <w:rPr>
          <w:rFonts w:ascii="Garamond" w:hAnsi="Garamond"/>
        </w:rPr>
        <w:t xml:space="preserve">Orang yang </w:t>
      </w:r>
      <w:proofErr w:type="spellStart"/>
      <w:r w:rsidRPr="00CB20F6">
        <w:rPr>
          <w:rFonts w:ascii="Garamond" w:hAnsi="Garamond"/>
        </w:rPr>
        <w:t>pengkonsumsi</w:t>
      </w:r>
      <w:proofErr w:type="spellEnd"/>
      <w:r w:rsidRPr="00CB20F6">
        <w:rPr>
          <w:rFonts w:ascii="Garamond" w:hAnsi="Garamond"/>
        </w:rPr>
        <w:t xml:space="preserve"> </w:t>
      </w:r>
      <w:proofErr w:type="spellStart"/>
      <w:r w:rsidRPr="00CB20F6">
        <w:rPr>
          <w:rFonts w:ascii="Garamond" w:hAnsi="Garamond"/>
        </w:rPr>
        <w:t>khamar</w:t>
      </w:r>
      <w:proofErr w:type="spellEnd"/>
      <w:r w:rsidRPr="00CB20F6">
        <w:rPr>
          <w:rFonts w:ascii="Garamond" w:hAnsi="Garamond"/>
        </w:rPr>
        <w:t xml:space="preserve"> </w:t>
      </w:r>
      <w:proofErr w:type="spellStart"/>
      <w:r w:rsidRPr="00CB20F6">
        <w:rPr>
          <w:rFonts w:ascii="Garamond" w:hAnsi="Garamond"/>
        </w:rPr>
        <w:t>akan</w:t>
      </w:r>
      <w:proofErr w:type="spellEnd"/>
      <w:r w:rsidRPr="00CB20F6">
        <w:rPr>
          <w:rFonts w:ascii="Garamond" w:hAnsi="Garamond"/>
        </w:rPr>
        <w:t xml:space="preserve"> </w:t>
      </w:r>
      <w:proofErr w:type="spellStart"/>
      <w:r w:rsidRPr="00CB20F6">
        <w:rPr>
          <w:rFonts w:ascii="Garamond" w:hAnsi="Garamond"/>
        </w:rPr>
        <w:t>senatiasa</w:t>
      </w:r>
      <w:proofErr w:type="spellEnd"/>
      <w:r w:rsidRPr="00CB20F6">
        <w:rPr>
          <w:rFonts w:ascii="Garamond" w:hAnsi="Garamond"/>
        </w:rPr>
        <w:t xml:space="preserve"> </w:t>
      </w:r>
      <w:proofErr w:type="spellStart"/>
      <w:r w:rsidRPr="00CB20F6">
        <w:rPr>
          <w:rFonts w:ascii="Garamond" w:hAnsi="Garamond"/>
        </w:rPr>
        <w:t>dilecehkan</w:t>
      </w:r>
      <w:proofErr w:type="spellEnd"/>
      <w:r w:rsidRPr="00CB20F6">
        <w:rPr>
          <w:rFonts w:ascii="Garamond" w:hAnsi="Garamond"/>
        </w:rPr>
        <w:t xml:space="preserve"> </w:t>
      </w:r>
      <w:proofErr w:type="spellStart"/>
      <w:r w:rsidRPr="00CB20F6">
        <w:rPr>
          <w:rFonts w:ascii="Garamond" w:hAnsi="Garamond"/>
        </w:rPr>
        <w:t>masyarakat</w:t>
      </w:r>
      <w:proofErr w:type="spellEnd"/>
      <w:r w:rsidRPr="00CB20F6">
        <w:rPr>
          <w:rFonts w:ascii="Garamond" w:hAnsi="Garamond"/>
        </w:rPr>
        <w:t xml:space="preserve"> </w:t>
      </w:r>
      <w:proofErr w:type="spellStart"/>
      <w:r w:rsidRPr="00CB20F6">
        <w:rPr>
          <w:rFonts w:ascii="Garamond" w:hAnsi="Garamond"/>
        </w:rPr>
        <w:t>karena</w:t>
      </w:r>
      <w:proofErr w:type="spellEnd"/>
      <w:r w:rsidRPr="00CB20F6">
        <w:rPr>
          <w:rFonts w:ascii="Garamond" w:hAnsi="Garamond"/>
        </w:rPr>
        <w:t xml:space="preserve"> </w:t>
      </w:r>
      <w:proofErr w:type="spellStart"/>
      <w:r w:rsidRPr="00CB20F6">
        <w:rPr>
          <w:rFonts w:ascii="Garamond" w:hAnsi="Garamond"/>
        </w:rPr>
        <w:t>omongannya</w:t>
      </w:r>
      <w:proofErr w:type="spellEnd"/>
      <w:r w:rsidRPr="00CB20F6">
        <w:rPr>
          <w:rFonts w:ascii="Garamond" w:hAnsi="Garamond"/>
        </w:rPr>
        <w:t xml:space="preserve"> dan </w:t>
      </w:r>
      <w:proofErr w:type="spellStart"/>
      <w:r w:rsidRPr="00CB20F6">
        <w:rPr>
          <w:rFonts w:ascii="Garamond" w:hAnsi="Garamond"/>
        </w:rPr>
        <w:t>gerak</w:t>
      </w:r>
      <w:proofErr w:type="spellEnd"/>
      <w:r w:rsidRPr="00CB20F6">
        <w:rPr>
          <w:rFonts w:ascii="Garamond" w:hAnsi="Garamond"/>
        </w:rPr>
        <w:t xml:space="preserve"> </w:t>
      </w:r>
      <w:proofErr w:type="spellStart"/>
      <w:r w:rsidRPr="00CB20F6">
        <w:rPr>
          <w:rFonts w:ascii="Garamond" w:hAnsi="Garamond"/>
        </w:rPr>
        <w:t>geriknya</w:t>
      </w:r>
      <w:proofErr w:type="spellEnd"/>
      <w:r w:rsidRPr="00CB20F6">
        <w:rPr>
          <w:rFonts w:ascii="Garamond" w:hAnsi="Garamond"/>
        </w:rPr>
        <w:t xml:space="preserve"> </w:t>
      </w:r>
      <w:proofErr w:type="spellStart"/>
      <w:r w:rsidRPr="00CB20F6">
        <w:rPr>
          <w:rFonts w:ascii="Garamond" w:hAnsi="Garamond"/>
        </w:rPr>
        <w:t>kacau</w:t>
      </w:r>
      <w:proofErr w:type="spellEnd"/>
      <w:r w:rsidRPr="00CB20F6">
        <w:rPr>
          <w:rFonts w:ascii="Garamond" w:hAnsi="Garamond"/>
        </w:rPr>
        <w:t xml:space="preserve">. Khamar juga </w:t>
      </w:r>
      <w:proofErr w:type="spellStart"/>
      <w:r w:rsidRPr="00CB20F6">
        <w:rPr>
          <w:rFonts w:ascii="Garamond" w:hAnsi="Garamond"/>
        </w:rPr>
        <w:t>mengakibatkan</w:t>
      </w:r>
      <w:proofErr w:type="spellEnd"/>
      <w:r w:rsidRPr="00CB20F6">
        <w:rPr>
          <w:rFonts w:ascii="Garamond" w:hAnsi="Garamond"/>
        </w:rPr>
        <w:t xml:space="preserve"> </w:t>
      </w:r>
      <w:proofErr w:type="spellStart"/>
      <w:r w:rsidRPr="00CB20F6">
        <w:rPr>
          <w:rFonts w:ascii="Garamond" w:hAnsi="Garamond"/>
        </w:rPr>
        <w:t>perseteruan</w:t>
      </w:r>
      <w:proofErr w:type="spellEnd"/>
      <w:r w:rsidRPr="00CB20F6">
        <w:rPr>
          <w:rFonts w:ascii="Garamond" w:hAnsi="Garamond"/>
        </w:rPr>
        <w:t xml:space="preserve"> </w:t>
      </w:r>
      <w:proofErr w:type="spellStart"/>
      <w:r w:rsidRPr="00CB20F6">
        <w:rPr>
          <w:rFonts w:ascii="Garamond" w:hAnsi="Garamond"/>
        </w:rPr>
        <w:t>antara</w:t>
      </w:r>
      <w:proofErr w:type="spellEnd"/>
      <w:r w:rsidRPr="00CB20F6">
        <w:rPr>
          <w:rFonts w:ascii="Garamond" w:hAnsi="Garamond"/>
        </w:rPr>
        <w:t xml:space="preserve"> </w:t>
      </w:r>
      <w:proofErr w:type="spellStart"/>
      <w:r w:rsidRPr="00CB20F6">
        <w:rPr>
          <w:rFonts w:ascii="Garamond" w:hAnsi="Garamond"/>
        </w:rPr>
        <w:t>manusia</w:t>
      </w:r>
      <w:proofErr w:type="spellEnd"/>
      <w:r w:rsidRPr="00CB20F6">
        <w:rPr>
          <w:rFonts w:ascii="Garamond" w:hAnsi="Garamond"/>
        </w:rPr>
        <w:t xml:space="preserve">. Sering </w:t>
      </w:r>
      <w:r w:rsidRPr="00CB20F6">
        <w:rPr>
          <w:rFonts w:ascii="Garamond" w:hAnsi="Garamond"/>
        </w:rPr>
        <w:lastRenderedPageBreak/>
        <w:t xml:space="preserve">kali </w:t>
      </w:r>
      <w:proofErr w:type="spellStart"/>
      <w:r w:rsidRPr="00CB20F6">
        <w:rPr>
          <w:rFonts w:ascii="Garamond" w:hAnsi="Garamond"/>
        </w:rPr>
        <w:t>peristiwa</w:t>
      </w:r>
      <w:proofErr w:type="spellEnd"/>
      <w:r w:rsidRPr="00CB20F6">
        <w:rPr>
          <w:rFonts w:ascii="Garamond" w:hAnsi="Garamond"/>
        </w:rPr>
        <w:t xml:space="preserve"> </w:t>
      </w:r>
      <w:proofErr w:type="spellStart"/>
      <w:r w:rsidRPr="00CB20F6">
        <w:rPr>
          <w:rFonts w:ascii="Garamond" w:hAnsi="Garamond"/>
        </w:rPr>
        <w:t>pembunuhan</w:t>
      </w:r>
      <w:proofErr w:type="spellEnd"/>
      <w:r w:rsidRPr="00CB20F6">
        <w:rPr>
          <w:rFonts w:ascii="Garamond" w:hAnsi="Garamond"/>
        </w:rPr>
        <w:t xml:space="preserve"> </w:t>
      </w:r>
      <w:proofErr w:type="spellStart"/>
      <w:r w:rsidRPr="00CB20F6">
        <w:rPr>
          <w:rFonts w:ascii="Garamond" w:hAnsi="Garamond"/>
        </w:rPr>
        <w:t>pemukulan</w:t>
      </w:r>
      <w:proofErr w:type="spellEnd"/>
      <w:r w:rsidRPr="00CB20F6">
        <w:rPr>
          <w:rFonts w:ascii="Garamond" w:hAnsi="Garamond"/>
        </w:rPr>
        <w:t xml:space="preserve"> </w:t>
      </w:r>
      <w:proofErr w:type="spellStart"/>
      <w:r w:rsidRPr="00CB20F6">
        <w:rPr>
          <w:rFonts w:ascii="Garamond" w:hAnsi="Garamond"/>
        </w:rPr>
        <w:t>dilakukan</w:t>
      </w:r>
      <w:proofErr w:type="spellEnd"/>
      <w:r w:rsidRPr="00CB20F6">
        <w:rPr>
          <w:rFonts w:ascii="Garamond" w:hAnsi="Garamond"/>
        </w:rPr>
        <w:t xml:space="preserve"> oleh para </w:t>
      </w:r>
      <w:proofErr w:type="spellStart"/>
      <w:r w:rsidRPr="00CB20F6">
        <w:rPr>
          <w:rFonts w:ascii="Garamond" w:hAnsi="Garamond"/>
        </w:rPr>
        <w:t>pemabuk</w:t>
      </w:r>
      <w:proofErr w:type="spellEnd"/>
      <w:r w:rsidRPr="00CB20F6">
        <w:rPr>
          <w:rFonts w:ascii="Garamond" w:hAnsi="Garamond"/>
        </w:rPr>
        <w:t>.</w:t>
      </w:r>
      <w:r w:rsidR="00CD586D">
        <w:rPr>
          <w:rFonts w:ascii="Garamond" w:hAnsi="Garamond"/>
        </w:rPr>
        <w:fldChar w:fldCharType="begin" w:fldLock="1"/>
      </w:r>
      <w:r w:rsidR="00CD586D">
        <w:rPr>
          <w:rFonts w:ascii="Garamond" w:hAnsi="Garamond"/>
        </w:rPr>
        <w:instrText>ADDIN CSL_CITATION {"citationItems":[{"id":"ITEM-1","itemData":{"ISBN":"2310912220","ISSN":"2963-7139","abstract":"Khamr is an alcoholic drink that is forbidden in Islam, the provisions of which are contained in the Koran. This research aims to determine the benefits of the prohibition of khamr (liquor drinks) in Islam, especially for human health. The research we conducted used a qualitative approach by collecting data using several methods that we used in writing this article. We use library and literature study methods, as well as interviews. The results show that khamr has many negative and detrimental impacts, both in terms of life, social, economic and health. People who drink khamr will easily commit crimes that can endanger themselves and others. Khamr can also cause various diseases such as liver, kidney, brain, nerves, digestion, etc.","author":[{"dropping-particle":"","family":"Fitriani","given":"","non-dropping-particle":"","parse-names":false,"suffix":""},{"dropping-particle":"","family":"Nazwa","given":"Fadillatun","non-dropping-particle":"","parse-names":false,"suffix":""},{"dropping-particle":"","family":"Afifah","given":"Halisyah Nur","non-dropping-particle":"","parse-names":false,"suffix":""}],"container-title":"Jurnal Religion: Jurnal Agama, Sosial, dan Budaya","id":"ITEM-1","issue":"6","issued":{"date-parts":[["2023"]]},"page":"1047-1056","title":"Manfaat diharamkannya Khamar dalam Islam bagi Kesehatan Manusia","type":"article-journal","volume":"1"},"uris":["http://www.mendeley.com/documents/?uuid=24739deb-8bdf-4c7e-bc7e-1e6d1159af70"]}],"mendeley":{"formattedCitation":"(Fitriani et al., 2023)","plainTextFormattedCitation":"(Fitriani et al., 2023)","previouslyFormattedCitation":"(Fitriani et al., 2023)"},"properties":{"noteIndex":0},"schema":"https://github.com/citation-style-language/schema/raw/master/csl-citation.json"}</w:instrText>
      </w:r>
      <w:r w:rsidR="00CD586D">
        <w:rPr>
          <w:rFonts w:ascii="Garamond" w:hAnsi="Garamond"/>
        </w:rPr>
        <w:fldChar w:fldCharType="separate"/>
      </w:r>
      <w:r w:rsidR="00CD586D" w:rsidRPr="00CD586D">
        <w:rPr>
          <w:rFonts w:ascii="Garamond" w:hAnsi="Garamond"/>
          <w:noProof/>
        </w:rPr>
        <w:t>(Fitriani et al., 2023)</w:t>
      </w:r>
      <w:r w:rsidR="00CD586D">
        <w:rPr>
          <w:rFonts w:ascii="Garamond" w:hAnsi="Garamond"/>
        </w:rPr>
        <w:fldChar w:fldCharType="end"/>
      </w:r>
      <w:r w:rsidR="00CB20F6">
        <w:rPr>
          <w:rFonts w:ascii="Garamond" w:hAnsi="Garamond"/>
          <w:lang w:val="id-ID"/>
        </w:rPr>
        <w:t xml:space="preserve"> </w:t>
      </w:r>
      <w:r w:rsidRPr="00CB20F6">
        <w:rPr>
          <w:rFonts w:ascii="Garamond" w:hAnsi="Garamond"/>
        </w:rPr>
        <w:t xml:space="preserve">Maka Maha </w:t>
      </w:r>
      <w:proofErr w:type="spellStart"/>
      <w:r w:rsidRPr="00CB20F6">
        <w:rPr>
          <w:rFonts w:ascii="Garamond" w:hAnsi="Garamond"/>
        </w:rPr>
        <w:t>Benar</w:t>
      </w:r>
      <w:proofErr w:type="spellEnd"/>
      <w:r w:rsidRPr="00CB20F6">
        <w:rPr>
          <w:rFonts w:ascii="Garamond" w:hAnsi="Garamond"/>
        </w:rPr>
        <w:t xml:space="preserve"> Allah </w:t>
      </w:r>
      <w:proofErr w:type="spellStart"/>
      <w:r w:rsidRPr="00CB20F6">
        <w:rPr>
          <w:rFonts w:ascii="Garamond" w:hAnsi="Garamond"/>
        </w:rPr>
        <w:t>dengan</w:t>
      </w:r>
      <w:proofErr w:type="spellEnd"/>
      <w:r w:rsidRPr="00CB20F6">
        <w:rPr>
          <w:rFonts w:ascii="Garamond" w:hAnsi="Garamond"/>
        </w:rPr>
        <w:t xml:space="preserve"> </w:t>
      </w:r>
      <w:proofErr w:type="spellStart"/>
      <w:r w:rsidRPr="00CB20F6">
        <w:rPr>
          <w:rFonts w:ascii="Garamond" w:hAnsi="Garamond"/>
        </w:rPr>
        <w:t>firmanNya</w:t>
      </w:r>
      <w:proofErr w:type="spellEnd"/>
      <w:r w:rsidRPr="00CB20F6">
        <w:rPr>
          <w:rFonts w:ascii="Garamond" w:hAnsi="Garamond"/>
        </w:rPr>
        <w:t xml:space="preserve">: </w:t>
      </w:r>
      <w:r w:rsidRPr="00CD586D">
        <w:rPr>
          <w:rFonts w:ascii="Garamond" w:hAnsi="Garamond"/>
          <w:i/>
          <w:iCs/>
        </w:rPr>
        <w:t>“</w:t>
      </w:r>
      <w:proofErr w:type="spellStart"/>
      <w:r w:rsidRPr="00CD586D">
        <w:rPr>
          <w:rFonts w:ascii="Garamond" w:hAnsi="Garamond"/>
          <w:i/>
          <w:iCs/>
        </w:rPr>
        <w:t>Sesungguhnya</w:t>
      </w:r>
      <w:proofErr w:type="spellEnd"/>
      <w:r w:rsidRPr="00CD586D">
        <w:rPr>
          <w:rFonts w:ascii="Garamond" w:hAnsi="Garamond"/>
          <w:i/>
          <w:iCs/>
        </w:rPr>
        <w:t xml:space="preserve"> </w:t>
      </w:r>
      <w:proofErr w:type="spellStart"/>
      <w:r w:rsidRPr="00CD586D">
        <w:rPr>
          <w:rFonts w:ascii="Garamond" w:hAnsi="Garamond"/>
          <w:i/>
          <w:iCs/>
        </w:rPr>
        <w:t>syaitan</w:t>
      </w:r>
      <w:proofErr w:type="spellEnd"/>
      <w:r w:rsidRPr="00CD586D">
        <w:rPr>
          <w:rFonts w:ascii="Garamond" w:hAnsi="Garamond"/>
          <w:i/>
          <w:iCs/>
        </w:rPr>
        <w:t xml:space="preserve"> </w:t>
      </w:r>
      <w:proofErr w:type="spellStart"/>
      <w:r w:rsidRPr="00CD586D">
        <w:rPr>
          <w:rFonts w:ascii="Garamond" w:hAnsi="Garamond"/>
          <w:i/>
          <w:iCs/>
        </w:rPr>
        <w:t>itu</w:t>
      </w:r>
      <w:proofErr w:type="spellEnd"/>
      <w:r w:rsidRPr="00CD586D">
        <w:rPr>
          <w:rFonts w:ascii="Garamond" w:hAnsi="Garamond"/>
          <w:i/>
          <w:iCs/>
        </w:rPr>
        <w:t xml:space="preserve"> </w:t>
      </w:r>
      <w:proofErr w:type="spellStart"/>
      <w:r w:rsidRPr="00CD586D">
        <w:rPr>
          <w:rFonts w:ascii="Garamond" w:hAnsi="Garamond"/>
          <w:i/>
          <w:iCs/>
        </w:rPr>
        <w:t>bermaksud</w:t>
      </w:r>
      <w:proofErr w:type="spellEnd"/>
      <w:r w:rsidRPr="00CD586D">
        <w:rPr>
          <w:rFonts w:ascii="Garamond" w:hAnsi="Garamond"/>
          <w:i/>
          <w:iCs/>
        </w:rPr>
        <w:t xml:space="preserve"> </w:t>
      </w:r>
      <w:proofErr w:type="spellStart"/>
      <w:r w:rsidRPr="00CD586D">
        <w:rPr>
          <w:rFonts w:ascii="Garamond" w:hAnsi="Garamond"/>
          <w:i/>
          <w:iCs/>
        </w:rPr>
        <w:t>hendak</w:t>
      </w:r>
      <w:proofErr w:type="spellEnd"/>
      <w:r w:rsidRPr="00CD586D">
        <w:rPr>
          <w:rFonts w:ascii="Garamond" w:hAnsi="Garamond"/>
          <w:i/>
          <w:iCs/>
        </w:rPr>
        <w:t xml:space="preserve"> </w:t>
      </w:r>
      <w:proofErr w:type="spellStart"/>
      <w:r w:rsidRPr="00CD586D">
        <w:rPr>
          <w:rFonts w:ascii="Garamond" w:hAnsi="Garamond"/>
          <w:i/>
          <w:iCs/>
        </w:rPr>
        <w:t>menimbulkan</w:t>
      </w:r>
      <w:proofErr w:type="spellEnd"/>
      <w:r w:rsidRPr="00CD586D">
        <w:rPr>
          <w:rFonts w:ascii="Garamond" w:hAnsi="Garamond"/>
          <w:i/>
          <w:iCs/>
        </w:rPr>
        <w:t xml:space="preserve"> </w:t>
      </w:r>
      <w:proofErr w:type="spellStart"/>
      <w:r w:rsidRPr="00CD586D">
        <w:rPr>
          <w:rFonts w:ascii="Garamond" w:hAnsi="Garamond"/>
          <w:i/>
          <w:iCs/>
        </w:rPr>
        <w:t>permusuhan</w:t>
      </w:r>
      <w:proofErr w:type="spellEnd"/>
      <w:r w:rsidRPr="00CD586D">
        <w:rPr>
          <w:rFonts w:ascii="Garamond" w:hAnsi="Garamond"/>
          <w:i/>
          <w:iCs/>
        </w:rPr>
        <w:t xml:space="preserve"> dan </w:t>
      </w:r>
      <w:proofErr w:type="spellStart"/>
      <w:r w:rsidRPr="00CD586D">
        <w:rPr>
          <w:rFonts w:ascii="Garamond" w:hAnsi="Garamond"/>
          <w:i/>
          <w:iCs/>
        </w:rPr>
        <w:t>kebencian</w:t>
      </w:r>
      <w:proofErr w:type="spellEnd"/>
      <w:r w:rsidRPr="00CD586D">
        <w:rPr>
          <w:rFonts w:ascii="Garamond" w:hAnsi="Garamond"/>
          <w:i/>
          <w:iCs/>
        </w:rPr>
        <w:t xml:space="preserve"> di </w:t>
      </w:r>
      <w:proofErr w:type="spellStart"/>
      <w:r w:rsidRPr="00CD586D">
        <w:rPr>
          <w:rFonts w:ascii="Garamond" w:hAnsi="Garamond"/>
          <w:i/>
          <w:iCs/>
        </w:rPr>
        <w:t>antara</w:t>
      </w:r>
      <w:proofErr w:type="spellEnd"/>
      <w:r w:rsidRPr="00CD586D">
        <w:rPr>
          <w:rFonts w:ascii="Garamond" w:hAnsi="Garamond"/>
          <w:i/>
          <w:iCs/>
        </w:rPr>
        <w:t xml:space="preserve"> </w:t>
      </w:r>
      <w:proofErr w:type="spellStart"/>
      <w:r w:rsidRPr="00CD586D">
        <w:rPr>
          <w:rFonts w:ascii="Garamond" w:hAnsi="Garamond"/>
          <w:i/>
          <w:iCs/>
        </w:rPr>
        <w:t>kamu</w:t>
      </w:r>
      <w:proofErr w:type="spellEnd"/>
      <w:r w:rsidRPr="00CD586D">
        <w:rPr>
          <w:rFonts w:ascii="Garamond" w:hAnsi="Garamond"/>
          <w:i/>
          <w:iCs/>
        </w:rPr>
        <w:t xml:space="preserve"> </w:t>
      </w:r>
      <w:proofErr w:type="spellStart"/>
      <w:r w:rsidRPr="00CD586D">
        <w:rPr>
          <w:rFonts w:ascii="Garamond" w:hAnsi="Garamond"/>
          <w:i/>
          <w:iCs/>
        </w:rPr>
        <w:t>lantaran</w:t>
      </w:r>
      <w:proofErr w:type="spellEnd"/>
      <w:r w:rsidRPr="00CD586D">
        <w:rPr>
          <w:rFonts w:ascii="Garamond" w:hAnsi="Garamond"/>
          <w:i/>
          <w:iCs/>
        </w:rPr>
        <w:t xml:space="preserve"> (</w:t>
      </w:r>
      <w:proofErr w:type="spellStart"/>
      <w:r w:rsidRPr="00CD586D">
        <w:rPr>
          <w:rFonts w:ascii="Garamond" w:hAnsi="Garamond"/>
          <w:i/>
          <w:iCs/>
        </w:rPr>
        <w:t>meminum</w:t>
      </w:r>
      <w:proofErr w:type="spellEnd"/>
      <w:r w:rsidRPr="00CD586D">
        <w:rPr>
          <w:rFonts w:ascii="Garamond" w:hAnsi="Garamond"/>
          <w:i/>
          <w:iCs/>
        </w:rPr>
        <w:t xml:space="preserve">) </w:t>
      </w:r>
      <w:proofErr w:type="spellStart"/>
      <w:r w:rsidRPr="00CD586D">
        <w:rPr>
          <w:rFonts w:ascii="Garamond" w:hAnsi="Garamond"/>
          <w:i/>
          <w:iCs/>
        </w:rPr>
        <w:t>khamar</w:t>
      </w:r>
      <w:proofErr w:type="spellEnd"/>
      <w:r w:rsidRPr="00CD586D">
        <w:rPr>
          <w:rFonts w:ascii="Garamond" w:hAnsi="Garamond"/>
          <w:i/>
          <w:iCs/>
        </w:rPr>
        <w:t xml:space="preserve"> dan </w:t>
      </w:r>
      <w:proofErr w:type="spellStart"/>
      <w:r w:rsidRPr="00CD586D">
        <w:rPr>
          <w:rFonts w:ascii="Garamond" w:hAnsi="Garamond"/>
          <w:i/>
          <w:iCs/>
        </w:rPr>
        <w:t>berjudi</w:t>
      </w:r>
      <w:proofErr w:type="spellEnd"/>
      <w:r w:rsidRPr="00CD586D">
        <w:rPr>
          <w:rFonts w:ascii="Garamond" w:hAnsi="Garamond"/>
          <w:i/>
          <w:iCs/>
        </w:rPr>
        <w:t xml:space="preserve"> </w:t>
      </w:r>
      <w:proofErr w:type="spellStart"/>
      <w:r w:rsidRPr="00CD586D">
        <w:rPr>
          <w:rFonts w:ascii="Garamond" w:hAnsi="Garamond"/>
          <w:i/>
          <w:iCs/>
        </w:rPr>
        <w:t>itu</w:t>
      </w:r>
      <w:proofErr w:type="spellEnd"/>
      <w:r w:rsidRPr="00CD586D">
        <w:rPr>
          <w:rFonts w:ascii="Garamond" w:hAnsi="Garamond"/>
          <w:i/>
          <w:iCs/>
        </w:rPr>
        <w:t xml:space="preserve">, dan </w:t>
      </w:r>
      <w:proofErr w:type="spellStart"/>
      <w:r w:rsidRPr="00CD586D">
        <w:rPr>
          <w:rFonts w:ascii="Garamond" w:hAnsi="Garamond"/>
          <w:i/>
          <w:iCs/>
        </w:rPr>
        <w:t>menghalangi</w:t>
      </w:r>
      <w:proofErr w:type="spellEnd"/>
      <w:r w:rsidRPr="00CD586D">
        <w:rPr>
          <w:rFonts w:ascii="Garamond" w:hAnsi="Garamond"/>
          <w:i/>
          <w:iCs/>
        </w:rPr>
        <w:t xml:space="preserve"> </w:t>
      </w:r>
      <w:proofErr w:type="spellStart"/>
      <w:r w:rsidRPr="00CD586D">
        <w:rPr>
          <w:rFonts w:ascii="Garamond" w:hAnsi="Garamond"/>
          <w:i/>
          <w:iCs/>
        </w:rPr>
        <w:t>kamu</w:t>
      </w:r>
      <w:proofErr w:type="spellEnd"/>
      <w:r w:rsidRPr="00CD586D">
        <w:rPr>
          <w:rFonts w:ascii="Garamond" w:hAnsi="Garamond"/>
          <w:i/>
          <w:iCs/>
        </w:rPr>
        <w:t xml:space="preserve"> </w:t>
      </w:r>
      <w:proofErr w:type="spellStart"/>
      <w:r w:rsidRPr="00CD586D">
        <w:rPr>
          <w:rFonts w:ascii="Garamond" w:hAnsi="Garamond"/>
          <w:i/>
          <w:iCs/>
        </w:rPr>
        <w:t>dari</w:t>
      </w:r>
      <w:proofErr w:type="spellEnd"/>
      <w:r w:rsidRPr="00CD586D">
        <w:rPr>
          <w:rFonts w:ascii="Garamond" w:hAnsi="Garamond"/>
          <w:i/>
          <w:iCs/>
        </w:rPr>
        <w:t xml:space="preserve"> </w:t>
      </w:r>
      <w:proofErr w:type="spellStart"/>
      <w:r w:rsidRPr="00CD586D">
        <w:rPr>
          <w:rFonts w:ascii="Garamond" w:hAnsi="Garamond"/>
          <w:i/>
          <w:iCs/>
        </w:rPr>
        <w:t>mengingat</w:t>
      </w:r>
      <w:proofErr w:type="spellEnd"/>
      <w:r w:rsidRPr="00CD586D">
        <w:rPr>
          <w:rFonts w:ascii="Garamond" w:hAnsi="Garamond"/>
          <w:i/>
          <w:iCs/>
        </w:rPr>
        <w:t xml:space="preserve"> Allah dan </w:t>
      </w:r>
      <w:proofErr w:type="spellStart"/>
      <w:r w:rsidRPr="00CD586D">
        <w:rPr>
          <w:rFonts w:ascii="Garamond" w:hAnsi="Garamond"/>
          <w:i/>
          <w:iCs/>
        </w:rPr>
        <w:t>sembahyang</w:t>
      </w:r>
      <w:proofErr w:type="spellEnd"/>
      <w:r w:rsidRPr="00CD586D">
        <w:rPr>
          <w:rFonts w:ascii="Garamond" w:hAnsi="Garamond"/>
          <w:i/>
          <w:iCs/>
        </w:rPr>
        <w:t xml:space="preserve">; Maka </w:t>
      </w:r>
      <w:proofErr w:type="spellStart"/>
      <w:r w:rsidRPr="00CD586D">
        <w:rPr>
          <w:rFonts w:ascii="Garamond" w:hAnsi="Garamond"/>
          <w:i/>
          <w:iCs/>
        </w:rPr>
        <w:t>berhentilah</w:t>
      </w:r>
      <w:proofErr w:type="spellEnd"/>
      <w:r w:rsidRPr="00CD586D">
        <w:rPr>
          <w:rFonts w:ascii="Garamond" w:hAnsi="Garamond"/>
          <w:i/>
          <w:iCs/>
        </w:rPr>
        <w:t xml:space="preserve"> </w:t>
      </w:r>
      <w:proofErr w:type="spellStart"/>
      <w:r w:rsidRPr="00CD586D">
        <w:rPr>
          <w:rFonts w:ascii="Garamond" w:hAnsi="Garamond"/>
          <w:i/>
          <w:iCs/>
        </w:rPr>
        <w:t>kamu</w:t>
      </w:r>
      <w:proofErr w:type="spellEnd"/>
      <w:r w:rsidRPr="00CD586D">
        <w:rPr>
          <w:rFonts w:ascii="Garamond" w:hAnsi="Garamond"/>
          <w:i/>
          <w:iCs/>
        </w:rPr>
        <w:t xml:space="preserve"> (</w:t>
      </w:r>
      <w:proofErr w:type="spellStart"/>
      <w:r w:rsidRPr="00CD586D">
        <w:rPr>
          <w:rFonts w:ascii="Garamond" w:hAnsi="Garamond"/>
          <w:i/>
          <w:iCs/>
        </w:rPr>
        <w:t>dari</w:t>
      </w:r>
      <w:proofErr w:type="spellEnd"/>
      <w:r w:rsidRPr="00CD586D">
        <w:rPr>
          <w:rFonts w:ascii="Garamond" w:hAnsi="Garamond"/>
          <w:i/>
          <w:iCs/>
        </w:rPr>
        <w:t xml:space="preserve"> </w:t>
      </w:r>
      <w:proofErr w:type="spellStart"/>
      <w:r w:rsidRPr="00CD586D">
        <w:rPr>
          <w:rFonts w:ascii="Garamond" w:hAnsi="Garamond"/>
          <w:i/>
          <w:iCs/>
        </w:rPr>
        <w:t>mengerjakan</w:t>
      </w:r>
      <w:proofErr w:type="spellEnd"/>
      <w:r w:rsidRPr="00CD586D">
        <w:rPr>
          <w:rFonts w:ascii="Garamond" w:hAnsi="Garamond"/>
          <w:i/>
          <w:iCs/>
        </w:rPr>
        <w:t xml:space="preserve"> </w:t>
      </w:r>
      <w:proofErr w:type="spellStart"/>
      <w:r w:rsidRPr="00CD586D">
        <w:rPr>
          <w:rFonts w:ascii="Garamond" w:hAnsi="Garamond"/>
          <w:i/>
          <w:iCs/>
        </w:rPr>
        <w:t>pekerjaan</w:t>
      </w:r>
      <w:proofErr w:type="spellEnd"/>
      <w:r w:rsidRPr="00CD586D">
        <w:rPr>
          <w:rFonts w:ascii="Garamond" w:hAnsi="Garamond"/>
          <w:i/>
          <w:iCs/>
        </w:rPr>
        <w:t xml:space="preserve"> </w:t>
      </w:r>
      <w:proofErr w:type="spellStart"/>
      <w:r w:rsidRPr="00CD586D">
        <w:rPr>
          <w:rFonts w:ascii="Garamond" w:hAnsi="Garamond"/>
          <w:i/>
          <w:iCs/>
        </w:rPr>
        <w:t>itu</w:t>
      </w:r>
      <w:proofErr w:type="spellEnd"/>
      <w:r w:rsidRPr="00CB20F6">
        <w:rPr>
          <w:rFonts w:ascii="Garamond" w:hAnsi="Garamond"/>
        </w:rPr>
        <w:t>)”.</w:t>
      </w:r>
    </w:p>
    <w:p w14:paraId="4FD9E39F" w14:textId="5DCA9D28" w:rsidR="00A35B87" w:rsidRPr="00A35B87" w:rsidRDefault="00A35B87" w:rsidP="00132D54">
      <w:pPr>
        <w:spacing w:before="120" w:line="360" w:lineRule="auto"/>
        <w:contextualSpacing/>
        <w:outlineLvl w:val="0"/>
        <w:rPr>
          <w:rFonts w:ascii="Garamond" w:hAnsi="Garamond"/>
          <w:b/>
          <w:bCs/>
        </w:rPr>
      </w:pPr>
      <w:r w:rsidRPr="00A35B87">
        <w:rPr>
          <w:rFonts w:ascii="Garamond" w:hAnsi="Garamond"/>
          <w:b/>
          <w:bCs/>
        </w:rPr>
        <w:t>SIMPULAN</w:t>
      </w:r>
    </w:p>
    <w:p w14:paraId="74FE1946" w14:textId="0C59E1EC" w:rsidR="00A35B87" w:rsidRPr="00A35B87" w:rsidRDefault="00CB20F6" w:rsidP="002904C1">
      <w:pPr>
        <w:spacing w:line="360" w:lineRule="auto"/>
        <w:ind w:firstLine="709"/>
        <w:contextualSpacing/>
        <w:jc w:val="both"/>
        <w:rPr>
          <w:rFonts w:ascii="Garamond" w:hAnsi="Garamond"/>
          <w:lang w:val="en-US" w:eastAsia="id-ID"/>
        </w:rPr>
      </w:pPr>
      <w:r w:rsidRPr="00CB20F6">
        <w:rPr>
          <w:rFonts w:ascii="Garamond" w:hAnsi="Garamond"/>
          <w:lang w:val="en-US" w:eastAsia="id-ID"/>
        </w:rPr>
        <w:t xml:space="preserve">Adapun </w:t>
      </w:r>
      <w:proofErr w:type="spellStart"/>
      <w:r w:rsidRPr="00CB20F6">
        <w:rPr>
          <w:rFonts w:ascii="Garamond" w:hAnsi="Garamond"/>
          <w:lang w:val="en-US" w:eastAsia="id-ID"/>
        </w:rPr>
        <w:t>makna</w:t>
      </w:r>
      <w:proofErr w:type="spellEnd"/>
      <w:r w:rsidRPr="00CB20F6">
        <w:rPr>
          <w:rFonts w:ascii="Garamond" w:hAnsi="Garamond"/>
          <w:lang w:val="en-US" w:eastAsia="id-ID"/>
        </w:rPr>
        <w:t xml:space="preserve"> kata </w:t>
      </w:r>
      <w:proofErr w:type="spellStart"/>
      <w:r w:rsidRPr="00CB20F6">
        <w:rPr>
          <w:rFonts w:ascii="Garamond" w:hAnsi="Garamond"/>
          <w:lang w:val="en-US" w:eastAsia="id-ID"/>
        </w:rPr>
        <w:t>khamar</w:t>
      </w:r>
      <w:proofErr w:type="spellEnd"/>
      <w:r w:rsidRPr="00CB20F6">
        <w:rPr>
          <w:rFonts w:ascii="Garamond" w:hAnsi="Garamond"/>
          <w:lang w:val="en-US" w:eastAsia="id-ID"/>
        </w:rPr>
        <w:t xml:space="preserve"> </w:t>
      </w:r>
      <w:proofErr w:type="spellStart"/>
      <w:r w:rsidRPr="00CB20F6">
        <w:rPr>
          <w:rFonts w:ascii="Garamond" w:hAnsi="Garamond"/>
          <w:lang w:val="en-US" w:eastAsia="id-ID"/>
        </w:rPr>
        <w:t>dalam</w:t>
      </w:r>
      <w:proofErr w:type="spellEnd"/>
      <w:r w:rsidRPr="00CB20F6">
        <w:rPr>
          <w:rFonts w:ascii="Garamond" w:hAnsi="Garamond"/>
          <w:lang w:val="en-US" w:eastAsia="id-ID"/>
        </w:rPr>
        <w:t xml:space="preserve"> </w:t>
      </w:r>
      <w:r w:rsidR="00166EC6">
        <w:rPr>
          <w:rFonts w:ascii="Garamond" w:hAnsi="Garamond"/>
          <w:lang w:val="en-US" w:eastAsia="id-ID"/>
        </w:rPr>
        <w:t xml:space="preserve">Al-Qur’an </w:t>
      </w:r>
      <w:proofErr w:type="spellStart"/>
      <w:r w:rsidRPr="00CB20F6">
        <w:rPr>
          <w:rFonts w:ascii="Garamond" w:hAnsi="Garamond"/>
          <w:lang w:val="en-US" w:eastAsia="id-ID"/>
        </w:rPr>
        <w:t>dapat</w:t>
      </w:r>
      <w:proofErr w:type="spellEnd"/>
      <w:r w:rsidRPr="00CB20F6">
        <w:rPr>
          <w:rFonts w:ascii="Garamond" w:hAnsi="Garamond"/>
          <w:lang w:val="en-US" w:eastAsia="id-ID"/>
        </w:rPr>
        <w:t xml:space="preserve"> </w:t>
      </w:r>
      <w:proofErr w:type="spellStart"/>
      <w:r w:rsidRPr="00CB20F6">
        <w:rPr>
          <w:rFonts w:ascii="Garamond" w:hAnsi="Garamond"/>
          <w:lang w:val="en-US" w:eastAsia="id-ID"/>
        </w:rPr>
        <w:t>disimpulkan</w:t>
      </w:r>
      <w:proofErr w:type="spellEnd"/>
      <w:r w:rsidRPr="00CB20F6">
        <w:rPr>
          <w:rFonts w:ascii="Garamond" w:hAnsi="Garamond"/>
          <w:lang w:val="en-US" w:eastAsia="id-ID"/>
        </w:rPr>
        <w:t xml:space="preserve"> </w:t>
      </w:r>
      <w:proofErr w:type="spellStart"/>
      <w:r w:rsidRPr="00CB20F6">
        <w:rPr>
          <w:rFonts w:ascii="Garamond" w:hAnsi="Garamond"/>
          <w:lang w:val="en-US" w:eastAsia="id-ID"/>
        </w:rPr>
        <w:t>yaitu</w:t>
      </w:r>
      <w:proofErr w:type="spellEnd"/>
      <w:r w:rsidRPr="00CB20F6">
        <w:rPr>
          <w:rFonts w:ascii="Garamond" w:hAnsi="Garamond"/>
          <w:lang w:val="en-US" w:eastAsia="id-ID"/>
        </w:rPr>
        <w:t xml:space="preserve"> “</w:t>
      </w:r>
      <w:proofErr w:type="spellStart"/>
      <w:r w:rsidRPr="00CB20F6">
        <w:rPr>
          <w:rFonts w:ascii="Garamond" w:hAnsi="Garamond"/>
          <w:lang w:val="en-US" w:eastAsia="id-ID"/>
        </w:rPr>
        <w:t>segala</w:t>
      </w:r>
      <w:proofErr w:type="spellEnd"/>
      <w:r w:rsidRPr="00CB20F6">
        <w:rPr>
          <w:rFonts w:ascii="Garamond" w:hAnsi="Garamond"/>
          <w:lang w:val="en-US" w:eastAsia="id-ID"/>
        </w:rPr>
        <w:t xml:space="preserve"> </w:t>
      </w:r>
      <w:proofErr w:type="spellStart"/>
      <w:r w:rsidRPr="00CB20F6">
        <w:rPr>
          <w:rFonts w:ascii="Garamond" w:hAnsi="Garamond"/>
          <w:lang w:val="en-US" w:eastAsia="id-ID"/>
        </w:rPr>
        <w:t>alat</w:t>
      </w:r>
      <w:proofErr w:type="spellEnd"/>
      <w:r w:rsidRPr="00CB20F6">
        <w:rPr>
          <w:rFonts w:ascii="Garamond" w:hAnsi="Garamond"/>
          <w:lang w:val="en-US" w:eastAsia="id-ID"/>
        </w:rPr>
        <w:t xml:space="preserve"> </w:t>
      </w:r>
      <w:proofErr w:type="spellStart"/>
      <w:r w:rsidRPr="00CB20F6">
        <w:rPr>
          <w:rFonts w:ascii="Garamond" w:hAnsi="Garamond"/>
          <w:lang w:val="en-US" w:eastAsia="id-ID"/>
        </w:rPr>
        <w:t>konsumsi</w:t>
      </w:r>
      <w:proofErr w:type="spellEnd"/>
      <w:r w:rsidRPr="00CB20F6">
        <w:rPr>
          <w:rFonts w:ascii="Garamond" w:hAnsi="Garamond"/>
          <w:lang w:val="en-US" w:eastAsia="id-ID"/>
        </w:rPr>
        <w:t xml:space="preserve"> yang </w:t>
      </w:r>
      <w:proofErr w:type="spellStart"/>
      <w:r w:rsidRPr="00CB20F6">
        <w:rPr>
          <w:rFonts w:ascii="Garamond" w:hAnsi="Garamond"/>
          <w:lang w:val="en-US" w:eastAsia="id-ID"/>
        </w:rPr>
        <w:t>memabukkan</w:t>
      </w:r>
      <w:proofErr w:type="spellEnd"/>
      <w:r w:rsidRPr="00CB20F6">
        <w:rPr>
          <w:rFonts w:ascii="Garamond" w:hAnsi="Garamond"/>
          <w:lang w:val="en-US" w:eastAsia="id-ID"/>
        </w:rPr>
        <w:t xml:space="preserve">”. Baik </w:t>
      </w:r>
      <w:proofErr w:type="spellStart"/>
      <w:r w:rsidRPr="00CB20F6">
        <w:rPr>
          <w:rFonts w:ascii="Garamond" w:hAnsi="Garamond"/>
          <w:lang w:val="en-US" w:eastAsia="id-ID"/>
        </w:rPr>
        <w:t>berupa</w:t>
      </w:r>
      <w:proofErr w:type="spellEnd"/>
      <w:r w:rsidRPr="00CB20F6">
        <w:rPr>
          <w:rFonts w:ascii="Garamond" w:hAnsi="Garamond"/>
          <w:lang w:val="en-US" w:eastAsia="id-ID"/>
        </w:rPr>
        <w:t xml:space="preserve"> </w:t>
      </w:r>
      <w:proofErr w:type="spellStart"/>
      <w:r w:rsidRPr="00CB20F6">
        <w:rPr>
          <w:rFonts w:ascii="Garamond" w:hAnsi="Garamond"/>
          <w:lang w:val="en-US" w:eastAsia="id-ID"/>
        </w:rPr>
        <w:t>benda</w:t>
      </w:r>
      <w:proofErr w:type="spellEnd"/>
      <w:r w:rsidRPr="00CB20F6">
        <w:rPr>
          <w:rFonts w:ascii="Garamond" w:hAnsi="Garamond"/>
          <w:lang w:val="en-US" w:eastAsia="id-ID"/>
        </w:rPr>
        <w:t xml:space="preserve"> </w:t>
      </w:r>
      <w:proofErr w:type="spellStart"/>
      <w:r w:rsidRPr="00CB20F6">
        <w:rPr>
          <w:rFonts w:ascii="Garamond" w:hAnsi="Garamond"/>
          <w:lang w:val="en-US" w:eastAsia="id-ID"/>
        </w:rPr>
        <w:t>padat</w:t>
      </w:r>
      <w:proofErr w:type="spellEnd"/>
      <w:r w:rsidRPr="00CB20F6">
        <w:rPr>
          <w:rFonts w:ascii="Garamond" w:hAnsi="Garamond"/>
          <w:lang w:val="en-US" w:eastAsia="id-ID"/>
        </w:rPr>
        <w:t xml:space="preserve"> dan juga </w:t>
      </w:r>
      <w:proofErr w:type="spellStart"/>
      <w:r w:rsidRPr="00CB20F6">
        <w:rPr>
          <w:rFonts w:ascii="Garamond" w:hAnsi="Garamond"/>
          <w:lang w:val="en-US" w:eastAsia="id-ID"/>
        </w:rPr>
        <w:t>benda</w:t>
      </w:r>
      <w:proofErr w:type="spellEnd"/>
      <w:r w:rsidRPr="00CB20F6">
        <w:rPr>
          <w:rFonts w:ascii="Garamond" w:hAnsi="Garamond"/>
          <w:lang w:val="en-US" w:eastAsia="id-ID"/>
        </w:rPr>
        <w:t xml:space="preserve"> </w:t>
      </w:r>
      <w:proofErr w:type="spellStart"/>
      <w:r w:rsidRPr="00CB20F6">
        <w:rPr>
          <w:rFonts w:ascii="Garamond" w:hAnsi="Garamond"/>
          <w:lang w:val="en-US" w:eastAsia="id-ID"/>
        </w:rPr>
        <w:t>cair</w:t>
      </w:r>
      <w:proofErr w:type="spellEnd"/>
      <w:r w:rsidRPr="00CB20F6">
        <w:rPr>
          <w:rFonts w:ascii="Garamond" w:hAnsi="Garamond"/>
          <w:lang w:val="en-US" w:eastAsia="id-ID"/>
        </w:rPr>
        <w:t xml:space="preserve">. </w:t>
      </w:r>
      <w:proofErr w:type="spellStart"/>
      <w:r w:rsidRPr="00CB20F6">
        <w:rPr>
          <w:rFonts w:ascii="Garamond" w:hAnsi="Garamond"/>
          <w:lang w:val="en-US" w:eastAsia="id-ID"/>
        </w:rPr>
        <w:t>Disebut</w:t>
      </w:r>
      <w:proofErr w:type="spellEnd"/>
      <w:r w:rsidRPr="00CB20F6">
        <w:rPr>
          <w:rFonts w:ascii="Garamond" w:hAnsi="Garamond"/>
          <w:lang w:val="en-US" w:eastAsia="id-ID"/>
        </w:rPr>
        <w:t xml:space="preserve"> </w:t>
      </w:r>
      <w:proofErr w:type="spellStart"/>
      <w:r w:rsidRPr="00CB20F6">
        <w:rPr>
          <w:rFonts w:ascii="Garamond" w:hAnsi="Garamond"/>
          <w:lang w:val="en-US" w:eastAsia="id-ID"/>
        </w:rPr>
        <w:t>khamar</w:t>
      </w:r>
      <w:proofErr w:type="spellEnd"/>
      <w:r w:rsidRPr="00CB20F6">
        <w:rPr>
          <w:rFonts w:ascii="Garamond" w:hAnsi="Garamond"/>
          <w:lang w:val="en-US" w:eastAsia="id-ID"/>
        </w:rPr>
        <w:t xml:space="preserve"> </w:t>
      </w:r>
      <w:proofErr w:type="spellStart"/>
      <w:r w:rsidRPr="00CB20F6">
        <w:rPr>
          <w:rFonts w:ascii="Garamond" w:hAnsi="Garamond"/>
          <w:lang w:val="en-US" w:eastAsia="id-ID"/>
        </w:rPr>
        <w:t>karena</w:t>
      </w:r>
      <w:proofErr w:type="spellEnd"/>
      <w:r w:rsidRPr="00CB20F6">
        <w:rPr>
          <w:rFonts w:ascii="Garamond" w:hAnsi="Garamond"/>
          <w:lang w:val="en-US" w:eastAsia="id-ID"/>
        </w:rPr>
        <w:t xml:space="preserve"> </w:t>
      </w:r>
      <w:proofErr w:type="spellStart"/>
      <w:r w:rsidRPr="00CB20F6">
        <w:rPr>
          <w:rFonts w:ascii="Garamond" w:hAnsi="Garamond"/>
          <w:lang w:val="en-US" w:eastAsia="id-ID"/>
        </w:rPr>
        <w:t>bermakna</w:t>
      </w:r>
      <w:proofErr w:type="spellEnd"/>
      <w:r w:rsidRPr="00CB20F6">
        <w:rPr>
          <w:rFonts w:ascii="Garamond" w:hAnsi="Garamond"/>
          <w:lang w:val="en-US" w:eastAsia="id-ID"/>
        </w:rPr>
        <w:t xml:space="preserve"> </w:t>
      </w:r>
      <w:proofErr w:type="spellStart"/>
      <w:r w:rsidRPr="00CB20F6">
        <w:rPr>
          <w:rFonts w:ascii="Garamond" w:hAnsi="Garamond"/>
          <w:lang w:val="en-US" w:eastAsia="id-ID"/>
        </w:rPr>
        <w:t>ghata</w:t>
      </w:r>
      <w:proofErr w:type="spellEnd"/>
      <w:r w:rsidRPr="00CB20F6">
        <w:rPr>
          <w:rFonts w:ascii="Garamond" w:hAnsi="Garamond"/>
          <w:lang w:val="en-US" w:eastAsia="id-ID"/>
        </w:rPr>
        <w:t xml:space="preserve">, </w:t>
      </w:r>
      <w:proofErr w:type="spellStart"/>
      <w:r w:rsidRPr="00CB20F6">
        <w:rPr>
          <w:rFonts w:ascii="Garamond" w:hAnsi="Garamond"/>
          <w:lang w:val="en-US" w:eastAsia="id-ID"/>
        </w:rPr>
        <w:t>yakni</w:t>
      </w:r>
      <w:proofErr w:type="spellEnd"/>
      <w:r w:rsidRPr="00CB20F6">
        <w:rPr>
          <w:rFonts w:ascii="Garamond" w:hAnsi="Garamond"/>
          <w:lang w:val="en-US" w:eastAsia="id-ID"/>
        </w:rPr>
        <w:t xml:space="preserve"> </w:t>
      </w:r>
      <w:proofErr w:type="spellStart"/>
      <w:r w:rsidRPr="00CB20F6">
        <w:rPr>
          <w:rFonts w:ascii="Garamond" w:hAnsi="Garamond"/>
          <w:lang w:val="en-US" w:eastAsia="id-ID"/>
        </w:rPr>
        <w:t>penutup</w:t>
      </w:r>
      <w:proofErr w:type="spellEnd"/>
      <w:r w:rsidRPr="00CB20F6">
        <w:rPr>
          <w:rFonts w:ascii="Garamond" w:hAnsi="Garamond"/>
          <w:lang w:val="en-US" w:eastAsia="id-ID"/>
        </w:rPr>
        <w:t xml:space="preserve"> yang </w:t>
      </w:r>
      <w:proofErr w:type="spellStart"/>
      <w:r w:rsidRPr="00CB20F6">
        <w:rPr>
          <w:rFonts w:ascii="Garamond" w:hAnsi="Garamond"/>
          <w:lang w:val="en-US" w:eastAsia="id-ID"/>
        </w:rPr>
        <w:t>berarti</w:t>
      </w:r>
      <w:proofErr w:type="spellEnd"/>
      <w:r w:rsidRPr="00CB20F6">
        <w:rPr>
          <w:rFonts w:ascii="Garamond" w:hAnsi="Garamond"/>
          <w:lang w:val="en-US" w:eastAsia="id-ID"/>
        </w:rPr>
        <w:t xml:space="preserve"> </w:t>
      </w:r>
      <w:proofErr w:type="spellStart"/>
      <w:r w:rsidRPr="00CB20F6">
        <w:rPr>
          <w:rFonts w:ascii="Garamond" w:hAnsi="Garamond"/>
          <w:lang w:val="en-US" w:eastAsia="id-ID"/>
        </w:rPr>
        <w:t>menutupi</w:t>
      </w:r>
      <w:proofErr w:type="spellEnd"/>
      <w:r w:rsidRPr="00CB20F6">
        <w:rPr>
          <w:rFonts w:ascii="Garamond" w:hAnsi="Garamond"/>
          <w:lang w:val="en-US" w:eastAsia="id-ID"/>
        </w:rPr>
        <w:t xml:space="preserve"> </w:t>
      </w:r>
      <w:proofErr w:type="spellStart"/>
      <w:r w:rsidRPr="00CB20F6">
        <w:rPr>
          <w:rFonts w:ascii="Garamond" w:hAnsi="Garamond"/>
          <w:lang w:val="en-US" w:eastAsia="id-ID"/>
        </w:rPr>
        <w:t>akal</w:t>
      </w:r>
      <w:proofErr w:type="spellEnd"/>
      <w:r w:rsidRPr="00CB20F6">
        <w:rPr>
          <w:rFonts w:ascii="Garamond" w:hAnsi="Garamond"/>
          <w:lang w:val="en-US" w:eastAsia="id-ID"/>
        </w:rPr>
        <w:t xml:space="preserve">. </w:t>
      </w:r>
      <w:proofErr w:type="spellStart"/>
      <w:r w:rsidRPr="00CB20F6">
        <w:rPr>
          <w:rFonts w:ascii="Garamond" w:hAnsi="Garamond"/>
          <w:lang w:val="en-US" w:eastAsia="id-ID"/>
        </w:rPr>
        <w:t>Selanjutnya</w:t>
      </w:r>
      <w:proofErr w:type="spellEnd"/>
      <w:r w:rsidRPr="00CB20F6">
        <w:rPr>
          <w:rFonts w:ascii="Garamond" w:hAnsi="Garamond"/>
          <w:lang w:val="en-US" w:eastAsia="id-ID"/>
        </w:rPr>
        <w:t xml:space="preserve">, Ulama tafsir juga </w:t>
      </w:r>
      <w:proofErr w:type="spellStart"/>
      <w:r w:rsidRPr="00CB20F6">
        <w:rPr>
          <w:rFonts w:ascii="Garamond" w:hAnsi="Garamond"/>
          <w:lang w:val="en-US" w:eastAsia="id-ID"/>
        </w:rPr>
        <w:t>sepakat</w:t>
      </w:r>
      <w:proofErr w:type="spellEnd"/>
      <w:r w:rsidRPr="00CB20F6">
        <w:rPr>
          <w:rFonts w:ascii="Garamond" w:hAnsi="Garamond"/>
          <w:lang w:val="en-US" w:eastAsia="id-ID"/>
        </w:rPr>
        <w:t xml:space="preserve"> </w:t>
      </w:r>
      <w:proofErr w:type="spellStart"/>
      <w:r w:rsidRPr="00CB20F6">
        <w:rPr>
          <w:rFonts w:ascii="Garamond" w:hAnsi="Garamond"/>
          <w:lang w:val="en-US" w:eastAsia="id-ID"/>
        </w:rPr>
        <w:t>bahwa</w:t>
      </w:r>
      <w:proofErr w:type="spellEnd"/>
      <w:r w:rsidRPr="00CB20F6">
        <w:rPr>
          <w:rFonts w:ascii="Garamond" w:hAnsi="Garamond"/>
          <w:lang w:val="en-US" w:eastAsia="id-ID"/>
        </w:rPr>
        <w:t xml:space="preserve"> </w:t>
      </w:r>
      <w:proofErr w:type="spellStart"/>
      <w:r w:rsidRPr="00CB20F6">
        <w:rPr>
          <w:rFonts w:ascii="Garamond" w:hAnsi="Garamond"/>
          <w:lang w:val="en-US" w:eastAsia="id-ID"/>
        </w:rPr>
        <w:t>manfaat</w:t>
      </w:r>
      <w:proofErr w:type="spellEnd"/>
      <w:r w:rsidRPr="00CB20F6">
        <w:rPr>
          <w:rFonts w:ascii="Garamond" w:hAnsi="Garamond"/>
          <w:lang w:val="en-US" w:eastAsia="id-ID"/>
        </w:rPr>
        <w:t xml:space="preserve"> </w:t>
      </w:r>
      <w:proofErr w:type="spellStart"/>
      <w:r w:rsidRPr="00CB20F6">
        <w:rPr>
          <w:rFonts w:ascii="Garamond" w:hAnsi="Garamond"/>
          <w:lang w:val="en-US" w:eastAsia="id-ID"/>
        </w:rPr>
        <w:t>khamar</w:t>
      </w:r>
      <w:proofErr w:type="spellEnd"/>
      <w:r w:rsidRPr="00CB20F6">
        <w:rPr>
          <w:rFonts w:ascii="Garamond" w:hAnsi="Garamond"/>
          <w:lang w:val="en-US" w:eastAsia="id-ID"/>
        </w:rPr>
        <w:t xml:space="preserve"> </w:t>
      </w:r>
      <w:proofErr w:type="spellStart"/>
      <w:r w:rsidRPr="00CB20F6">
        <w:rPr>
          <w:rFonts w:ascii="Garamond" w:hAnsi="Garamond"/>
          <w:lang w:val="en-US" w:eastAsia="id-ID"/>
        </w:rPr>
        <w:t>hanya</w:t>
      </w:r>
      <w:proofErr w:type="spellEnd"/>
      <w:r w:rsidRPr="00CB20F6">
        <w:rPr>
          <w:rFonts w:ascii="Garamond" w:hAnsi="Garamond"/>
          <w:lang w:val="en-US" w:eastAsia="id-ID"/>
        </w:rPr>
        <w:t xml:space="preserve"> </w:t>
      </w:r>
      <w:proofErr w:type="spellStart"/>
      <w:r w:rsidRPr="00CB20F6">
        <w:rPr>
          <w:rFonts w:ascii="Garamond" w:hAnsi="Garamond"/>
          <w:lang w:val="en-US" w:eastAsia="id-ID"/>
        </w:rPr>
        <w:t>terdapat</w:t>
      </w:r>
      <w:proofErr w:type="spellEnd"/>
      <w:r w:rsidRPr="00CB20F6">
        <w:rPr>
          <w:rFonts w:ascii="Garamond" w:hAnsi="Garamond"/>
          <w:lang w:val="en-US" w:eastAsia="id-ID"/>
        </w:rPr>
        <w:t xml:space="preserve"> </w:t>
      </w:r>
      <w:proofErr w:type="spellStart"/>
      <w:r w:rsidRPr="00CB20F6">
        <w:rPr>
          <w:rFonts w:ascii="Garamond" w:hAnsi="Garamond"/>
          <w:lang w:val="en-US" w:eastAsia="id-ID"/>
        </w:rPr>
        <w:t>sebatas</w:t>
      </w:r>
      <w:proofErr w:type="spellEnd"/>
      <w:r w:rsidRPr="00CB20F6">
        <w:rPr>
          <w:rFonts w:ascii="Garamond" w:hAnsi="Garamond"/>
          <w:lang w:val="en-US" w:eastAsia="id-ID"/>
        </w:rPr>
        <w:t xml:space="preserve"> </w:t>
      </w:r>
      <w:proofErr w:type="spellStart"/>
      <w:r w:rsidRPr="00CB20F6">
        <w:rPr>
          <w:rFonts w:ascii="Garamond" w:hAnsi="Garamond"/>
          <w:lang w:val="en-US" w:eastAsia="id-ID"/>
        </w:rPr>
        <w:t>keuntungan</w:t>
      </w:r>
      <w:proofErr w:type="spellEnd"/>
      <w:r w:rsidRPr="00CB20F6">
        <w:rPr>
          <w:rFonts w:ascii="Garamond" w:hAnsi="Garamond"/>
          <w:lang w:val="en-US" w:eastAsia="id-ID"/>
        </w:rPr>
        <w:t xml:space="preserve"> </w:t>
      </w:r>
      <w:proofErr w:type="spellStart"/>
      <w:r w:rsidRPr="00CB20F6">
        <w:rPr>
          <w:rFonts w:ascii="Garamond" w:hAnsi="Garamond"/>
          <w:lang w:val="en-US" w:eastAsia="id-ID"/>
        </w:rPr>
        <w:t>dari</w:t>
      </w:r>
      <w:proofErr w:type="spellEnd"/>
      <w:r w:rsidRPr="00CB20F6">
        <w:rPr>
          <w:rFonts w:ascii="Garamond" w:hAnsi="Garamond"/>
          <w:lang w:val="en-US" w:eastAsia="id-ID"/>
        </w:rPr>
        <w:t xml:space="preserve"> </w:t>
      </w:r>
      <w:proofErr w:type="spellStart"/>
      <w:r w:rsidRPr="00CB20F6">
        <w:rPr>
          <w:rFonts w:ascii="Garamond" w:hAnsi="Garamond"/>
          <w:lang w:val="en-US" w:eastAsia="id-ID"/>
        </w:rPr>
        <w:t>penjualannya</w:t>
      </w:r>
      <w:proofErr w:type="spellEnd"/>
      <w:r w:rsidRPr="00CB20F6">
        <w:rPr>
          <w:rFonts w:ascii="Garamond" w:hAnsi="Garamond"/>
          <w:lang w:val="en-US" w:eastAsia="id-ID"/>
        </w:rPr>
        <w:t xml:space="preserve">. </w:t>
      </w:r>
      <w:proofErr w:type="spellStart"/>
      <w:r w:rsidRPr="00CB20F6">
        <w:rPr>
          <w:rFonts w:ascii="Garamond" w:hAnsi="Garamond"/>
          <w:lang w:val="en-US" w:eastAsia="id-ID"/>
        </w:rPr>
        <w:t>Sedangkan</w:t>
      </w:r>
      <w:proofErr w:type="spellEnd"/>
      <w:r w:rsidRPr="00CB20F6">
        <w:rPr>
          <w:rFonts w:ascii="Garamond" w:hAnsi="Garamond"/>
          <w:lang w:val="en-US" w:eastAsia="id-ID"/>
        </w:rPr>
        <w:t xml:space="preserve"> </w:t>
      </w:r>
      <w:proofErr w:type="spellStart"/>
      <w:r w:rsidRPr="00CB20F6">
        <w:rPr>
          <w:rFonts w:ascii="Garamond" w:hAnsi="Garamond"/>
          <w:lang w:val="en-US" w:eastAsia="id-ID"/>
        </w:rPr>
        <w:t>kerusakan</w:t>
      </w:r>
      <w:proofErr w:type="spellEnd"/>
      <w:r w:rsidRPr="00CB20F6">
        <w:rPr>
          <w:rFonts w:ascii="Garamond" w:hAnsi="Garamond"/>
          <w:lang w:val="en-US" w:eastAsia="id-ID"/>
        </w:rPr>
        <w:t xml:space="preserve"> yang </w:t>
      </w:r>
      <w:proofErr w:type="spellStart"/>
      <w:r w:rsidRPr="00CB20F6">
        <w:rPr>
          <w:rFonts w:ascii="Garamond" w:hAnsi="Garamond"/>
          <w:lang w:val="en-US" w:eastAsia="id-ID"/>
        </w:rPr>
        <w:t>ditimbulkan</w:t>
      </w:r>
      <w:proofErr w:type="spellEnd"/>
      <w:r w:rsidRPr="00CB20F6">
        <w:rPr>
          <w:rFonts w:ascii="Garamond" w:hAnsi="Garamond"/>
          <w:lang w:val="en-US" w:eastAsia="id-ID"/>
        </w:rPr>
        <w:t xml:space="preserve"> </w:t>
      </w:r>
      <w:proofErr w:type="spellStart"/>
      <w:r w:rsidRPr="00CB20F6">
        <w:rPr>
          <w:rFonts w:ascii="Garamond" w:hAnsi="Garamond"/>
          <w:lang w:val="en-US" w:eastAsia="id-ID"/>
        </w:rPr>
        <w:t>mencakup</w:t>
      </w:r>
      <w:proofErr w:type="spellEnd"/>
      <w:r w:rsidRPr="00CB20F6">
        <w:rPr>
          <w:rFonts w:ascii="Garamond" w:hAnsi="Garamond"/>
          <w:lang w:val="en-US" w:eastAsia="id-ID"/>
        </w:rPr>
        <w:t xml:space="preserve"> </w:t>
      </w:r>
      <w:proofErr w:type="spellStart"/>
      <w:r w:rsidRPr="00CB20F6">
        <w:rPr>
          <w:rFonts w:ascii="Garamond" w:hAnsi="Garamond"/>
          <w:lang w:val="en-US" w:eastAsia="id-ID"/>
        </w:rPr>
        <w:t>sisi</w:t>
      </w:r>
      <w:proofErr w:type="spellEnd"/>
      <w:r w:rsidRPr="00CB20F6">
        <w:rPr>
          <w:rFonts w:ascii="Garamond" w:hAnsi="Garamond"/>
          <w:lang w:val="en-US" w:eastAsia="id-ID"/>
        </w:rPr>
        <w:t xml:space="preserve"> personality, universality, dan juga agama. Adapun </w:t>
      </w:r>
      <w:proofErr w:type="spellStart"/>
      <w:r w:rsidRPr="00CB20F6">
        <w:rPr>
          <w:rFonts w:ascii="Garamond" w:hAnsi="Garamond"/>
          <w:lang w:val="en-US" w:eastAsia="id-ID"/>
        </w:rPr>
        <w:t>kerusakan</w:t>
      </w:r>
      <w:proofErr w:type="spellEnd"/>
      <w:r w:rsidRPr="00CB20F6">
        <w:rPr>
          <w:rFonts w:ascii="Garamond" w:hAnsi="Garamond"/>
          <w:lang w:val="en-US" w:eastAsia="id-ID"/>
        </w:rPr>
        <w:t xml:space="preserve"> pada personal </w:t>
      </w:r>
      <w:proofErr w:type="spellStart"/>
      <w:r w:rsidRPr="00CB20F6">
        <w:rPr>
          <w:rFonts w:ascii="Garamond" w:hAnsi="Garamond"/>
          <w:lang w:val="en-US" w:eastAsia="id-ID"/>
        </w:rPr>
        <w:t>yaitu</w:t>
      </w:r>
      <w:proofErr w:type="spellEnd"/>
      <w:r w:rsidRPr="00CB20F6">
        <w:rPr>
          <w:rFonts w:ascii="Garamond" w:hAnsi="Garamond"/>
          <w:lang w:val="en-US" w:eastAsia="id-ID"/>
        </w:rPr>
        <w:t xml:space="preserve"> </w:t>
      </w:r>
      <w:proofErr w:type="spellStart"/>
      <w:r w:rsidRPr="00CB20F6">
        <w:rPr>
          <w:rFonts w:ascii="Garamond" w:hAnsi="Garamond"/>
          <w:lang w:val="en-US" w:eastAsia="id-ID"/>
        </w:rPr>
        <w:t>antara</w:t>
      </w:r>
      <w:proofErr w:type="spellEnd"/>
      <w:r w:rsidRPr="00CB20F6">
        <w:rPr>
          <w:rFonts w:ascii="Garamond" w:hAnsi="Garamond"/>
          <w:lang w:val="en-US" w:eastAsia="id-ID"/>
        </w:rPr>
        <w:t xml:space="preserve"> lain, </w:t>
      </w:r>
      <w:proofErr w:type="spellStart"/>
      <w:r w:rsidRPr="00CB20F6">
        <w:rPr>
          <w:rFonts w:ascii="Garamond" w:hAnsi="Garamond"/>
          <w:lang w:val="en-US" w:eastAsia="id-ID"/>
        </w:rPr>
        <w:t>kerusakan</w:t>
      </w:r>
      <w:proofErr w:type="spellEnd"/>
      <w:r w:rsidRPr="00CB20F6">
        <w:rPr>
          <w:rFonts w:ascii="Garamond" w:hAnsi="Garamond"/>
          <w:lang w:val="en-US" w:eastAsia="id-ID"/>
        </w:rPr>
        <w:t xml:space="preserve"> </w:t>
      </w:r>
      <w:proofErr w:type="spellStart"/>
      <w:r w:rsidRPr="00CB20F6">
        <w:rPr>
          <w:rFonts w:ascii="Garamond" w:hAnsi="Garamond"/>
          <w:lang w:val="en-US" w:eastAsia="id-ID"/>
        </w:rPr>
        <w:t>kesehatan</w:t>
      </w:r>
      <w:proofErr w:type="spellEnd"/>
      <w:r w:rsidRPr="00CB20F6">
        <w:rPr>
          <w:rFonts w:ascii="Garamond" w:hAnsi="Garamond"/>
          <w:lang w:val="en-US" w:eastAsia="id-ID"/>
        </w:rPr>
        <w:t xml:space="preserve">, </w:t>
      </w:r>
      <w:proofErr w:type="spellStart"/>
      <w:r w:rsidRPr="00CB20F6">
        <w:rPr>
          <w:rFonts w:ascii="Garamond" w:hAnsi="Garamond"/>
          <w:lang w:val="en-US" w:eastAsia="id-ID"/>
        </w:rPr>
        <w:t>akal</w:t>
      </w:r>
      <w:proofErr w:type="spellEnd"/>
      <w:r w:rsidRPr="00CB20F6">
        <w:rPr>
          <w:rFonts w:ascii="Garamond" w:hAnsi="Garamond"/>
          <w:lang w:val="en-US" w:eastAsia="id-ID"/>
        </w:rPr>
        <w:t xml:space="preserve">, </w:t>
      </w:r>
      <w:proofErr w:type="spellStart"/>
      <w:r w:rsidRPr="00CB20F6">
        <w:rPr>
          <w:rFonts w:ascii="Garamond" w:hAnsi="Garamond"/>
          <w:lang w:val="en-US" w:eastAsia="id-ID"/>
        </w:rPr>
        <w:t>muruah</w:t>
      </w:r>
      <w:proofErr w:type="spellEnd"/>
      <w:r w:rsidRPr="00CB20F6">
        <w:rPr>
          <w:rFonts w:ascii="Garamond" w:hAnsi="Garamond"/>
          <w:lang w:val="en-US" w:eastAsia="id-ID"/>
        </w:rPr>
        <w:t xml:space="preserve">. Dan </w:t>
      </w:r>
      <w:proofErr w:type="spellStart"/>
      <w:r w:rsidRPr="00CB20F6">
        <w:rPr>
          <w:rFonts w:ascii="Garamond" w:hAnsi="Garamond"/>
          <w:lang w:val="en-US" w:eastAsia="id-ID"/>
        </w:rPr>
        <w:t>kerusakan</w:t>
      </w:r>
      <w:proofErr w:type="spellEnd"/>
      <w:r w:rsidRPr="00CB20F6">
        <w:rPr>
          <w:rFonts w:ascii="Garamond" w:hAnsi="Garamond"/>
          <w:lang w:val="en-US" w:eastAsia="id-ID"/>
        </w:rPr>
        <w:t xml:space="preserve"> universal </w:t>
      </w:r>
      <w:proofErr w:type="spellStart"/>
      <w:r w:rsidRPr="00CB20F6">
        <w:rPr>
          <w:rFonts w:ascii="Garamond" w:hAnsi="Garamond"/>
          <w:lang w:val="en-US" w:eastAsia="id-ID"/>
        </w:rPr>
        <w:t>ialah</w:t>
      </w:r>
      <w:proofErr w:type="spellEnd"/>
      <w:r w:rsidRPr="00CB20F6">
        <w:rPr>
          <w:rFonts w:ascii="Garamond" w:hAnsi="Garamond"/>
          <w:lang w:val="en-US" w:eastAsia="id-ID"/>
        </w:rPr>
        <w:t xml:space="preserve"> </w:t>
      </w:r>
      <w:proofErr w:type="spellStart"/>
      <w:r w:rsidRPr="00CB20F6">
        <w:rPr>
          <w:rFonts w:ascii="Garamond" w:hAnsi="Garamond"/>
          <w:lang w:val="en-US" w:eastAsia="id-ID"/>
        </w:rPr>
        <w:t>seperti</w:t>
      </w:r>
      <w:proofErr w:type="spellEnd"/>
      <w:r w:rsidRPr="00CB20F6">
        <w:rPr>
          <w:rFonts w:ascii="Garamond" w:hAnsi="Garamond"/>
          <w:lang w:val="en-US" w:eastAsia="id-ID"/>
        </w:rPr>
        <w:t xml:space="preserve"> </w:t>
      </w:r>
      <w:proofErr w:type="spellStart"/>
      <w:r w:rsidRPr="00CB20F6">
        <w:rPr>
          <w:rFonts w:ascii="Garamond" w:hAnsi="Garamond"/>
          <w:lang w:val="en-US" w:eastAsia="id-ID"/>
        </w:rPr>
        <w:t>kerusakan</w:t>
      </w:r>
      <w:proofErr w:type="spellEnd"/>
      <w:r w:rsidRPr="00CB20F6">
        <w:rPr>
          <w:rFonts w:ascii="Garamond" w:hAnsi="Garamond"/>
          <w:lang w:val="en-US" w:eastAsia="id-ID"/>
        </w:rPr>
        <w:t xml:space="preserve"> </w:t>
      </w:r>
      <w:proofErr w:type="spellStart"/>
      <w:r w:rsidRPr="00CB20F6">
        <w:rPr>
          <w:rFonts w:ascii="Garamond" w:hAnsi="Garamond"/>
          <w:lang w:val="en-US" w:eastAsia="id-ID"/>
        </w:rPr>
        <w:t>kemasyarakatan</w:t>
      </w:r>
      <w:proofErr w:type="spellEnd"/>
      <w:r w:rsidRPr="00CB20F6">
        <w:rPr>
          <w:rFonts w:ascii="Garamond" w:hAnsi="Garamond"/>
          <w:lang w:val="en-US" w:eastAsia="id-ID"/>
        </w:rPr>
        <w:t xml:space="preserve">, dan </w:t>
      </w:r>
      <w:proofErr w:type="spellStart"/>
      <w:r w:rsidRPr="00CB20F6">
        <w:rPr>
          <w:rFonts w:ascii="Garamond" w:hAnsi="Garamond"/>
          <w:lang w:val="en-US" w:eastAsia="id-ID"/>
        </w:rPr>
        <w:t>akhirnya</w:t>
      </w:r>
      <w:proofErr w:type="spellEnd"/>
      <w:r w:rsidRPr="00CB20F6">
        <w:rPr>
          <w:rFonts w:ascii="Garamond" w:hAnsi="Garamond"/>
          <w:lang w:val="en-US" w:eastAsia="id-ID"/>
        </w:rPr>
        <w:t xml:space="preserve"> </w:t>
      </w:r>
      <w:proofErr w:type="spellStart"/>
      <w:r w:rsidRPr="00CB20F6">
        <w:rPr>
          <w:rFonts w:ascii="Garamond" w:hAnsi="Garamond"/>
          <w:lang w:val="en-US" w:eastAsia="id-ID"/>
        </w:rPr>
        <w:t>hingga</w:t>
      </w:r>
      <w:proofErr w:type="spellEnd"/>
      <w:r w:rsidRPr="00CB20F6">
        <w:rPr>
          <w:rFonts w:ascii="Garamond" w:hAnsi="Garamond"/>
          <w:lang w:val="en-US" w:eastAsia="id-ID"/>
        </w:rPr>
        <w:t xml:space="preserve"> </w:t>
      </w:r>
      <w:proofErr w:type="spellStart"/>
      <w:r w:rsidRPr="00CB20F6">
        <w:rPr>
          <w:rFonts w:ascii="Garamond" w:hAnsi="Garamond"/>
          <w:lang w:val="en-US" w:eastAsia="id-ID"/>
        </w:rPr>
        <w:t>ke</w:t>
      </w:r>
      <w:proofErr w:type="spellEnd"/>
      <w:r w:rsidRPr="00CB20F6">
        <w:rPr>
          <w:rFonts w:ascii="Garamond" w:hAnsi="Garamond"/>
          <w:lang w:val="en-US" w:eastAsia="id-ID"/>
        </w:rPr>
        <w:t xml:space="preserve"> level </w:t>
      </w:r>
      <w:proofErr w:type="spellStart"/>
      <w:r w:rsidRPr="00CB20F6">
        <w:rPr>
          <w:rFonts w:ascii="Garamond" w:hAnsi="Garamond"/>
          <w:lang w:val="en-US" w:eastAsia="id-ID"/>
        </w:rPr>
        <w:t>kebangsaan</w:t>
      </w:r>
      <w:proofErr w:type="spellEnd"/>
      <w:r w:rsidRPr="00CB20F6">
        <w:rPr>
          <w:rFonts w:ascii="Garamond" w:hAnsi="Garamond"/>
          <w:lang w:val="en-US" w:eastAsia="id-ID"/>
        </w:rPr>
        <w:t xml:space="preserve">. Dan </w:t>
      </w:r>
      <w:proofErr w:type="spellStart"/>
      <w:r w:rsidRPr="00CB20F6">
        <w:rPr>
          <w:rFonts w:ascii="Garamond" w:hAnsi="Garamond"/>
          <w:lang w:val="en-US" w:eastAsia="id-ID"/>
        </w:rPr>
        <w:t>kerusakan</w:t>
      </w:r>
      <w:proofErr w:type="spellEnd"/>
      <w:r w:rsidRPr="00CB20F6">
        <w:rPr>
          <w:rFonts w:ascii="Garamond" w:hAnsi="Garamond"/>
          <w:lang w:val="en-US" w:eastAsia="id-ID"/>
        </w:rPr>
        <w:t xml:space="preserve"> yang </w:t>
      </w:r>
      <w:proofErr w:type="spellStart"/>
      <w:r w:rsidRPr="00CB20F6">
        <w:rPr>
          <w:rFonts w:ascii="Garamond" w:hAnsi="Garamond"/>
          <w:lang w:val="en-US" w:eastAsia="id-ID"/>
        </w:rPr>
        <w:t>ditimbulkan</w:t>
      </w:r>
      <w:proofErr w:type="spellEnd"/>
      <w:r w:rsidRPr="00CB20F6">
        <w:rPr>
          <w:rFonts w:ascii="Garamond" w:hAnsi="Garamond"/>
          <w:lang w:val="en-US" w:eastAsia="id-ID"/>
        </w:rPr>
        <w:t xml:space="preserve"> pada agama </w:t>
      </w:r>
      <w:proofErr w:type="spellStart"/>
      <w:r w:rsidRPr="00CB20F6">
        <w:rPr>
          <w:rFonts w:ascii="Garamond" w:hAnsi="Garamond"/>
          <w:lang w:val="en-US" w:eastAsia="id-ID"/>
        </w:rPr>
        <w:t>ialah</w:t>
      </w:r>
      <w:proofErr w:type="spellEnd"/>
      <w:r w:rsidRPr="00CB20F6">
        <w:rPr>
          <w:rFonts w:ascii="Garamond" w:hAnsi="Garamond"/>
          <w:lang w:val="en-US" w:eastAsia="id-ID"/>
        </w:rPr>
        <w:t xml:space="preserve"> </w:t>
      </w:r>
      <w:proofErr w:type="spellStart"/>
      <w:r w:rsidRPr="00CB20F6">
        <w:rPr>
          <w:rFonts w:ascii="Garamond" w:hAnsi="Garamond"/>
          <w:lang w:val="en-US" w:eastAsia="id-ID"/>
        </w:rPr>
        <w:t>dengan</w:t>
      </w:r>
      <w:proofErr w:type="spellEnd"/>
      <w:r w:rsidRPr="00CB20F6">
        <w:rPr>
          <w:rFonts w:ascii="Garamond" w:hAnsi="Garamond"/>
          <w:lang w:val="en-US" w:eastAsia="id-ID"/>
        </w:rPr>
        <w:t xml:space="preserve"> </w:t>
      </w:r>
      <w:proofErr w:type="spellStart"/>
      <w:r w:rsidRPr="00CB20F6">
        <w:rPr>
          <w:rFonts w:ascii="Garamond" w:hAnsi="Garamond"/>
          <w:lang w:val="en-US" w:eastAsia="id-ID"/>
        </w:rPr>
        <w:t>meminum</w:t>
      </w:r>
      <w:proofErr w:type="spellEnd"/>
      <w:r w:rsidRPr="00CB20F6">
        <w:rPr>
          <w:rFonts w:ascii="Garamond" w:hAnsi="Garamond"/>
          <w:lang w:val="en-US" w:eastAsia="id-ID"/>
        </w:rPr>
        <w:t xml:space="preserve"> </w:t>
      </w:r>
      <w:proofErr w:type="spellStart"/>
      <w:r w:rsidRPr="00CB20F6">
        <w:rPr>
          <w:rFonts w:ascii="Garamond" w:hAnsi="Garamond"/>
          <w:lang w:val="en-US" w:eastAsia="id-ID"/>
        </w:rPr>
        <w:t>khamar</w:t>
      </w:r>
      <w:proofErr w:type="spellEnd"/>
      <w:r w:rsidRPr="00CB20F6">
        <w:rPr>
          <w:rFonts w:ascii="Garamond" w:hAnsi="Garamond"/>
          <w:lang w:val="en-US" w:eastAsia="id-ID"/>
        </w:rPr>
        <w:t xml:space="preserve"> </w:t>
      </w:r>
      <w:proofErr w:type="spellStart"/>
      <w:r w:rsidRPr="00CB20F6">
        <w:rPr>
          <w:rFonts w:ascii="Garamond" w:hAnsi="Garamond"/>
          <w:lang w:val="en-US" w:eastAsia="id-ID"/>
        </w:rPr>
        <w:t>akan</w:t>
      </w:r>
      <w:proofErr w:type="spellEnd"/>
      <w:r w:rsidRPr="00CB20F6">
        <w:rPr>
          <w:rFonts w:ascii="Garamond" w:hAnsi="Garamond"/>
          <w:lang w:val="en-US" w:eastAsia="id-ID"/>
        </w:rPr>
        <w:t xml:space="preserve"> </w:t>
      </w:r>
      <w:proofErr w:type="spellStart"/>
      <w:r w:rsidRPr="00CB20F6">
        <w:rPr>
          <w:rFonts w:ascii="Garamond" w:hAnsi="Garamond"/>
          <w:lang w:val="en-US" w:eastAsia="id-ID"/>
        </w:rPr>
        <w:t>melupakan</w:t>
      </w:r>
      <w:proofErr w:type="spellEnd"/>
      <w:r w:rsidRPr="00CB20F6">
        <w:rPr>
          <w:rFonts w:ascii="Garamond" w:hAnsi="Garamond"/>
          <w:lang w:val="en-US" w:eastAsia="id-ID"/>
        </w:rPr>
        <w:t>/</w:t>
      </w:r>
      <w:proofErr w:type="spellStart"/>
      <w:r w:rsidRPr="00CB20F6">
        <w:rPr>
          <w:rFonts w:ascii="Garamond" w:hAnsi="Garamond"/>
          <w:lang w:val="en-US" w:eastAsia="id-ID"/>
        </w:rPr>
        <w:t>memalingkan</w:t>
      </w:r>
      <w:proofErr w:type="spellEnd"/>
      <w:r w:rsidRPr="00CB20F6">
        <w:rPr>
          <w:rFonts w:ascii="Garamond" w:hAnsi="Garamond"/>
          <w:lang w:val="en-US" w:eastAsia="id-ID"/>
        </w:rPr>
        <w:t xml:space="preserve"> </w:t>
      </w:r>
      <w:proofErr w:type="spellStart"/>
      <w:r w:rsidRPr="00CB20F6">
        <w:rPr>
          <w:rFonts w:ascii="Garamond" w:hAnsi="Garamond"/>
          <w:lang w:val="en-US" w:eastAsia="id-ID"/>
        </w:rPr>
        <w:t>seseorang</w:t>
      </w:r>
      <w:proofErr w:type="spellEnd"/>
      <w:r w:rsidRPr="00CB20F6">
        <w:rPr>
          <w:rFonts w:ascii="Garamond" w:hAnsi="Garamond"/>
          <w:lang w:val="en-US" w:eastAsia="id-ID"/>
        </w:rPr>
        <w:t xml:space="preserve"> </w:t>
      </w:r>
      <w:proofErr w:type="spellStart"/>
      <w:r w:rsidRPr="00CB20F6">
        <w:rPr>
          <w:rFonts w:ascii="Garamond" w:hAnsi="Garamond"/>
          <w:lang w:val="en-US" w:eastAsia="id-ID"/>
        </w:rPr>
        <w:t>kepada</w:t>
      </w:r>
      <w:proofErr w:type="spellEnd"/>
      <w:r w:rsidRPr="00CB20F6">
        <w:rPr>
          <w:rFonts w:ascii="Garamond" w:hAnsi="Garamond"/>
          <w:lang w:val="en-US" w:eastAsia="id-ID"/>
        </w:rPr>
        <w:t xml:space="preserve"> </w:t>
      </w:r>
      <w:proofErr w:type="spellStart"/>
      <w:r w:rsidRPr="00CB20F6">
        <w:rPr>
          <w:rFonts w:ascii="Garamond" w:hAnsi="Garamond"/>
          <w:lang w:val="en-US" w:eastAsia="id-ID"/>
        </w:rPr>
        <w:t>mengingat</w:t>
      </w:r>
      <w:proofErr w:type="spellEnd"/>
      <w:r w:rsidRPr="00CB20F6">
        <w:rPr>
          <w:rFonts w:ascii="Garamond" w:hAnsi="Garamond"/>
          <w:lang w:val="en-US" w:eastAsia="id-ID"/>
        </w:rPr>
        <w:t xml:space="preserve"> Allah </w:t>
      </w:r>
      <w:proofErr w:type="spellStart"/>
      <w:r w:rsidRPr="00CB20F6">
        <w:rPr>
          <w:rFonts w:ascii="Garamond" w:hAnsi="Garamond"/>
          <w:lang w:val="en-US" w:eastAsia="id-ID"/>
        </w:rPr>
        <w:t>Swt</w:t>
      </w:r>
      <w:proofErr w:type="spellEnd"/>
      <w:r w:rsidRPr="00CB20F6">
        <w:rPr>
          <w:rFonts w:ascii="Garamond" w:hAnsi="Garamond"/>
          <w:lang w:val="en-US" w:eastAsia="id-ID"/>
        </w:rPr>
        <w:t>.</w:t>
      </w:r>
      <w:r w:rsidR="00A35B87" w:rsidRPr="00A35B87">
        <w:rPr>
          <w:rFonts w:ascii="Garamond" w:hAnsi="Garamond"/>
          <w:lang w:val="en-US"/>
        </w:rPr>
        <w:tab/>
      </w:r>
    </w:p>
    <w:p w14:paraId="531C9122" w14:textId="77777777" w:rsidR="00A35B87" w:rsidRPr="00A35B87" w:rsidRDefault="00A35B87" w:rsidP="00A35B87">
      <w:pPr>
        <w:spacing w:before="120" w:line="360" w:lineRule="auto"/>
        <w:contextualSpacing/>
        <w:outlineLvl w:val="0"/>
        <w:rPr>
          <w:rFonts w:ascii="Garamond" w:hAnsi="Garamond"/>
          <w:b/>
          <w:bCs/>
        </w:rPr>
      </w:pPr>
      <w:r w:rsidRPr="00A35B87">
        <w:rPr>
          <w:rFonts w:ascii="Garamond" w:hAnsi="Garamond"/>
          <w:b/>
          <w:bCs/>
        </w:rPr>
        <w:t>REFERENSI</w:t>
      </w:r>
      <w:bookmarkStart w:id="0" w:name="_Hlk61186213"/>
    </w:p>
    <w:bookmarkEnd w:id="0"/>
    <w:p w14:paraId="18D4CF52" w14:textId="7277C3ED" w:rsidR="00DF7A88" w:rsidRPr="00DF7A88" w:rsidRDefault="00166EC6" w:rsidP="00522612">
      <w:pPr>
        <w:widowControl w:val="0"/>
        <w:autoSpaceDE w:val="0"/>
        <w:autoSpaceDN w:val="0"/>
        <w:adjustRightInd w:val="0"/>
        <w:spacing w:after="120" w:line="360" w:lineRule="auto"/>
        <w:ind w:left="480" w:hanging="480"/>
        <w:jc w:val="both"/>
        <w:rPr>
          <w:rFonts w:ascii="Garamond" w:hAnsi="Garamond"/>
          <w:noProof/>
        </w:rPr>
      </w:pPr>
      <w:r>
        <w:rPr>
          <w:rFonts w:ascii="Garamond" w:eastAsia="Calibri" w:hAnsi="Garamond"/>
        </w:rPr>
        <w:fldChar w:fldCharType="begin" w:fldLock="1"/>
      </w:r>
      <w:r>
        <w:rPr>
          <w:rFonts w:ascii="Garamond" w:eastAsia="Calibri" w:hAnsi="Garamond"/>
        </w:rPr>
        <w:instrText xml:space="preserve">ADDIN Mendeley Bibliography CSL_BIBLIOGRAPHY </w:instrText>
      </w:r>
      <w:r>
        <w:rPr>
          <w:rFonts w:ascii="Garamond" w:eastAsia="Calibri" w:hAnsi="Garamond"/>
        </w:rPr>
        <w:fldChar w:fldCharType="separate"/>
      </w:r>
      <w:r w:rsidR="00DF7A88" w:rsidRPr="00DF7A88">
        <w:rPr>
          <w:rFonts w:ascii="Garamond" w:hAnsi="Garamond"/>
          <w:noProof/>
        </w:rPr>
        <w:t xml:space="preserve">‘Alimi, I. A. (2008). </w:t>
      </w:r>
      <w:r w:rsidR="00DF7A88" w:rsidRPr="00DF7A88">
        <w:rPr>
          <w:rFonts w:ascii="Garamond" w:hAnsi="Garamond"/>
          <w:i/>
          <w:iCs/>
          <w:noProof/>
        </w:rPr>
        <w:t>Menyingkap Rahasia Mukjizat Al Qur’an</w:t>
      </w:r>
      <w:r w:rsidR="00DF7A88" w:rsidRPr="00DF7A88">
        <w:rPr>
          <w:rFonts w:ascii="Garamond" w:hAnsi="Garamond"/>
          <w:noProof/>
        </w:rPr>
        <w:t>. Mashun.</w:t>
      </w:r>
    </w:p>
    <w:p w14:paraId="37223FB3" w14:textId="77777777" w:rsidR="00DF7A88" w:rsidRPr="00DF7A88" w:rsidRDefault="00DF7A88" w:rsidP="00522612">
      <w:pPr>
        <w:widowControl w:val="0"/>
        <w:autoSpaceDE w:val="0"/>
        <w:autoSpaceDN w:val="0"/>
        <w:adjustRightInd w:val="0"/>
        <w:spacing w:after="120" w:line="360" w:lineRule="auto"/>
        <w:ind w:left="480" w:hanging="480"/>
        <w:jc w:val="both"/>
        <w:rPr>
          <w:rFonts w:ascii="Garamond" w:hAnsi="Garamond"/>
          <w:noProof/>
        </w:rPr>
      </w:pPr>
      <w:r w:rsidRPr="00DF7A88">
        <w:rPr>
          <w:rFonts w:ascii="Garamond" w:hAnsi="Garamond"/>
          <w:noProof/>
        </w:rPr>
        <w:t xml:space="preserve">Ahmad, Y. A.-H. (2009). </w:t>
      </w:r>
      <w:r w:rsidRPr="00DF7A88">
        <w:rPr>
          <w:rFonts w:ascii="Garamond" w:hAnsi="Garamond"/>
          <w:i/>
          <w:iCs/>
          <w:noProof/>
        </w:rPr>
        <w:t>Mausu’ah Al-I’jaz Al-‘Ilmi fi Al-Qur’an wa Al-Sunnah Al-Mutahharah, terj</w:t>
      </w:r>
      <w:r w:rsidRPr="00DF7A88">
        <w:rPr>
          <w:rFonts w:ascii="Garamond" w:hAnsi="Garamond"/>
          <w:noProof/>
        </w:rPr>
        <w:t xml:space="preserve"> (7 ed.). PT Kharisma Ilmu.</w:t>
      </w:r>
    </w:p>
    <w:p w14:paraId="37F297BC" w14:textId="77777777" w:rsidR="00DF7A88" w:rsidRPr="00DF7A88" w:rsidRDefault="00DF7A88" w:rsidP="00522612">
      <w:pPr>
        <w:widowControl w:val="0"/>
        <w:autoSpaceDE w:val="0"/>
        <w:autoSpaceDN w:val="0"/>
        <w:adjustRightInd w:val="0"/>
        <w:spacing w:after="120" w:line="360" w:lineRule="auto"/>
        <w:ind w:left="480" w:hanging="480"/>
        <w:jc w:val="both"/>
        <w:rPr>
          <w:rFonts w:ascii="Garamond" w:hAnsi="Garamond"/>
          <w:noProof/>
        </w:rPr>
      </w:pPr>
      <w:r w:rsidRPr="00DF7A88">
        <w:rPr>
          <w:rFonts w:ascii="Garamond" w:hAnsi="Garamond"/>
          <w:noProof/>
        </w:rPr>
        <w:t xml:space="preserve">Al-Bukhari, M. bin I. (1993). </w:t>
      </w:r>
      <w:r w:rsidRPr="00DF7A88">
        <w:rPr>
          <w:rFonts w:ascii="Garamond" w:hAnsi="Garamond"/>
          <w:i/>
          <w:iCs/>
          <w:noProof/>
        </w:rPr>
        <w:t>Shahih Al-Bukhari</w:t>
      </w:r>
      <w:r w:rsidRPr="00DF7A88">
        <w:rPr>
          <w:rFonts w:ascii="Garamond" w:hAnsi="Garamond"/>
          <w:noProof/>
        </w:rPr>
        <w:t>. Dar Ibnu Katsir.</w:t>
      </w:r>
    </w:p>
    <w:p w14:paraId="70B3DBBD" w14:textId="77777777" w:rsidR="00DF7A88" w:rsidRPr="00DF7A88" w:rsidRDefault="00DF7A88" w:rsidP="00522612">
      <w:pPr>
        <w:widowControl w:val="0"/>
        <w:autoSpaceDE w:val="0"/>
        <w:autoSpaceDN w:val="0"/>
        <w:adjustRightInd w:val="0"/>
        <w:spacing w:after="120" w:line="360" w:lineRule="auto"/>
        <w:ind w:left="480" w:hanging="480"/>
        <w:jc w:val="both"/>
        <w:rPr>
          <w:rFonts w:ascii="Garamond" w:hAnsi="Garamond"/>
          <w:noProof/>
        </w:rPr>
      </w:pPr>
      <w:r w:rsidRPr="00DF7A88">
        <w:rPr>
          <w:rFonts w:ascii="Garamond" w:hAnsi="Garamond"/>
          <w:noProof/>
        </w:rPr>
        <w:t xml:space="preserve">Al-Ma’ani, A. A.-‘Adzim, &amp; Al-Ghundur, A. (2003). </w:t>
      </w:r>
      <w:r w:rsidRPr="00DF7A88">
        <w:rPr>
          <w:rFonts w:ascii="Garamond" w:hAnsi="Garamond"/>
          <w:i/>
          <w:iCs/>
          <w:noProof/>
        </w:rPr>
        <w:t>Hukum- Hukum dari Al-Qur’an dan Hadis</w:t>
      </w:r>
      <w:r w:rsidRPr="00DF7A88">
        <w:rPr>
          <w:rFonts w:ascii="Garamond" w:hAnsi="Garamond"/>
          <w:noProof/>
        </w:rPr>
        <w:t>. Pustaka Firdaus.</w:t>
      </w:r>
    </w:p>
    <w:p w14:paraId="3F01D6B3" w14:textId="77777777" w:rsidR="00DF7A88" w:rsidRPr="00DF7A88" w:rsidRDefault="00DF7A88" w:rsidP="00522612">
      <w:pPr>
        <w:widowControl w:val="0"/>
        <w:autoSpaceDE w:val="0"/>
        <w:autoSpaceDN w:val="0"/>
        <w:adjustRightInd w:val="0"/>
        <w:spacing w:after="120" w:line="360" w:lineRule="auto"/>
        <w:ind w:left="480" w:hanging="480"/>
        <w:jc w:val="both"/>
        <w:rPr>
          <w:rFonts w:ascii="Garamond" w:hAnsi="Garamond"/>
          <w:noProof/>
        </w:rPr>
      </w:pPr>
      <w:r w:rsidRPr="00DF7A88">
        <w:rPr>
          <w:rFonts w:ascii="Garamond" w:hAnsi="Garamond"/>
          <w:noProof/>
        </w:rPr>
        <w:t xml:space="preserve">Al-Naisaburi, A. A.-H. M. bin A.-H. A.-Q. (1955). </w:t>
      </w:r>
      <w:r w:rsidRPr="00DF7A88">
        <w:rPr>
          <w:rFonts w:ascii="Garamond" w:hAnsi="Garamond"/>
          <w:i/>
          <w:iCs/>
          <w:noProof/>
        </w:rPr>
        <w:t>Shahih Muslim</w:t>
      </w:r>
      <w:r w:rsidRPr="00DF7A88">
        <w:rPr>
          <w:rFonts w:ascii="Garamond" w:hAnsi="Garamond"/>
          <w:noProof/>
        </w:rPr>
        <w:t>. Al-Babiy Al-Halabiy.</w:t>
      </w:r>
    </w:p>
    <w:p w14:paraId="44966060" w14:textId="77777777" w:rsidR="00DF7A88" w:rsidRPr="00DF7A88" w:rsidRDefault="00DF7A88" w:rsidP="00522612">
      <w:pPr>
        <w:widowControl w:val="0"/>
        <w:autoSpaceDE w:val="0"/>
        <w:autoSpaceDN w:val="0"/>
        <w:adjustRightInd w:val="0"/>
        <w:spacing w:after="120" w:line="360" w:lineRule="auto"/>
        <w:ind w:left="480" w:hanging="480"/>
        <w:jc w:val="both"/>
        <w:rPr>
          <w:rFonts w:ascii="Garamond" w:hAnsi="Garamond"/>
          <w:noProof/>
        </w:rPr>
      </w:pPr>
      <w:r w:rsidRPr="00DF7A88">
        <w:rPr>
          <w:rFonts w:ascii="Garamond" w:hAnsi="Garamond"/>
          <w:noProof/>
        </w:rPr>
        <w:t xml:space="preserve">Al-Qattan, M. K. (2009). </w:t>
      </w:r>
      <w:r w:rsidRPr="00DF7A88">
        <w:rPr>
          <w:rFonts w:ascii="Garamond" w:hAnsi="Garamond"/>
          <w:i/>
          <w:iCs/>
          <w:noProof/>
        </w:rPr>
        <w:t>Studi Ilmu- Ilmu Al Qur’an, Terj</w:t>
      </w:r>
      <w:r w:rsidRPr="00DF7A88">
        <w:rPr>
          <w:rFonts w:ascii="Garamond" w:hAnsi="Garamond"/>
          <w:noProof/>
        </w:rPr>
        <w:t>. Litera Antarnusa.</w:t>
      </w:r>
    </w:p>
    <w:p w14:paraId="57FC2A6D" w14:textId="77777777" w:rsidR="00DF7A88" w:rsidRPr="00DF7A88" w:rsidRDefault="00DF7A88" w:rsidP="00522612">
      <w:pPr>
        <w:widowControl w:val="0"/>
        <w:autoSpaceDE w:val="0"/>
        <w:autoSpaceDN w:val="0"/>
        <w:adjustRightInd w:val="0"/>
        <w:spacing w:after="120" w:line="360" w:lineRule="auto"/>
        <w:ind w:left="480" w:hanging="480"/>
        <w:jc w:val="both"/>
        <w:rPr>
          <w:rFonts w:ascii="Garamond" w:hAnsi="Garamond"/>
          <w:noProof/>
        </w:rPr>
      </w:pPr>
      <w:r w:rsidRPr="00DF7A88">
        <w:rPr>
          <w:rFonts w:ascii="Garamond" w:hAnsi="Garamond"/>
          <w:noProof/>
        </w:rPr>
        <w:t xml:space="preserve">Al-Qurthubi, A. ‘Abdillah M. bin A. (2007). </w:t>
      </w:r>
      <w:r w:rsidRPr="00DF7A88">
        <w:rPr>
          <w:rFonts w:ascii="Garamond" w:hAnsi="Garamond"/>
          <w:i/>
          <w:iCs/>
          <w:noProof/>
        </w:rPr>
        <w:t>Al-Jami’ li Ahkami Al-Qur’an, Terj</w:t>
      </w:r>
      <w:r w:rsidRPr="00DF7A88">
        <w:rPr>
          <w:rFonts w:ascii="Garamond" w:hAnsi="Garamond"/>
          <w:noProof/>
        </w:rPr>
        <w:t>. Pustaka Azzam.</w:t>
      </w:r>
    </w:p>
    <w:p w14:paraId="7FF4727B" w14:textId="77777777" w:rsidR="00DF7A88" w:rsidRPr="00DF7A88" w:rsidRDefault="00DF7A88" w:rsidP="00522612">
      <w:pPr>
        <w:widowControl w:val="0"/>
        <w:autoSpaceDE w:val="0"/>
        <w:autoSpaceDN w:val="0"/>
        <w:adjustRightInd w:val="0"/>
        <w:spacing w:after="120" w:line="360" w:lineRule="auto"/>
        <w:ind w:left="480" w:hanging="480"/>
        <w:jc w:val="both"/>
        <w:rPr>
          <w:rFonts w:ascii="Garamond" w:hAnsi="Garamond"/>
          <w:noProof/>
        </w:rPr>
      </w:pPr>
      <w:r w:rsidRPr="00DF7A88">
        <w:rPr>
          <w:rFonts w:ascii="Garamond" w:hAnsi="Garamond"/>
          <w:noProof/>
        </w:rPr>
        <w:t xml:space="preserve">Al-Zuhaili, W. (2007). </w:t>
      </w:r>
      <w:r w:rsidRPr="00DF7A88">
        <w:rPr>
          <w:rFonts w:ascii="Garamond" w:hAnsi="Garamond"/>
          <w:i/>
          <w:iCs/>
          <w:noProof/>
        </w:rPr>
        <w:t>Tafsir Al-Munir</w:t>
      </w:r>
      <w:r w:rsidRPr="00DF7A88">
        <w:rPr>
          <w:rFonts w:ascii="Garamond" w:hAnsi="Garamond"/>
          <w:noProof/>
        </w:rPr>
        <w:t xml:space="preserve"> (1 ed.). Darl Fikr.</w:t>
      </w:r>
    </w:p>
    <w:p w14:paraId="5FD8E58C" w14:textId="77777777" w:rsidR="00DF7A88" w:rsidRPr="00DF7A88" w:rsidRDefault="00DF7A88" w:rsidP="00522612">
      <w:pPr>
        <w:widowControl w:val="0"/>
        <w:autoSpaceDE w:val="0"/>
        <w:autoSpaceDN w:val="0"/>
        <w:adjustRightInd w:val="0"/>
        <w:spacing w:after="120" w:line="360" w:lineRule="auto"/>
        <w:ind w:left="480" w:hanging="480"/>
        <w:jc w:val="both"/>
        <w:rPr>
          <w:rFonts w:ascii="Garamond" w:hAnsi="Garamond"/>
          <w:noProof/>
        </w:rPr>
      </w:pPr>
      <w:r w:rsidRPr="00DF7A88">
        <w:rPr>
          <w:rFonts w:ascii="Garamond" w:hAnsi="Garamond"/>
          <w:noProof/>
        </w:rPr>
        <w:t xml:space="preserve">Anwar, R. (2004). </w:t>
      </w:r>
      <w:r w:rsidRPr="00DF7A88">
        <w:rPr>
          <w:rFonts w:ascii="Garamond" w:hAnsi="Garamond"/>
          <w:i/>
          <w:iCs/>
          <w:noProof/>
        </w:rPr>
        <w:t>Ulum Al-Qur’an</w:t>
      </w:r>
      <w:r w:rsidRPr="00DF7A88">
        <w:rPr>
          <w:rFonts w:ascii="Garamond" w:hAnsi="Garamond"/>
          <w:noProof/>
        </w:rPr>
        <w:t>. Pustaka Setia.</w:t>
      </w:r>
    </w:p>
    <w:p w14:paraId="1EEB1848" w14:textId="77777777" w:rsidR="00DF7A88" w:rsidRPr="00DF7A88" w:rsidRDefault="00DF7A88" w:rsidP="00522612">
      <w:pPr>
        <w:widowControl w:val="0"/>
        <w:autoSpaceDE w:val="0"/>
        <w:autoSpaceDN w:val="0"/>
        <w:adjustRightInd w:val="0"/>
        <w:spacing w:after="120" w:line="360" w:lineRule="auto"/>
        <w:ind w:left="480" w:hanging="480"/>
        <w:jc w:val="both"/>
        <w:rPr>
          <w:rFonts w:ascii="Garamond" w:hAnsi="Garamond"/>
          <w:noProof/>
        </w:rPr>
      </w:pPr>
      <w:r w:rsidRPr="00DF7A88">
        <w:rPr>
          <w:rFonts w:ascii="Garamond" w:hAnsi="Garamond"/>
          <w:noProof/>
        </w:rPr>
        <w:lastRenderedPageBreak/>
        <w:t xml:space="preserve">Ashar, A. (2015). Konsep Khamar dan Narkotika dalam Al-Qur’an dan UU. </w:t>
      </w:r>
      <w:r w:rsidRPr="00DF7A88">
        <w:rPr>
          <w:rFonts w:ascii="Garamond" w:hAnsi="Garamond"/>
          <w:i/>
          <w:iCs/>
          <w:noProof/>
        </w:rPr>
        <w:t>Fenomena</w:t>
      </w:r>
      <w:r w:rsidRPr="00DF7A88">
        <w:rPr>
          <w:rFonts w:ascii="Garamond" w:hAnsi="Garamond"/>
          <w:noProof/>
        </w:rPr>
        <w:t xml:space="preserve">, </w:t>
      </w:r>
      <w:r w:rsidRPr="00DF7A88">
        <w:rPr>
          <w:rFonts w:ascii="Garamond" w:hAnsi="Garamond"/>
          <w:i/>
          <w:iCs/>
          <w:noProof/>
        </w:rPr>
        <w:t>7</w:t>
      </w:r>
      <w:r w:rsidRPr="00DF7A88">
        <w:rPr>
          <w:rFonts w:ascii="Garamond" w:hAnsi="Garamond"/>
          <w:noProof/>
        </w:rPr>
        <w:t>(2), 273–296. https://doi.org/10.21093/fj.v7i2.313</w:t>
      </w:r>
    </w:p>
    <w:p w14:paraId="3C0F55A0" w14:textId="77777777" w:rsidR="00DF7A88" w:rsidRPr="00DF7A88" w:rsidRDefault="00DF7A88" w:rsidP="00522612">
      <w:pPr>
        <w:widowControl w:val="0"/>
        <w:autoSpaceDE w:val="0"/>
        <w:autoSpaceDN w:val="0"/>
        <w:adjustRightInd w:val="0"/>
        <w:spacing w:after="120" w:line="360" w:lineRule="auto"/>
        <w:ind w:left="480" w:hanging="480"/>
        <w:jc w:val="both"/>
        <w:rPr>
          <w:rFonts w:ascii="Garamond" w:hAnsi="Garamond"/>
          <w:noProof/>
        </w:rPr>
      </w:pPr>
      <w:r w:rsidRPr="00DF7A88">
        <w:rPr>
          <w:rFonts w:ascii="Garamond" w:hAnsi="Garamond"/>
          <w:noProof/>
        </w:rPr>
        <w:t xml:space="preserve">Asror, M. (2019). Mengeksplanasi Mukjizat Al-Qur’an. </w:t>
      </w:r>
      <w:r w:rsidRPr="00DF7A88">
        <w:rPr>
          <w:rFonts w:ascii="Garamond" w:hAnsi="Garamond"/>
          <w:i/>
          <w:iCs/>
          <w:noProof/>
        </w:rPr>
        <w:t>Al-I’jaz</w:t>
      </w:r>
      <w:r w:rsidRPr="00DF7A88">
        <w:rPr>
          <w:rFonts w:ascii="Garamond" w:hAnsi="Garamond"/>
          <w:noProof/>
        </w:rPr>
        <w:t xml:space="preserve">, </w:t>
      </w:r>
      <w:r w:rsidRPr="00DF7A88">
        <w:rPr>
          <w:rFonts w:ascii="Garamond" w:hAnsi="Garamond"/>
          <w:i/>
          <w:iCs/>
          <w:noProof/>
        </w:rPr>
        <w:t>1</w:t>
      </w:r>
      <w:r w:rsidRPr="00DF7A88">
        <w:rPr>
          <w:rFonts w:ascii="Garamond" w:hAnsi="Garamond"/>
          <w:noProof/>
        </w:rPr>
        <w:t>(1), 63–78.</w:t>
      </w:r>
    </w:p>
    <w:p w14:paraId="3354C24D" w14:textId="77777777" w:rsidR="00DF7A88" w:rsidRPr="00DF7A88" w:rsidRDefault="00DF7A88" w:rsidP="00522612">
      <w:pPr>
        <w:widowControl w:val="0"/>
        <w:autoSpaceDE w:val="0"/>
        <w:autoSpaceDN w:val="0"/>
        <w:adjustRightInd w:val="0"/>
        <w:spacing w:after="120" w:line="360" w:lineRule="auto"/>
        <w:ind w:left="480" w:hanging="480"/>
        <w:jc w:val="both"/>
        <w:rPr>
          <w:rFonts w:ascii="Garamond" w:hAnsi="Garamond"/>
          <w:noProof/>
        </w:rPr>
      </w:pPr>
      <w:r w:rsidRPr="00DF7A88">
        <w:rPr>
          <w:rFonts w:ascii="Garamond" w:hAnsi="Garamond"/>
          <w:noProof/>
        </w:rPr>
        <w:t xml:space="preserve">Baqi, M. F. A. (1992). </w:t>
      </w:r>
      <w:r w:rsidRPr="00DF7A88">
        <w:rPr>
          <w:rFonts w:ascii="Garamond" w:hAnsi="Garamond"/>
          <w:i/>
          <w:iCs/>
          <w:noProof/>
        </w:rPr>
        <w:t>Mu’jam Al-Mufahras li Al-Fazh Al-Qur’an Al-Karim</w:t>
      </w:r>
      <w:r w:rsidRPr="00DF7A88">
        <w:rPr>
          <w:rFonts w:ascii="Garamond" w:hAnsi="Garamond"/>
          <w:noProof/>
        </w:rPr>
        <w:t>. Darul Hadits.</w:t>
      </w:r>
    </w:p>
    <w:p w14:paraId="55AEE262" w14:textId="77777777" w:rsidR="00DF7A88" w:rsidRPr="00DF7A88" w:rsidRDefault="00DF7A88" w:rsidP="00522612">
      <w:pPr>
        <w:widowControl w:val="0"/>
        <w:autoSpaceDE w:val="0"/>
        <w:autoSpaceDN w:val="0"/>
        <w:adjustRightInd w:val="0"/>
        <w:spacing w:after="120" w:line="360" w:lineRule="auto"/>
        <w:ind w:left="480" w:hanging="480"/>
        <w:jc w:val="both"/>
        <w:rPr>
          <w:rFonts w:ascii="Garamond" w:hAnsi="Garamond"/>
          <w:noProof/>
        </w:rPr>
      </w:pPr>
      <w:r w:rsidRPr="00DF7A88">
        <w:rPr>
          <w:rFonts w:ascii="Garamond" w:hAnsi="Garamond"/>
          <w:noProof/>
        </w:rPr>
        <w:t xml:space="preserve">El-Feyza, M. (2022). Pengharaman Khamar dalam Al- Qur’an (Studi atas Tafsir). </w:t>
      </w:r>
      <w:r w:rsidRPr="00DF7A88">
        <w:rPr>
          <w:rFonts w:ascii="Garamond" w:hAnsi="Garamond"/>
          <w:i/>
          <w:iCs/>
          <w:noProof/>
        </w:rPr>
        <w:t>Lathaif: Literasi Tafsir, Hadis dan Filologi</w:t>
      </w:r>
      <w:r w:rsidRPr="00DF7A88">
        <w:rPr>
          <w:rFonts w:ascii="Garamond" w:hAnsi="Garamond"/>
          <w:noProof/>
        </w:rPr>
        <w:t xml:space="preserve">, </w:t>
      </w:r>
      <w:r w:rsidRPr="00DF7A88">
        <w:rPr>
          <w:rFonts w:ascii="Garamond" w:hAnsi="Garamond"/>
          <w:i/>
          <w:iCs/>
          <w:noProof/>
        </w:rPr>
        <w:t>1</w:t>
      </w:r>
      <w:r w:rsidRPr="00DF7A88">
        <w:rPr>
          <w:rFonts w:ascii="Garamond" w:hAnsi="Garamond"/>
          <w:noProof/>
        </w:rPr>
        <w:t>(2), 147–158.</w:t>
      </w:r>
    </w:p>
    <w:p w14:paraId="312F9E59" w14:textId="77777777" w:rsidR="00DF7A88" w:rsidRPr="00DF7A88" w:rsidRDefault="00DF7A88" w:rsidP="00522612">
      <w:pPr>
        <w:widowControl w:val="0"/>
        <w:autoSpaceDE w:val="0"/>
        <w:autoSpaceDN w:val="0"/>
        <w:adjustRightInd w:val="0"/>
        <w:spacing w:after="120" w:line="360" w:lineRule="auto"/>
        <w:ind w:left="480" w:hanging="480"/>
        <w:jc w:val="both"/>
        <w:rPr>
          <w:rFonts w:ascii="Garamond" w:hAnsi="Garamond"/>
          <w:noProof/>
        </w:rPr>
      </w:pPr>
      <w:r w:rsidRPr="00DF7A88">
        <w:rPr>
          <w:rFonts w:ascii="Garamond" w:hAnsi="Garamond"/>
          <w:noProof/>
        </w:rPr>
        <w:t xml:space="preserve">Fitriani, Nazwa, F., &amp; Afifah, H. N. (2023). Manfaat diharamkannya Khamar dalam Islam bagi Kesehatan Manusia. </w:t>
      </w:r>
      <w:r w:rsidRPr="00DF7A88">
        <w:rPr>
          <w:rFonts w:ascii="Garamond" w:hAnsi="Garamond"/>
          <w:i/>
          <w:iCs/>
          <w:noProof/>
        </w:rPr>
        <w:t>Jurnal Religion: Jurnal Agama, Sosial, dan Budaya</w:t>
      </w:r>
      <w:r w:rsidRPr="00DF7A88">
        <w:rPr>
          <w:rFonts w:ascii="Garamond" w:hAnsi="Garamond"/>
          <w:noProof/>
        </w:rPr>
        <w:t xml:space="preserve">, </w:t>
      </w:r>
      <w:r w:rsidRPr="00DF7A88">
        <w:rPr>
          <w:rFonts w:ascii="Garamond" w:hAnsi="Garamond"/>
          <w:i/>
          <w:iCs/>
          <w:noProof/>
        </w:rPr>
        <w:t>1</w:t>
      </w:r>
      <w:r w:rsidRPr="00DF7A88">
        <w:rPr>
          <w:rFonts w:ascii="Garamond" w:hAnsi="Garamond"/>
          <w:noProof/>
        </w:rPr>
        <w:t>(6), 1047–1056. https://maryamsejahtera.com/index.php/Religion/index</w:t>
      </w:r>
    </w:p>
    <w:p w14:paraId="0ADA8085" w14:textId="77777777" w:rsidR="00DF7A88" w:rsidRPr="00DF7A88" w:rsidRDefault="00DF7A88" w:rsidP="00522612">
      <w:pPr>
        <w:widowControl w:val="0"/>
        <w:autoSpaceDE w:val="0"/>
        <w:autoSpaceDN w:val="0"/>
        <w:adjustRightInd w:val="0"/>
        <w:spacing w:after="120" w:line="360" w:lineRule="auto"/>
        <w:ind w:left="480" w:hanging="480"/>
        <w:jc w:val="both"/>
        <w:rPr>
          <w:rFonts w:ascii="Garamond" w:hAnsi="Garamond"/>
          <w:noProof/>
        </w:rPr>
      </w:pPr>
      <w:r w:rsidRPr="00DF7A88">
        <w:rPr>
          <w:rFonts w:ascii="Garamond" w:hAnsi="Garamond"/>
          <w:noProof/>
        </w:rPr>
        <w:t xml:space="preserve">Lubis, S. E. (2015). Hikmah Ayat Pengharaman Khamr (Studi atas Penetapan Hukum Khamr dalam Alquran). </w:t>
      </w:r>
      <w:r w:rsidRPr="00DF7A88">
        <w:rPr>
          <w:rFonts w:ascii="Garamond" w:hAnsi="Garamond"/>
          <w:i/>
          <w:iCs/>
          <w:noProof/>
        </w:rPr>
        <w:t>Jurnal Darul ’Ilmi</w:t>
      </w:r>
      <w:r w:rsidRPr="00DF7A88">
        <w:rPr>
          <w:rFonts w:ascii="Garamond" w:hAnsi="Garamond"/>
          <w:noProof/>
        </w:rPr>
        <w:t xml:space="preserve">, </w:t>
      </w:r>
      <w:r w:rsidRPr="00DF7A88">
        <w:rPr>
          <w:rFonts w:ascii="Garamond" w:hAnsi="Garamond"/>
          <w:i/>
          <w:iCs/>
          <w:noProof/>
        </w:rPr>
        <w:t>03</w:t>
      </w:r>
      <w:r w:rsidRPr="00DF7A88">
        <w:rPr>
          <w:rFonts w:ascii="Garamond" w:hAnsi="Garamond"/>
          <w:noProof/>
        </w:rPr>
        <w:t>(02), 134–150. https://adoc.pub/hikmah-ayat-pengharaman-khamr-studi-atas-penetapan-hukum-kha.html</w:t>
      </w:r>
    </w:p>
    <w:p w14:paraId="7B812D07" w14:textId="77777777" w:rsidR="00DF7A88" w:rsidRPr="00DF7A88" w:rsidRDefault="00DF7A88" w:rsidP="00522612">
      <w:pPr>
        <w:widowControl w:val="0"/>
        <w:autoSpaceDE w:val="0"/>
        <w:autoSpaceDN w:val="0"/>
        <w:adjustRightInd w:val="0"/>
        <w:spacing w:after="120" w:line="360" w:lineRule="auto"/>
        <w:ind w:left="480" w:hanging="480"/>
        <w:jc w:val="both"/>
        <w:rPr>
          <w:rFonts w:ascii="Garamond" w:hAnsi="Garamond"/>
          <w:noProof/>
        </w:rPr>
      </w:pPr>
      <w:r w:rsidRPr="00DF7A88">
        <w:rPr>
          <w:rFonts w:ascii="Garamond" w:hAnsi="Garamond"/>
          <w:noProof/>
        </w:rPr>
        <w:t xml:space="preserve">Naffasa, R. F. F. (2023). Khamar Dalam Tinjauan Al-Qur’an dan Ilmu Kesehatan. </w:t>
      </w:r>
      <w:r w:rsidRPr="00DF7A88">
        <w:rPr>
          <w:rFonts w:ascii="Garamond" w:hAnsi="Garamond"/>
          <w:i/>
          <w:iCs/>
          <w:noProof/>
        </w:rPr>
        <w:t>Hadharah: Jurnal Keislaman dan Peradaban</w:t>
      </w:r>
      <w:r w:rsidRPr="00DF7A88">
        <w:rPr>
          <w:rFonts w:ascii="Garamond" w:hAnsi="Garamond"/>
          <w:noProof/>
        </w:rPr>
        <w:t xml:space="preserve">, </w:t>
      </w:r>
      <w:r w:rsidRPr="00DF7A88">
        <w:rPr>
          <w:rFonts w:ascii="Garamond" w:hAnsi="Garamond"/>
          <w:i/>
          <w:iCs/>
          <w:noProof/>
        </w:rPr>
        <w:t>17</w:t>
      </w:r>
      <w:r w:rsidRPr="00DF7A88">
        <w:rPr>
          <w:rFonts w:ascii="Garamond" w:hAnsi="Garamond"/>
          <w:noProof/>
        </w:rPr>
        <w:t>(2), 120–129.</w:t>
      </w:r>
    </w:p>
    <w:p w14:paraId="25A96705" w14:textId="77777777" w:rsidR="00DF7A88" w:rsidRPr="00DF7A88" w:rsidRDefault="00DF7A88" w:rsidP="00522612">
      <w:pPr>
        <w:widowControl w:val="0"/>
        <w:autoSpaceDE w:val="0"/>
        <w:autoSpaceDN w:val="0"/>
        <w:adjustRightInd w:val="0"/>
        <w:spacing w:after="120" w:line="360" w:lineRule="auto"/>
        <w:ind w:left="480" w:hanging="480"/>
        <w:jc w:val="both"/>
        <w:rPr>
          <w:rFonts w:ascii="Garamond" w:hAnsi="Garamond"/>
          <w:noProof/>
        </w:rPr>
      </w:pPr>
      <w:r w:rsidRPr="00DF7A88">
        <w:rPr>
          <w:rFonts w:ascii="Garamond" w:hAnsi="Garamond"/>
          <w:noProof/>
        </w:rPr>
        <w:t xml:space="preserve">Winarno. (2018). Status Hukum Khamar Dalam Perspektif Fiqh. </w:t>
      </w:r>
      <w:r w:rsidRPr="00DF7A88">
        <w:rPr>
          <w:rFonts w:ascii="Garamond" w:hAnsi="Garamond"/>
          <w:i/>
          <w:iCs/>
          <w:noProof/>
        </w:rPr>
        <w:t>Asy Syar’iyyah: Jurnal Ilmjuu Syari’ah dan Perbankan Islam</w:t>
      </w:r>
      <w:r w:rsidRPr="00DF7A88">
        <w:rPr>
          <w:rFonts w:ascii="Garamond" w:hAnsi="Garamond"/>
          <w:noProof/>
        </w:rPr>
        <w:t xml:space="preserve">, </w:t>
      </w:r>
      <w:r w:rsidRPr="00DF7A88">
        <w:rPr>
          <w:rFonts w:ascii="Garamond" w:hAnsi="Garamond"/>
          <w:i/>
          <w:iCs/>
          <w:noProof/>
        </w:rPr>
        <w:t>3</w:t>
      </w:r>
      <w:r w:rsidRPr="00DF7A88">
        <w:rPr>
          <w:rFonts w:ascii="Garamond" w:hAnsi="Garamond"/>
          <w:noProof/>
        </w:rPr>
        <w:t>(1), 1–25.</w:t>
      </w:r>
    </w:p>
    <w:p w14:paraId="53CDD5A6" w14:textId="0281A93F" w:rsidR="00E107B1" w:rsidRPr="00E107B1" w:rsidRDefault="00166EC6" w:rsidP="00522612">
      <w:pPr>
        <w:pStyle w:val="Rererensi"/>
        <w:spacing w:after="120" w:line="360" w:lineRule="auto"/>
        <w:contextualSpacing/>
        <w:rPr>
          <w:rFonts w:ascii="Garamond" w:eastAsia="Calibri" w:hAnsi="Garamond"/>
          <w:noProof w:val="0"/>
          <w:lang w:eastAsia="en-US"/>
        </w:rPr>
      </w:pPr>
      <w:r>
        <w:rPr>
          <w:rFonts w:ascii="Garamond" w:eastAsia="Calibri" w:hAnsi="Garamond"/>
          <w:noProof w:val="0"/>
          <w:lang w:eastAsia="en-US"/>
        </w:rPr>
        <w:fldChar w:fldCharType="end"/>
      </w:r>
    </w:p>
    <w:p w14:paraId="148BC61B" w14:textId="77777777" w:rsidR="00A81B98" w:rsidRPr="00A35B87" w:rsidRDefault="00A81B98" w:rsidP="00522612">
      <w:pPr>
        <w:pStyle w:val="Rererensi"/>
        <w:spacing w:after="120" w:line="360" w:lineRule="auto"/>
        <w:contextualSpacing/>
        <w:rPr>
          <w:rFonts w:ascii="Garamond" w:hAnsi="Garamond"/>
        </w:rPr>
      </w:pPr>
    </w:p>
    <w:p w14:paraId="513BA8A3" w14:textId="77777777" w:rsidR="00A81B98" w:rsidRPr="00A35B87" w:rsidRDefault="00A81B98" w:rsidP="00522612">
      <w:pPr>
        <w:pStyle w:val="Rererensi"/>
        <w:spacing w:after="120" w:line="360" w:lineRule="auto"/>
        <w:contextualSpacing/>
        <w:rPr>
          <w:rFonts w:ascii="Garamond" w:hAnsi="Garamond"/>
        </w:rPr>
      </w:pPr>
    </w:p>
    <w:p w14:paraId="78C16335" w14:textId="77777777" w:rsidR="00794B00" w:rsidRPr="00A35B87" w:rsidRDefault="00794B00" w:rsidP="00075C96">
      <w:pPr>
        <w:autoSpaceDE w:val="0"/>
        <w:autoSpaceDN w:val="0"/>
        <w:adjustRightInd w:val="0"/>
        <w:spacing w:line="360" w:lineRule="auto"/>
        <w:ind w:firstLine="709"/>
        <w:contextualSpacing/>
        <w:jc w:val="both"/>
        <w:rPr>
          <w:rFonts w:ascii="Garamond" w:hAnsi="Garamond" w:cs="Arial"/>
          <w:sz w:val="22"/>
          <w:szCs w:val="22"/>
          <w:lang w:val="id-ID" w:eastAsia="id-ID"/>
        </w:rPr>
      </w:pPr>
    </w:p>
    <w:sectPr w:rsidR="00794B00" w:rsidRPr="00A35B87" w:rsidSect="00F746CE">
      <w:headerReference w:type="even" r:id="rId9"/>
      <w:headerReference w:type="default" r:id="rId10"/>
      <w:footerReference w:type="even" r:id="rId11"/>
      <w:footerReference w:type="default" r:id="rId12"/>
      <w:headerReference w:type="first" r:id="rId13"/>
      <w:footerReference w:type="first" r:id="rId14"/>
      <w:pgSz w:w="11907" w:h="16840" w:code="9"/>
      <w:pgMar w:top="1701" w:right="1701" w:bottom="1701" w:left="1701" w:header="709" w:footer="709" w:gutter="0"/>
      <w:pgNumType w:start="2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83736" w14:textId="77777777" w:rsidR="00F746CE" w:rsidRDefault="00F746CE" w:rsidP="00293926">
      <w:r>
        <w:separator/>
      </w:r>
    </w:p>
  </w:endnote>
  <w:endnote w:type="continuationSeparator" w:id="0">
    <w:p w14:paraId="2B38BE02" w14:textId="77777777" w:rsidR="00F746CE" w:rsidRDefault="00F746CE" w:rsidP="00293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raditional Arabic">
    <w:panose1 w:val="02020603050405020304"/>
    <w:charset w:val="B2"/>
    <w:family w:val="roman"/>
    <w:pitch w:val="variable"/>
    <w:sig w:usb0="00002003" w:usb1="80000000" w:usb2="00000008" w:usb3="00000000" w:csb0="00000041" w:csb1="00000000"/>
  </w:font>
  <w:font w:name="Goudy Stout">
    <w:panose1 w:val="0202090407030B020401"/>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C4768" w14:textId="683EC7C3" w:rsidR="000A0C18" w:rsidRPr="00E821C4" w:rsidRDefault="00304B4F" w:rsidP="000D34B5">
    <w:pPr>
      <w:pStyle w:val="Footer"/>
      <w:tabs>
        <w:tab w:val="clear" w:pos="4680"/>
      </w:tabs>
      <w:spacing w:before="60"/>
      <w:rPr>
        <w:rFonts w:asciiTheme="majorHAnsi" w:hAnsiTheme="majorHAnsi"/>
        <w:b/>
        <w:bCs/>
        <w:sz w:val="22"/>
        <w:szCs w:val="22"/>
        <w:lang w:val="en-ID"/>
      </w:rPr>
    </w:pPr>
    <w:r>
      <w:rPr>
        <w:rFonts w:asciiTheme="majorHAnsi" w:hAnsiTheme="majorHAnsi"/>
        <w:b/>
        <w:bCs/>
        <w:sz w:val="22"/>
        <w:szCs w:val="22"/>
        <w:lang w:val="id-ID"/>
      </w:rPr>
      <w:t xml:space="preserve">Jurnal Payung Sekaki; Kajian Keislaman </w:t>
    </w:r>
  </w:p>
  <w:p w14:paraId="450C19BA" w14:textId="386B2818" w:rsidR="000A0C18" w:rsidRDefault="000A0C18" w:rsidP="000D34B5">
    <w:pPr>
      <w:pStyle w:val="Footer"/>
      <w:rPr>
        <w:lang w:val="en-ID"/>
      </w:rPr>
    </w:pPr>
    <w:r w:rsidRPr="00E821C4">
      <w:rPr>
        <w:sz w:val="22"/>
        <w:szCs w:val="22"/>
        <w:lang w:val="en-ID"/>
      </w:rPr>
      <w:t xml:space="preserve">Vol </w:t>
    </w:r>
    <w:r w:rsidR="00304B4F">
      <w:rPr>
        <w:sz w:val="22"/>
        <w:szCs w:val="22"/>
        <w:lang w:val="id-ID"/>
      </w:rPr>
      <w:t>1</w:t>
    </w:r>
    <w:r w:rsidRPr="00E821C4">
      <w:rPr>
        <w:sz w:val="22"/>
        <w:szCs w:val="22"/>
        <w:lang w:val="en-ID"/>
      </w:rPr>
      <w:t xml:space="preserve"> No </w:t>
    </w:r>
    <w:r w:rsidR="00304B4F">
      <w:rPr>
        <w:sz w:val="22"/>
        <w:szCs w:val="22"/>
        <w:lang w:val="id-ID"/>
      </w:rPr>
      <w:t>1</w:t>
    </w:r>
    <w:r w:rsidRPr="00E821C4">
      <w:rPr>
        <w:sz w:val="22"/>
        <w:szCs w:val="22"/>
        <w:lang w:val="en-ID"/>
      </w:rPr>
      <w:t xml:space="preserve"> (202</w:t>
    </w:r>
    <w:r w:rsidR="00304B4F">
      <w:rPr>
        <w:sz w:val="22"/>
        <w:szCs w:val="22"/>
        <w:lang w:val="id-ID"/>
      </w:rPr>
      <w:t>4</w:t>
    </w:r>
    <w:r w:rsidRPr="00E821C4">
      <w:rPr>
        <w:sz w:val="22"/>
        <w:szCs w:val="22"/>
        <w:lang w:val="en-ID"/>
      </w:rPr>
      <w:t>)</w:t>
    </w:r>
  </w:p>
  <w:p w14:paraId="7C43D034" w14:textId="77777777" w:rsidR="000A0C18" w:rsidRDefault="000A0C18">
    <w:pPr>
      <w:pStyle w:val="Footer"/>
      <w:rPr>
        <w:lang w:val="en-ID"/>
      </w:rPr>
    </w:pPr>
  </w:p>
  <w:p w14:paraId="509760B6" w14:textId="77777777" w:rsidR="000A0C18" w:rsidRDefault="000A0C18">
    <w:pPr>
      <w:pStyle w:val="Footer"/>
      <w:rPr>
        <w:lang w:val="en-ID"/>
      </w:rPr>
    </w:pPr>
  </w:p>
  <w:p w14:paraId="5A660FD7" w14:textId="77777777" w:rsidR="000A0C18" w:rsidRPr="00986310" w:rsidRDefault="000A0C18">
    <w:pPr>
      <w:pStyle w:val="Footer"/>
      <w:rPr>
        <w:lang w:val="en-ID"/>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598DA" w14:textId="77777777" w:rsidR="00304B4F" w:rsidRPr="00304B4F" w:rsidRDefault="00304B4F" w:rsidP="00304B4F">
    <w:pPr>
      <w:pStyle w:val="Footer"/>
      <w:jc w:val="right"/>
      <w:rPr>
        <w:rFonts w:asciiTheme="majorHAnsi" w:hAnsiTheme="majorHAnsi"/>
        <w:b/>
        <w:bCs/>
        <w:sz w:val="22"/>
        <w:szCs w:val="22"/>
        <w:lang w:val="en-ID"/>
      </w:rPr>
    </w:pPr>
    <w:proofErr w:type="spellStart"/>
    <w:r w:rsidRPr="00304B4F">
      <w:rPr>
        <w:rFonts w:asciiTheme="majorHAnsi" w:hAnsiTheme="majorHAnsi"/>
        <w:b/>
        <w:bCs/>
        <w:sz w:val="22"/>
        <w:szCs w:val="22"/>
        <w:lang w:val="en-ID"/>
      </w:rPr>
      <w:t>Jurnal</w:t>
    </w:r>
    <w:proofErr w:type="spellEnd"/>
    <w:r w:rsidRPr="00304B4F">
      <w:rPr>
        <w:rFonts w:asciiTheme="majorHAnsi" w:hAnsiTheme="majorHAnsi"/>
        <w:b/>
        <w:bCs/>
        <w:sz w:val="22"/>
        <w:szCs w:val="22"/>
        <w:lang w:val="en-ID"/>
      </w:rPr>
      <w:t xml:space="preserve"> </w:t>
    </w:r>
    <w:proofErr w:type="spellStart"/>
    <w:r w:rsidRPr="00304B4F">
      <w:rPr>
        <w:rFonts w:asciiTheme="majorHAnsi" w:hAnsiTheme="majorHAnsi"/>
        <w:b/>
        <w:bCs/>
        <w:sz w:val="22"/>
        <w:szCs w:val="22"/>
        <w:lang w:val="en-ID"/>
      </w:rPr>
      <w:t>Payung</w:t>
    </w:r>
    <w:proofErr w:type="spellEnd"/>
    <w:r w:rsidRPr="00304B4F">
      <w:rPr>
        <w:rFonts w:asciiTheme="majorHAnsi" w:hAnsiTheme="majorHAnsi"/>
        <w:b/>
        <w:bCs/>
        <w:sz w:val="22"/>
        <w:szCs w:val="22"/>
        <w:lang w:val="en-ID"/>
      </w:rPr>
      <w:t xml:space="preserve"> </w:t>
    </w:r>
    <w:proofErr w:type="spellStart"/>
    <w:r w:rsidRPr="00304B4F">
      <w:rPr>
        <w:rFonts w:asciiTheme="majorHAnsi" w:hAnsiTheme="majorHAnsi"/>
        <w:b/>
        <w:bCs/>
        <w:sz w:val="22"/>
        <w:szCs w:val="22"/>
        <w:lang w:val="en-ID"/>
      </w:rPr>
      <w:t>Sekaki</w:t>
    </w:r>
    <w:proofErr w:type="spellEnd"/>
    <w:r w:rsidRPr="00304B4F">
      <w:rPr>
        <w:rFonts w:asciiTheme="majorHAnsi" w:hAnsiTheme="majorHAnsi"/>
        <w:b/>
        <w:bCs/>
        <w:sz w:val="22"/>
        <w:szCs w:val="22"/>
        <w:lang w:val="en-ID"/>
      </w:rPr>
      <w:t xml:space="preserve">; Kajian </w:t>
    </w:r>
    <w:proofErr w:type="spellStart"/>
    <w:r w:rsidRPr="00304B4F">
      <w:rPr>
        <w:rFonts w:asciiTheme="majorHAnsi" w:hAnsiTheme="majorHAnsi"/>
        <w:b/>
        <w:bCs/>
        <w:sz w:val="22"/>
        <w:szCs w:val="22"/>
        <w:lang w:val="en-ID"/>
      </w:rPr>
      <w:t>Keislaman</w:t>
    </w:r>
    <w:proofErr w:type="spellEnd"/>
    <w:r w:rsidRPr="00304B4F">
      <w:rPr>
        <w:rFonts w:asciiTheme="majorHAnsi" w:hAnsiTheme="majorHAnsi"/>
        <w:b/>
        <w:bCs/>
        <w:sz w:val="22"/>
        <w:szCs w:val="22"/>
        <w:lang w:val="en-ID"/>
      </w:rPr>
      <w:t xml:space="preserve"> </w:t>
    </w:r>
  </w:p>
  <w:p w14:paraId="65E832F1" w14:textId="1E45ADB7" w:rsidR="00B23FEF" w:rsidRDefault="00304B4F" w:rsidP="00304B4F">
    <w:pPr>
      <w:pStyle w:val="Footer"/>
      <w:jc w:val="right"/>
      <w:rPr>
        <w:lang w:val="en-ID"/>
      </w:rPr>
    </w:pPr>
    <w:r w:rsidRPr="00304B4F">
      <w:rPr>
        <w:rFonts w:asciiTheme="majorHAnsi" w:hAnsiTheme="majorHAnsi"/>
        <w:b/>
        <w:bCs/>
        <w:sz w:val="22"/>
        <w:szCs w:val="22"/>
        <w:lang w:val="en-ID"/>
      </w:rPr>
      <w:t>Vol 1 No 1 (2024)</w:t>
    </w:r>
  </w:p>
  <w:p w14:paraId="17F73F10" w14:textId="77777777" w:rsidR="00B23FEF" w:rsidRDefault="00B23FEF" w:rsidP="00B23FEF">
    <w:pPr>
      <w:pStyle w:val="Footer"/>
      <w:jc w:val="right"/>
      <w:rPr>
        <w:lang w:val="en-ID"/>
      </w:rPr>
    </w:pPr>
  </w:p>
  <w:p w14:paraId="033B17CA" w14:textId="77777777" w:rsidR="000A0C18" w:rsidRPr="00B23FEF" w:rsidRDefault="000A0C18" w:rsidP="00B23FEF">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F6BFD" w14:textId="23D70159" w:rsidR="00A64C8D" w:rsidRPr="00164B10" w:rsidRDefault="00A64C8D" w:rsidP="00A64C8D">
    <w:pPr>
      <w:pStyle w:val="Footer"/>
      <w:jc w:val="center"/>
      <w:rPr>
        <w:rFonts w:ascii="Garamond" w:hAnsi="Garamond" w:cstheme="minorBidi"/>
      </w:rPr>
    </w:pPr>
  </w:p>
  <w:p w14:paraId="421BD3FE" w14:textId="657E1D16" w:rsidR="00A64C8D" w:rsidRPr="004755B4" w:rsidRDefault="004755B4" w:rsidP="004755B4">
    <w:pPr>
      <w:pStyle w:val="Footer"/>
      <w:jc w:val="right"/>
      <w:rPr>
        <w:rFonts w:ascii="Garamond" w:hAnsi="Garamond"/>
        <w:lang w:val="id-ID"/>
      </w:rPr>
    </w:pPr>
    <w:r>
      <w:rPr>
        <w:rFonts w:ascii="Garamond" w:hAnsi="Garamond" w:cstheme="minorBidi"/>
        <w:lang w:val="id-ID"/>
      </w:rPr>
      <w:t>23</w:t>
    </w:r>
  </w:p>
  <w:p w14:paraId="40A08FB0" w14:textId="77777777" w:rsidR="00A64C8D" w:rsidRPr="00164B10" w:rsidRDefault="00A64C8D" w:rsidP="00A64C8D">
    <w:pPr>
      <w:pStyle w:val="Footer"/>
      <w:rPr>
        <w:rFonts w:ascii="Garamond" w:hAnsi="Garamond"/>
      </w:rPr>
    </w:pPr>
  </w:p>
  <w:p w14:paraId="6AB539A9" w14:textId="77777777" w:rsidR="000A0C18" w:rsidRPr="00A64C8D" w:rsidRDefault="000A0C18" w:rsidP="00A64C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B266A" w14:textId="77777777" w:rsidR="00F746CE" w:rsidRDefault="00F746CE" w:rsidP="00293926">
      <w:r>
        <w:separator/>
      </w:r>
    </w:p>
  </w:footnote>
  <w:footnote w:type="continuationSeparator" w:id="0">
    <w:p w14:paraId="656BB185" w14:textId="77777777" w:rsidR="00F746CE" w:rsidRDefault="00F746CE" w:rsidP="002939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73B8A" w14:textId="77777777" w:rsidR="000A0C18" w:rsidRPr="004755B4" w:rsidRDefault="00000000" w:rsidP="000D34B5">
    <w:pPr>
      <w:pStyle w:val="Header"/>
      <w:tabs>
        <w:tab w:val="clear" w:pos="4680"/>
        <w:tab w:val="clear" w:pos="9360"/>
      </w:tabs>
      <w:rPr>
        <w:rFonts w:ascii="Garamond" w:hAnsi="Garamond" w:cs="Arial"/>
        <w:noProof/>
        <w:sz w:val="28"/>
        <w:szCs w:val="28"/>
      </w:rPr>
    </w:pPr>
    <w:sdt>
      <w:sdtPr>
        <w:rPr>
          <w:rFonts w:ascii="Garamond" w:hAnsi="Garamond" w:cs="Arial"/>
          <w:sz w:val="28"/>
          <w:szCs w:val="28"/>
        </w:rPr>
        <w:id w:val="1060520810"/>
        <w:docPartObj>
          <w:docPartGallery w:val="Page Numbers (Top of Page)"/>
          <w:docPartUnique/>
        </w:docPartObj>
      </w:sdtPr>
      <w:sdtEndPr>
        <w:rPr>
          <w:noProof/>
        </w:rPr>
      </w:sdtEndPr>
      <w:sdtContent>
        <w:r w:rsidR="000A0C18" w:rsidRPr="004755B4">
          <w:rPr>
            <w:rFonts w:ascii="Garamond" w:hAnsi="Garamond" w:cs="Arial"/>
          </w:rPr>
          <w:fldChar w:fldCharType="begin"/>
        </w:r>
        <w:r w:rsidR="000A0C18" w:rsidRPr="004755B4">
          <w:rPr>
            <w:rFonts w:ascii="Garamond" w:hAnsi="Garamond" w:cs="Arial"/>
          </w:rPr>
          <w:instrText xml:space="preserve"> PAGE   \* MERGEFORMAT </w:instrText>
        </w:r>
        <w:r w:rsidR="000A0C18" w:rsidRPr="004755B4">
          <w:rPr>
            <w:rFonts w:ascii="Garamond" w:hAnsi="Garamond" w:cs="Arial"/>
          </w:rPr>
          <w:fldChar w:fldCharType="separate"/>
        </w:r>
        <w:r w:rsidR="002904C1" w:rsidRPr="004755B4">
          <w:rPr>
            <w:rFonts w:ascii="Garamond" w:hAnsi="Garamond" w:cs="Arial"/>
            <w:noProof/>
          </w:rPr>
          <w:t>4</w:t>
        </w:r>
        <w:r w:rsidR="000A0C18" w:rsidRPr="004755B4">
          <w:rPr>
            <w:rFonts w:ascii="Garamond" w:hAnsi="Garamond" w:cs="Arial"/>
            <w:noProof/>
          </w:rPr>
          <w:fldChar w:fldCharType="end"/>
        </w:r>
      </w:sdtContent>
    </w:sdt>
    <w:r w:rsidR="000A0C18" w:rsidRPr="004755B4">
      <w:rPr>
        <w:rFonts w:ascii="Garamond" w:hAnsi="Garamond" w:cs="Arial"/>
        <w:noProof/>
        <w:sz w:val="28"/>
        <w:szCs w:val="28"/>
        <w:lang w:val="id-ID"/>
      </w:rPr>
      <w:t xml:space="preserve"> </w:t>
    </w:r>
  </w:p>
  <w:p w14:paraId="1D840223" w14:textId="77777777" w:rsidR="000A0C18" w:rsidRPr="00986310" w:rsidRDefault="000A0C18" w:rsidP="00986310">
    <w:pPr>
      <w:pStyle w:val="Header"/>
      <w:tabs>
        <w:tab w:val="clear" w:pos="4680"/>
        <w:tab w:val="clear" w:pos="9360"/>
        <w:tab w:val="right" w:pos="8499"/>
      </w:tabs>
      <w:ind w:left="5529" w:hanging="5529"/>
      <w:rPr>
        <w:rFonts w:ascii="Arial" w:hAnsi="Arial" w:cs="Arial"/>
        <w:noProof/>
      </w:rPr>
    </w:pPr>
  </w:p>
  <w:p w14:paraId="6C52CCDB" w14:textId="34848B13" w:rsidR="000A0C18" w:rsidRPr="00A64C8D" w:rsidRDefault="005F3976" w:rsidP="0029519E">
    <w:pPr>
      <w:pStyle w:val="Header"/>
      <w:tabs>
        <w:tab w:val="clear" w:pos="4680"/>
        <w:tab w:val="clear" w:pos="9360"/>
        <w:tab w:val="center" w:pos="5812"/>
        <w:tab w:val="right" w:pos="8499"/>
      </w:tabs>
      <w:ind w:left="5529" w:hanging="5529"/>
      <w:rPr>
        <w:rFonts w:asciiTheme="majorHAnsi" w:hAnsiTheme="majorHAnsi" w:cs="Arial"/>
        <w:sz w:val="22"/>
        <w:szCs w:val="22"/>
        <w:u w:val="single"/>
      </w:rPr>
    </w:pPr>
    <w:r>
      <w:rPr>
        <w:rFonts w:asciiTheme="majorHAnsi" w:hAnsiTheme="majorHAnsi" w:cs="Arial"/>
        <w:sz w:val="22"/>
        <w:szCs w:val="22"/>
        <w:u w:val="single"/>
        <w:lang w:val="id-ID"/>
      </w:rPr>
      <w:t>Muhammad Syukri</w:t>
    </w:r>
    <w:r w:rsidR="0029519E" w:rsidRPr="00A64C8D">
      <w:rPr>
        <w:rFonts w:asciiTheme="majorHAnsi" w:hAnsiTheme="majorHAnsi" w:cs="Arial"/>
        <w:sz w:val="22"/>
        <w:szCs w:val="22"/>
        <w:u w:val="single"/>
      </w:rPr>
      <w:t xml:space="preserve"> </w:t>
    </w:r>
  </w:p>
  <w:p w14:paraId="3F89ED16" w14:textId="77777777" w:rsidR="000A0C18" w:rsidRPr="00D5299D" w:rsidRDefault="000A0C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highlight w:val="yellow"/>
      </w:rPr>
      <w:id w:val="-57470134"/>
      <w:docPartObj>
        <w:docPartGallery w:val="Page Numbers (Top of Page)"/>
        <w:docPartUnique/>
      </w:docPartObj>
    </w:sdtPr>
    <w:sdtEndPr>
      <w:rPr>
        <w:noProof/>
        <w:highlight w:val="none"/>
      </w:rPr>
    </w:sdtEndPr>
    <w:sdtContent>
      <w:p w14:paraId="60B238B4" w14:textId="77777777" w:rsidR="000A0C18" w:rsidRPr="00B23FEF" w:rsidRDefault="000A0C18" w:rsidP="0029519E">
        <w:pPr>
          <w:pStyle w:val="Header"/>
          <w:tabs>
            <w:tab w:val="clear" w:pos="4680"/>
            <w:tab w:val="clear" w:pos="9360"/>
          </w:tabs>
          <w:jc w:val="right"/>
          <w:rPr>
            <w:rFonts w:ascii="Garamond" w:hAnsi="Garamond" w:cs="Arial"/>
          </w:rPr>
        </w:pPr>
        <w:r w:rsidRPr="00B23FEF">
          <w:rPr>
            <w:rFonts w:ascii="Garamond" w:hAnsi="Garamond" w:cs="Arial"/>
            <w:lang w:val="id-ID"/>
          </w:rPr>
          <w:t xml:space="preserve"> </w:t>
        </w:r>
        <w:r w:rsidRPr="00B23FEF">
          <w:rPr>
            <w:rFonts w:ascii="Garamond" w:hAnsi="Garamond" w:cs="Arial"/>
          </w:rPr>
          <w:fldChar w:fldCharType="begin"/>
        </w:r>
        <w:r w:rsidRPr="00B23FEF">
          <w:rPr>
            <w:rFonts w:ascii="Garamond" w:hAnsi="Garamond" w:cs="Arial"/>
          </w:rPr>
          <w:instrText xml:space="preserve"> PAGE   \* MERGEFORMAT </w:instrText>
        </w:r>
        <w:r w:rsidRPr="00B23FEF">
          <w:rPr>
            <w:rFonts w:ascii="Garamond" w:hAnsi="Garamond" w:cs="Arial"/>
          </w:rPr>
          <w:fldChar w:fldCharType="separate"/>
        </w:r>
        <w:r w:rsidR="002904C1">
          <w:rPr>
            <w:rFonts w:ascii="Garamond" w:hAnsi="Garamond" w:cs="Arial"/>
            <w:noProof/>
          </w:rPr>
          <w:t>5</w:t>
        </w:r>
        <w:r w:rsidRPr="00B23FEF">
          <w:rPr>
            <w:rFonts w:ascii="Garamond" w:hAnsi="Garamond" w:cs="Arial"/>
            <w:noProof/>
          </w:rPr>
          <w:fldChar w:fldCharType="end"/>
        </w:r>
      </w:p>
      <w:p w14:paraId="30363A5E" w14:textId="77777777" w:rsidR="0029519E" w:rsidRPr="00B23FEF" w:rsidRDefault="00000000" w:rsidP="00A64C8D">
        <w:pPr>
          <w:pStyle w:val="Header"/>
          <w:tabs>
            <w:tab w:val="clear" w:pos="4680"/>
            <w:tab w:val="clear" w:pos="9360"/>
            <w:tab w:val="right" w:pos="8499"/>
          </w:tabs>
          <w:rPr>
            <w:rFonts w:ascii="Garamond" w:hAnsi="Garamond"/>
            <w:noProof/>
          </w:rPr>
        </w:pPr>
      </w:p>
    </w:sdtContent>
  </w:sdt>
  <w:p w14:paraId="2B69EDFC" w14:textId="1743A54D" w:rsidR="000A0C18" w:rsidRPr="005F3976" w:rsidRDefault="0029519E" w:rsidP="00A35B87">
    <w:pPr>
      <w:pStyle w:val="Header"/>
      <w:tabs>
        <w:tab w:val="clear" w:pos="4680"/>
        <w:tab w:val="clear" w:pos="9360"/>
        <w:tab w:val="right" w:pos="8499"/>
      </w:tabs>
      <w:jc w:val="right"/>
      <w:rPr>
        <w:rFonts w:ascii="Garamond" w:hAnsi="Garamond" w:cs="Arial"/>
        <w:u w:val="single"/>
        <w:lang w:val="id-ID"/>
      </w:rPr>
    </w:pPr>
    <w:r w:rsidRPr="00B23FEF">
      <w:rPr>
        <w:rFonts w:ascii="Garamond" w:hAnsi="Garamond"/>
        <w:lang w:val="en-GB"/>
      </w:rPr>
      <w:t xml:space="preserve"> </w:t>
    </w:r>
    <w:r w:rsidR="005F3976">
      <w:rPr>
        <w:rFonts w:ascii="Garamond" w:hAnsi="Garamond"/>
        <w:noProof/>
        <w:u w:val="single"/>
        <w:lang w:val="id-ID"/>
      </w:rPr>
      <w:t xml:space="preserve">Tijauan I’jaz Tasyri’ Khamar Dalam Al-Qur’an </w:t>
    </w:r>
  </w:p>
  <w:p w14:paraId="19DB9B1D" w14:textId="77777777" w:rsidR="000A0C18" w:rsidRPr="00B23FEF" w:rsidRDefault="000A0C18" w:rsidP="00A44B2F">
    <w:pPr>
      <w:pStyle w:val="Header"/>
      <w:tabs>
        <w:tab w:val="clear" w:pos="4680"/>
        <w:tab w:val="clear" w:pos="9360"/>
        <w:tab w:val="left" w:pos="7284"/>
      </w:tabs>
      <w:rPr>
        <w:rFonts w:ascii="Garamond" w:hAnsi="Garamond"/>
      </w:rPr>
    </w:pPr>
    <w:r w:rsidRPr="00B23FEF">
      <w:rPr>
        <w:rFonts w:ascii="Garamond" w:hAnsi="Garamond"/>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251AE" w14:textId="7F98AF7D" w:rsidR="000A0C18" w:rsidRPr="00B11A7B" w:rsidRDefault="00304B4F" w:rsidP="00541565">
    <w:pPr>
      <w:pStyle w:val="Header"/>
      <w:jc w:val="right"/>
      <w:rPr>
        <w:rFonts w:ascii="Garamond" w:hAnsi="Garamond"/>
        <w:sz w:val="20"/>
        <w:szCs w:val="20"/>
      </w:rPr>
    </w:pPr>
    <w:r>
      <w:rPr>
        <w:noProof/>
      </w:rPr>
      <mc:AlternateContent>
        <mc:Choice Requires="wpg">
          <w:drawing>
            <wp:anchor distT="0" distB="0" distL="114300" distR="114300" simplePos="0" relativeHeight="251684864" behindDoc="0" locked="0" layoutInCell="1" allowOverlap="1" wp14:anchorId="1F913C42" wp14:editId="0B10CB81">
              <wp:simplePos x="0" y="0"/>
              <wp:positionH relativeFrom="column">
                <wp:posOffset>-632460</wp:posOffset>
              </wp:positionH>
              <wp:positionV relativeFrom="paragraph">
                <wp:posOffset>-381635</wp:posOffset>
              </wp:positionV>
              <wp:extent cx="6835140" cy="1485900"/>
              <wp:effectExtent l="0" t="0" r="22860" b="19050"/>
              <wp:wrapNone/>
              <wp:docPr id="496657357" name="Group 3"/>
              <wp:cNvGraphicFramePr/>
              <a:graphic xmlns:a="http://schemas.openxmlformats.org/drawingml/2006/main">
                <a:graphicData uri="http://schemas.microsoft.com/office/word/2010/wordprocessingGroup">
                  <wpg:wgp>
                    <wpg:cNvGrpSpPr/>
                    <wpg:grpSpPr>
                      <a:xfrm>
                        <a:off x="0" y="0"/>
                        <a:ext cx="6835140" cy="1485900"/>
                        <a:chOff x="0" y="0"/>
                        <a:chExt cx="6835140" cy="1485900"/>
                      </a:xfrm>
                    </wpg:grpSpPr>
                    <wps:wsp>
                      <wps:cNvPr id="1528889292" name="Rectangle 4"/>
                      <wps:cNvSpPr/>
                      <wps:spPr>
                        <a:xfrm>
                          <a:off x="0" y="15240"/>
                          <a:ext cx="6835140" cy="1470660"/>
                        </a:xfrm>
                        <a:prstGeom prst="rect">
                          <a:avLst/>
                        </a:prstGeom>
                        <a:solidFill>
                          <a:srgbClr val="FFC0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18B0AF8A" w14:textId="77777777" w:rsidR="00AF2B65" w:rsidRPr="00304B4F" w:rsidRDefault="00AF2B65" w:rsidP="00AF2B65">
                            <w:pPr>
                              <w:jc w:val="right"/>
                              <w:rPr>
                                <w:rFonts w:ascii="Goudy Stout" w:hAnsi="Goudy Stout"/>
                                <w:color w:val="000000" w:themeColor="text1"/>
                                <w:sz w:val="16"/>
                                <w:szCs w:val="16"/>
                                <w:lang w:val="id-ID"/>
                              </w:rPr>
                            </w:pPr>
                            <w:r w:rsidRPr="00304B4F">
                              <w:rPr>
                                <w:rFonts w:ascii="Goudy Stout" w:hAnsi="Goudy Stout"/>
                                <w:color w:val="000000" w:themeColor="text1"/>
                                <w:sz w:val="16"/>
                                <w:szCs w:val="16"/>
                                <w:lang w:val="id-ID"/>
                              </w:rPr>
                              <w:t xml:space="preserve">E-ISSN </w:t>
                            </w:r>
                            <w:r>
                              <w:rPr>
                                <w:rFonts w:ascii="Goudy Stout" w:hAnsi="Goudy Stout"/>
                                <w:color w:val="000000" w:themeColor="text1"/>
                                <w:sz w:val="16"/>
                                <w:szCs w:val="16"/>
                                <w:lang w:val="id-ID"/>
                              </w:rPr>
                              <w:t>3046-6687</w:t>
                            </w:r>
                          </w:p>
                          <w:p w14:paraId="4D4B0B50" w14:textId="77777777" w:rsidR="00AF2B65" w:rsidRPr="00304B4F" w:rsidRDefault="00AF2B65" w:rsidP="00AF2B65">
                            <w:pPr>
                              <w:jc w:val="right"/>
                              <w:rPr>
                                <w:rFonts w:ascii="Goudy Stout" w:hAnsi="Goudy Stout"/>
                                <w:color w:val="000000" w:themeColor="text1"/>
                                <w:sz w:val="16"/>
                                <w:szCs w:val="16"/>
                                <w:lang w:val="id-ID"/>
                              </w:rPr>
                            </w:pPr>
                            <w:r w:rsidRPr="00304B4F">
                              <w:rPr>
                                <w:rFonts w:ascii="Goudy Stout" w:hAnsi="Goudy Stout"/>
                                <w:color w:val="000000" w:themeColor="text1"/>
                                <w:sz w:val="16"/>
                                <w:szCs w:val="16"/>
                                <w:lang w:val="id-ID"/>
                              </w:rPr>
                              <w:t xml:space="preserve">Vol. </w:t>
                            </w:r>
                            <w:r>
                              <w:rPr>
                                <w:rFonts w:ascii="Goudy Stout" w:hAnsi="Goudy Stout"/>
                                <w:color w:val="000000" w:themeColor="text1"/>
                                <w:sz w:val="16"/>
                                <w:szCs w:val="16"/>
                                <w:lang w:val="id-ID"/>
                              </w:rPr>
                              <w:t>1</w:t>
                            </w:r>
                            <w:r w:rsidRPr="00304B4F">
                              <w:rPr>
                                <w:rFonts w:ascii="Goudy Stout" w:hAnsi="Goudy Stout"/>
                                <w:color w:val="000000" w:themeColor="text1"/>
                                <w:sz w:val="16"/>
                                <w:szCs w:val="16"/>
                                <w:lang w:val="id-ID"/>
                              </w:rPr>
                              <w:t xml:space="preserve"> no. </w:t>
                            </w:r>
                            <w:r>
                              <w:rPr>
                                <w:rFonts w:ascii="Goudy Stout" w:hAnsi="Goudy Stout"/>
                                <w:color w:val="000000" w:themeColor="text1"/>
                                <w:sz w:val="16"/>
                                <w:szCs w:val="16"/>
                                <w:lang w:val="id-ID"/>
                              </w:rPr>
                              <w:t>1</w:t>
                            </w:r>
                            <w:r w:rsidRPr="00304B4F">
                              <w:rPr>
                                <w:rFonts w:ascii="Goudy Stout" w:hAnsi="Goudy Stout"/>
                                <w:color w:val="000000" w:themeColor="text1"/>
                                <w:sz w:val="16"/>
                                <w:szCs w:val="16"/>
                                <w:lang w:val="id-ID"/>
                              </w:rPr>
                              <w:t xml:space="preserve"> tahun 2024</w:t>
                            </w:r>
                          </w:p>
                          <w:p w14:paraId="255E5A87" w14:textId="77777777" w:rsidR="00304B4F" w:rsidRPr="00287D21" w:rsidRDefault="00304B4F" w:rsidP="00304B4F">
                            <w:pPr>
                              <w:jc w:val="right"/>
                              <w:rPr>
                                <w:rFonts w:ascii="Goudy Stout" w:hAnsi="Goudy Stout"/>
                                <w:color w:val="000000" w:themeColor="text1"/>
                                <w:sz w:val="38"/>
                                <w:szCs w:val="38"/>
                                <w:lang w:val="id-ID"/>
                              </w:rPr>
                            </w:pPr>
                            <w:r w:rsidRPr="00287D21">
                              <w:rPr>
                                <w:rFonts w:ascii="Goudy Stout" w:hAnsi="Goudy Stout"/>
                                <w:color w:val="000000" w:themeColor="text1"/>
                                <w:sz w:val="38"/>
                                <w:szCs w:val="38"/>
                                <w:lang w:val="id-ID"/>
                              </w:rPr>
                              <w:t>JURNAL PAYUNG SEKAKI</w:t>
                            </w:r>
                          </w:p>
                          <w:p w14:paraId="2FC3A4DE" w14:textId="77777777" w:rsidR="00304B4F" w:rsidRPr="00287D21" w:rsidRDefault="00304B4F" w:rsidP="00304B4F">
                            <w:pPr>
                              <w:jc w:val="right"/>
                              <w:rPr>
                                <w:rFonts w:ascii="Goudy Stout" w:hAnsi="Goudy Stout"/>
                                <w:color w:val="000000" w:themeColor="text1"/>
                                <w:lang w:val="id-ID"/>
                              </w:rPr>
                            </w:pPr>
                            <w:r w:rsidRPr="00287D21">
                              <w:rPr>
                                <w:rFonts w:ascii="Goudy Stout" w:hAnsi="Goudy Stout"/>
                                <w:color w:val="000000" w:themeColor="text1"/>
                                <w:lang w:val="id-ID"/>
                              </w:rPr>
                              <w:t>KAJIAN KEISLAMAN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725536790" name="Group 2"/>
                      <wpg:cNvGrpSpPr/>
                      <wpg:grpSpPr>
                        <a:xfrm>
                          <a:off x="0" y="0"/>
                          <a:ext cx="1089660" cy="1476375"/>
                          <a:chOff x="0" y="0"/>
                          <a:chExt cx="1089660" cy="1476375"/>
                        </a:xfrm>
                      </wpg:grpSpPr>
                      <pic:pic xmlns:pic="http://schemas.openxmlformats.org/drawingml/2006/picture">
                        <pic:nvPicPr>
                          <pic:cNvPr id="882107634" name="Picture 3" descr="Gambar Background Islami Hd, Vektor dan File PSD untuk Unduh Gratis |  Pngtree"/>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9660" cy="1476375"/>
                          </a:xfrm>
                          <a:prstGeom prst="rect">
                            <a:avLst/>
                          </a:prstGeom>
                          <a:noFill/>
                          <a:ln>
                            <a:noFill/>
                          </a:ln>
                        </pic:spPr>
                      </pic:pic>
                      <pic:pic xmlns:pic="http://schemas.openxmlformats.org/drawingml/2006/picture">
                        <pic:nvPicPr>
                          <pic:cNvPr id="677563573" name="Picture 8"/>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304800" y="548640"/>
                            <a:ext cx="457200" cy="457200"/>
                          </a:xfrm>
                          <a:prstGeom prst="rect">
                            <a:avLst/>
                          </a:prstGeom>
                          <a:noFill/>
                          <a:ln>
                            <a:noFill/>
                          </a:ln>
                        </pic:spPr>
                      </pic:pic>
                    </wpg:grpSp>
                  </wpg:wgp>
                </a:graphicData>
              </a:graphic>
            </wp:anchor>
          </w:drawing>
        </mc:Choice>
        <mc:Fallback>
          <w:pict>
            <v:group w14:anchorId="1F913C42" id="Group 3" o:spid="_x0000_s1026" style="position:absolute;left:0;text-align:left;margin-left:-49.8pt;margin-top:-30.05pt;width:538.2pt;height:117pt;z-index:251684864" coordsize="68351,1485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">
              <v:rect id="Rectangle 4" o:spid="_x0000_s1027" style="position:absolute;top:152;width:68351;height:147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" fillcolor="#ffc000" strokecolor="#0a121c [484]" strokeweight="2pt">
                <v:textbox>
                  <w:txbxContent>
                    <w:p w14:paraId="18B0AF8A" w14:textId="77777777" w:rsidR="00AF2B65" w:rsidRPr="00304B4F" w:rsidRDefault="00AF2B65" w:rsidP="00AF2B65">
                      <w:pPr>
                        <w:jc w:val="right"/>
                        <w:rPr>
                          <w:rFonts w:ascii="Goudy Stout" w:hAnsi="Goudy Stout"/>
                          <w:color w:val="000000" w:themeColor="text1"/>
                          <w:sz w:val="16"/>
                          <w:szCs w:val="16"/>
                          <w:lang w:val="id-ID"/>
                        </w:rPr>
                      </w:pPr>
                      <w:r w:rsidRPr="00304B4F">
                        <w:rPr>
                          <w:rFonts w:ascii="Goudy Stout" w:hAnsi="Goudy Stout"/>
                          <w:color w:val="000000" w:themeColor="text1"/>
                          <w:sz w:val="16"/>
                          <w:szCs w:val="16"/>
                          <w:lang w:val="id-ID"/>
                        </w:rPr>
                        <w:t xml:space="preserve">E-ISSN </w:t>
                      </w:r>
                      <w:r>
                        <w:rPr>
                          <w:rFonts w:ascii="Goudy Stout" w:hAnsi="Goudy Stout"/>
                          <w:color w:val="000000" w:themeColor="text1"/>
                          <w:sz w:val="16"/>
                          <w:szCs w:val="16"/>
                          <w:lang w:val="id-ID"/>
                        </w:rPr>
                        <w:t>3046-6687</w:t>
                      </w:r>
                    </w:p>
                    <w:p w14:paraId="4D4B0B50" w14:textId="77777777" w:rsidR="00AF2B65" w:rsidRPr="00304B4F" w:rsidRDefault="00AF2B65" w:rsidP="00AF2B65">
                      <w:pPr>
                        <w:jc w:val="right"/>
                        <w:rPr>
                          <w:rFonts w:ascii="Goudy Stout" w:hAnsi="Goudy Stout"/>
                          <w:color w:val="000000" w:themeColor="text1"/>
                          <w:sz w:val="16"/>
                          <w:szCs w:val="16"/>
                          <w:lang w:val="id-ID"/>
                        </w:rPr>
                      </w:pPr>
                      <w:r w:rsidRPr="00304B4F">
                        <w:rPr>
                          <w:rFonts w:ascii="Goudy Stout" w:hAnsi="Goudy Stout"/>
                          <w:color w:val="000000" w:themeColor="text1"/>
                          <w:sz w:val="16"/>
                          <w:szCs w:val="16"/>
                          <w:lang w:val="id-ID"/>
                        </w:rPr>
                        <w:t xml:space="preserve">Vol. </w:t>
                      </w:r>
                      <w:r>
                        <w:rPr>
                          <w:rFonts w:ascii="Goudy Stout" w:hAnsi="Goudy Stout"/>
                          <w:color w:val="000000" w:themeColor="text1"/>
                          <w:sz w:val="16"/>
                          <w:szCs w:val="16"/>
                          <w:lang w:val="id-ID"/>
                        </w:rPr>
                        <w:t>1</w:t>
                      </w:r>
                      <w:r w:rsidRPr="00304B4F">
                        <w:rPr>
                          <w:rFonts w:ascii="Goudy Stout" w:hAnsi="Goudy Stout"/>
                          <w:color w:val="000000" w:themeColor="text1"/>
                          <w:sz w:val="16"/>
                          <w:szCs w:val="16"/>
                          <w:lang w:val="id-ID"/>
                        </w:rPr>
                        <w:t xml:space="preserve"> no. </w:t>
                      </w:r>
                      <w:r>
                        <w:rPr>
                          <w:rFonts w:ascii="Goudy Stout" w:hAnsi="Goudy Stout"/>
                          <w:color w:val="000000" w:themeColor="text1"/>
                          <w:sz w:val="16"/>
                          <w:szCs w:val="16"/>
                          <w:lang w:val="id-ID"/>
                        </w:rPr>
                        <w:t>1</w:t>
                      </w:r>
                      <w:r w:rsidRPr="00304B4F">
                        <w:rPr>
                          <w:rFonts w:ascii="Goudy Stout" w:hAnsi="Goudy Stout"/>
                          <w:color w:val="000000" w:themeColor="text1"/>
                          <w:sz w:val="16"/>
                          <w:szCs w:val="16"/>
                          <w:lang w:val="id-ID"/>
                        </w:rPr>
                        <w:t xml:space="preserve"> tahun 2024</w:t>
                      </w:r>
                    </w:p>
                    <w:p w14:paraId="255E5A87" w14:textId="77777777" w:rsidR="00304B4F" w:rsidRPr="00287D21" w:rsidRDefault="00304B4F" w:rsidP="00304B4F">
                      <w:pPr>
                        <w:jc w:val="right"/>
                        <w:rPr>
                          <w:rFonts w:ascii="Goudy Stout" w:hAnsi="Goudy Stout"/>
                          <w:color w:val="000000" w:themeColor="text1"/>
                          <w:sz w:val="38"/>
                          <w:szCs w:val="38"/>
                          <w:lang w:val="id-ID"/>
                        </w:rPr>
                      </w:pPr>
                      <w:r w:rsidRPr="00287D21">
                        <w:rPr>
                          <w:rFonts w:ascii="Goudy Stout" w:hAnsi="Goudy Stout"/>
                          <w:color w:val="000000" w:themeColor="text1"/>
                          <w:sz w:val="38"/>
                          <w:szCs w:val="38"/>
                          <w:lang w:val="id-ID"/>
                        </w:rPr>
                        <w:t>JURNAL PAYUNG SEKAKI</w:t>
                      </w:r>
                    </w:p>
                    <w:p w14:paraId="2FC3A4DE" w14:textId="77777777" w:rsidR="00304B4F" w:rsidRPr="00287D21" w:rsidRDefault="00304B4F" w:rsidP="00304B4F">
                      <w:pPr>
                        <w:jc w:val="right"/>
                        <w:rPr>
                          <w:rFonts w:ascii="Goudy Stout" w:hAnsi="Goudy Stout"/>
                          <w:color w:val="000000" w:themeColor="text1"/>
                          <w:lang w:val="id-ID"/>
                        </w:rPr>
                      </w:pPr>
                      <w:r w:rsidRPr="00287D21">
                        <w:rPr>
                          <w:rFonts w:ascii="Goudy Stout" w:hAnsi="Goudy Stout"/>
                          <w:color w:val="000000" w:themeColor="text1"/>
                          <w:lang w:val="id-ID"/>
                        </w:rPr>
                        <w:t>KAJIAN KEISLAMAN</w:t>
                      </w:r>
                    </w:p>
                  </w:txbxContent>
                </v:textbox>
              </v:rect>
              <v:group id="Group 2" o:spid="_x0000_s1028" style="position:absolute;width:10896;height:14763" coordsize="10896,14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9" type="#_x0000_t75" alt="Gambar Background Islami Hd, Vektor dan File PSD untuk Unduh Gratis |  Pngtree" style="position:absolute;width:10896;height:14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">
                  <v:imagedata r:id="rId3" o:title="Gambar Background Islami Hd, Vektor dan File PSD untuk Unduh Gratis |  Pngtree"/>
                </v:shape>
                <v:shape id="Picture 8" o:spid="_x0000_s1030" type="#_x0000_t75" style="position:absolute;left:3048;top:5486;width:4572;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">
                  <v:imagedata r:id="rId4" o:title=""/>
                </v:shape>
              </v:group>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5A46"/>
    <w:multiLevelType w:val="hybridMultilevel"/>
    <w:tmpl w:val="C2CA5412"/>
    <w:lvl w:ilvl="0" w:tplc="00505928">
      <w:start w:val="1"/>
      <w:numFmt w:val="upperLetter"/>
      <w:lvlText w:val="%1."/>
      <w:lvlJc w:val="left"/>
      <w:pPr>
        <w:ind w:left="720" w:hanging="360"/>
      </w:pPr>
      <w:rPr>
        <w:b/>
        <w:bCs/>
      </w:rPr>
    </w:lvl>
    <w:lvl w:ilvl="1" w:tplc="B3AC3E3E">
      <w:start w:val="1"/>
      <w:numFmt w:val="decimal"/>
      <w:pStyle w:val="Heading2"/>
      <w:lvlText w:val="%2."/>
      <w:lvlJc w:val="left"/>
      <w:pPr>
        <w:tabs>
          <w:tab w:val="num" w:pos="1440"/>
        </w:tabs>
        <w:ind w:left="1440" w:hanging="360"/>
      </w:pPr>
      <w:rPr>
        <w:b/>
        <w:bCs/>
      </w:r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 w15:restartNumberingAfterBreak="0">
    <w:nsid w:val="02965BE2"/>
    <w:multiLevelType w:val="hybridMultilevel"/>
    <w:tmpl w:val="A64C481E"/>
    <w:lvl w:ilvl="0" w:tplc="BDD04D5E">
      <w:start w:val="1"/>
      <w:numFmt w:val="decimal"/>
      <w:pStyle w:val="Listpoin1"/>
      <w:lvlText w:val="%1)"/>
      <w:lvlJc w:val="left"/>
      <w:pPr>
        <w:ind w:left="1069" w:hanging="360"/>
      </w:pPr>
      <w:rPr>
        <w:rFonts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15:restartNumberingAfterBreak="0">
    <w:nsid w:val="0365685B"/>
    <w:multiLevelType w:val="hybridMultilevel"/>
    <w:tmpl w:val="8DAEEA1A"/>
    <w:lvl w:ilvl="0" w:tplc="38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 w15:restartNumberingAfterBreak="0">
    <w:nsid w:val="08B77243"/>
    <w:multiLevelType w:val="hybridMultilevel"/>
    <w:tmpl w:val="785CDF9E"/>
    <w:lvl w:ilvl="0" w:tplc="21366A64">
      <w:start w:val="1"/>
      <w:numFmt w:val="decimal"/>
      <w:lvlText w:val="%1."/>
      <w:lvlJc w:val="left"/>
      <w:pPr>
        <w:ind w:left="1444" w:hanging="735"/>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09AE7B3A"/>
    <w:multiLevelType w:val="hybridMultilevel"/>
    <w:tmpl w:val="116A4B84"/>
    <w:lvl w:ilvl="0" w:tplc="21366A64">
      <w:start w:val="1"/>
      <w:numFmt w:val="decimal"/>
      <w:lvlText w:val="%1."/>
      <w:lvlJc w:val="left"/>
      <w:pPr>
        <w:ind w:left="2153" w:hanging="735"/>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15:restartNumberingAfterBreak="0">
    <w:nsid w:val="0C17082E"/>
    <w:multiLevelType w:val="hybridMultilevel"/>
    <w:tmpl w:val="2018BE28"/>
    <w:lvl w:ilvl="0" w:tplc="38090019">
      <w:start w:val="1"/>
      <w:numFmt w:val="lowerLetter"/>
      <w:lvlText w:val="%1."/>
      <w:lvlJc w:val="left"/>
      <w:pPr>
        <w:ind w:left="1429" w:hanging="360"/>
      </w:p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 w15:restartNumberingAfterBreak="0">
    <w:nsid w:val="121846B7"/>
    <w:multiLevelType w:val="hybridMultilevel"/>
    <w:tmpl w:val="19A2A7E2"/>
    <w:lvl w:ilvl="0" w:tplc="3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EF04B1"/>
    <w:multiLevelType w:val="hybridMultilevel"/>
    <w:tmpl w:val="036ECB08"/>
    <w:lvl w:ilvl="0" w:tplc="21366A64">
      <w:start w:val="1"/>
      <w:numFmt w:val="decimal"/>
      <w:lvlText w:val="%1."/>
      <w:lvlJc w:val="left"/>
      <w:pPr>
        <w:ind w:left="1444" w:hanging="735"/>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20B62DC2"/>
    <w:multiLevelType w:val="hybridMultilevel"/>
    <w:tmpl w:val="EEA866BA"/>
    <w:lvl w:ilvl="0" w:tplc="0B422D3E">
      <w:start w:val="1"/>
      <w:numFmt w:val="lowerLetter"/>
      <w:lvlText w:val="%1."/>
      <w:lvlJc w:val="left"/>
      <w:pPr>
        <w:ind w:left="1444" w:hanging="735"/>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21597A04"/>
    <w:multiLevelType w:val="hybridMultilevel"/>
    <w:tmpl w:val="797C1906"/>
    <w:lvl w:ilvl="0" w:tplc="38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 w15:restartNumberingAfterBreak="0">
    <w:nsid w:val="231646EE"/>
    <w:multiLevelType w:val="hybridMultilevel"/>
    <w:tmpl w:val="264EFAE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2B09228E"/>
    <w:multiLevelType w:val="hybridMultilevel"/>
    <w:tmpl w:val="7F543496"/>
    <w:lvl w:ilvl="0" w:tplc="7BD4015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394261A1"/>
    <w:multiLevelType w:val="hybridMultilevel"/>
    <w:tmpl w:val="E1484000"/>
    <w:lvl w:ilvl="0" w:tplc="635ADE44">
      <w:start w:val="1"/>
      <w:numFmt w:val="decimal"/>
      <w:lvlText w:val="%1."/>
      <w:lvlJc w:val="left"/>
      <w:pPr>
        <w:ind w:left="1069" w:hanging="360"/>
      </w:pPr>
      <w:rPr>
        <w:rFonts w:hint="default"/>
      </w:rPr>
    </w:lvl>
    <w:lvl w:ilvl="1" w:tplc="9EBC3522">
      <w:start w:val="4"/>
      <w:numFmt w:val="bullet"/>
      <w:lvlText w:val="-"/>
      <w:lvlJc w:val="left"/>
      <w:pPr>
        <w:ind w:left="2164" w:hanging="735"/>
      </w:pPr>
      <w:rPr>
        <w:rFonts w:ascii="Garamond" w:eastAsia="Times New Roman" w:hAnsi="Garamond" w:cs="Times New Roman" w:hint="default"/>
      </w:r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3D841E7D"/>
    <w:multiLevelType w:val="hybridMultilevel"/>
    <w:tmpl w:val="5E1E34EA"/>
    <w:lvl w:ilvl="0" w:tplc="74403D1A">
      <w:start w:val="1"/>
      <w:numFmt w:val="lowerLetter"/>
      <w:pStyle w:val="Nomora"/>
      <w:lvlText w:val="%1)"/>
      <w:lvlJc w:val="left"/>
      <w:pPr>
        <w:ind w:left="1429"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14" w15:restartNumberingAfterBreak="0">
    <w:nsid w:val="474025B7"/>
    <w:multiLevelType w:val="hybridMultilevel"/>
    <w:tmpl w:val="44E0C4BA"/>
    <w:lvl w:ilvl="0" w:tplc="38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5" w15:restartNumberingAfterBreak="0">
    <w:nsid w:val="4DAE4F8E"/>
    <w:multiLevelType w:val="hybridMultilevel"/>
    <w:tmpl w:val="9F7CC64A"/>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51671BBD"/>
    <w:multiLevelType w:val="hybridMultilevel"/>
    <w:tmpl w:val="C47ED062"/>
    <w:lvl w:ilvl="0" w:tplc="3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C909E6"/>
    <w:multiLevelType w:val="multilevel"/>
    <w:tmpl w:val="6F162C3A"/>
    <w:lvl w:ilvl="0">
      <w:start w:val="1"/>
      <w:numFmt w:val="decimal"/>
      <w:pStyle w:val="Nomor1"/>
      <w:lvlText w:val="%1."/>
      <w:lvlJc w:val="left"/>
      <w:pPr>
        <w:ind w:left="72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A400943"/>
    <w:multiLevelType w:val="hybridMultilevel"/>
    <w:tmpl w:val="E41C9278"/>
    <w:lvl w:ilvl="0" w:tplc="75A0134C">
      <w:start w:val="1"/>
      <w:numFmt w:val="upperLetter"/>
      <w:pStyle w:val="IMRADA"/>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9" w15:restartNumberingAfterBreak="0">
    <w:nsid w:val="651A6CDB"/>
    <w:multiLevelType w:val="hybridMultilevel"/>
    <w:tmpl w:val="75EA0540"/>
    <w:lvl w:ilvl="0" w:tplc="0421000F">
      <w:start w:val="1"/>
      <w:numFmt w:val="decimal"/>
      <w:lvlText w:val="%1."/>
      <w:lvlJc w:val="left"/>
      <w:pPr>
        <w:ind w:left="720" w:hanging="360"/>
      </w:pPr>
      <w:rPr>
        <w:rFonts w:hint="default"/>
      </w:rPr>
    </w:lvl>
    <w:lvl w:ilvl="1" w:tplc="EBA6C0F0">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6F030C29"/>
    <w:multiLevelType w:val="hybridMultilevel"/>
    <w:tmpl w:val="4AE23D24"/>
    <w:lvl w:ilvl="0" w:tplc="38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1" w15:restartNumberingAfterBreak="0">
    <w:nsid w:val="7834303D"/>
    <w:multiLevelType w:val="hybridMultilevel"/>
    <w:tmpl w:val="570E400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568954200">
    <w:abstractNumId w:val="0"/>
  </w:num>
  <w:num w:numId="2" w16cid:durableId="484511437">
    <w:abstractNumId w:val="17"/>
  </w:num>
  <w:num w:numId="3" w16cid:durableId="749546574">
    <w:abstractNumId w:val="18"/>
  </w:num>
  <w:num w:numId="4" w16cid:durableId="563179077">
    <w:abstractNumId w:val="13"/>
  </w:num>
  <w:num w:numId="5" w16cid:durableId="2040010814">
    <w:abstractNumId w:val="1"/>
  </w:num>
  <w:num w:numId="6" w16cid:durableId="1241671112">
    <w:abstractNumId w:val="16"/>
  </w:num>
  <w:num w:numId="7" w16cid:durableId="421494559">
    <w:abstractNumId w:val="6"/>
  </w:num>
  <w:num w:numId="8" w16cid:durableId="1068192167">
    <w:abstractNumId w:val="9"/>
  </w:num>
  <w:num w:numId="9" w16cid:durableId="898633405">
    <w:abstractNumId w:val="7"/>
  </w:num>
  <w:num w:numId="10" w16cid:durableId="176775686">
    <w:abstractNumId w:val="4"/>
  </w:num>
  <w:num w:numId="11" w16cid:durableId="747456463">
    <w:abstractNumId w:val="3"/>
  </w:num>
  <w:num w:numId="12" w16cid:durableId="1455245638">
    <w:abstractNumId w:val="11"/>
  </w:num>
  <w:num w:numId="13" w16cid:durableId="1376657888">
    <w:abstractNumId w:val="12"/>
  </w:num>
  <w:num w:numId="14" w16cid:durableId="1419130400">
    <w:abstractNumId w:val="2"/>
  </w:num>
  <w:num w:numId="15" w16cid:durableId="683097832">
    <w:abstractNumId w:val="20"/>
  </w:num>
  <w:num w:numId="16" w16cid:durableId="281771472">
    <w:abstractNumId w:val="5"/>
  </w:num>
  <w:num w:numId="17" w16cid:durableId="1570774959">
    <w:abstractNumId w:val="14"/>
  </w:num>
  <w:num w:numId="18" w16cid:durableId="707074783">
    <w:abstractNumId w:val="8"/>
  </w:num>
  <w:num w:numId="19" w16cid:durableId="1888955666">
    <w:abstractNumId w:val="15"/>
  </w:num>
  <w:num w:numId="20" w16cid:durableId="1100491553">
    <w:abstractNumId w:val="19"/>
  </w:num>
  <w:num w:numId="21" w16cid:durableId="943462461">
    <w:abstractNumId w:val="10"/>
  </w:num>
  <w:num w:numId="22" w16cid:durableId="179706028">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evenAndOddHeader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G1MDM3NTOyNLY0NTdV0lEKTi0uzszPAykwqgUAPcWXfCwAAAA="/>
  </w:docVars>
  <w:rsids>
    <w:rsidRoot w:val="00293926"/>
    <w:rsid w:val="000050CC"/>
    <w:rsid w:val="0000584F"/>
    <w:rsid w:val="0000629B"/>
    <w:rsid w:val="00012D43"/>
    <w:rsid w:val="00015904"/>
    <w:rsid w:val="00017450"/>
    <w:rsid w:val="0001760D"/>
    <w:rsid w:val="00020FA0"/>
    <w:rsid w:val="00026867"/>
    <w:rsid w:val="000308A0"/>
    <w:rsid w:val="000338CB"/>
    <w:rsid w:val="00035408"/>
    <w:rsid w:val="00037625"/>
    <w:rsid w:val="0003786B"/>
    <w:rsid w:val="00040A09"/>
    <w:rsid w:val="0004130D"/>
    <w:rsid w:val="0004444D"/>
    <w:rsid w:val="00046413"/>
    <w:rsid w:val="000507A5"/>
    <w:rsid w:val="000526D2"/>
    <w:rsid w:val="000533C9"/>
    <w:rsid w:val="00053787"/>
    <w:rsid w:val="00054431"/>
    <w:rsid w:val="000571A5"/>
    <w:rsid w:val="00063A93"/>
    <w:rsid w:val="00064E7A"/>
    <w:rsid w:val="00066C88"/>
    <w:rsid w:val="0007093C"/>
    <w:rsid w:val="00072282"/>
    <w:rsid w:val="00073EA8"/>
    <w:rsid w:val="00074772"/>
    <w:rsid w:val="00075C96"/>
    <w:rsid w:val="00081269"/>
    <w:rsid w:val="00090746"/>
    <w:rsid w:val="000908CF"/>
    <w:rsid w:val="00091BB7"/>
    <w:rsid w:val="00096191"/>
    <w:rsid w:val="000A0B63"/>
    <w:rsid w:val="000A0C18"/>
    <w:rsid w:val="000A1002"/>
    <w:rsid w:val="000A13FD"/>
    <w:rsid w:val="000A2334"/>
    <w:rsid w:val="000B016F"/>
    <w:rsid w:val="000B0413"/>
    <w:rsid w:val="000B0712"/>
    <w:rsid w:val="000B53AC"/>
    <w:rsid w:val="000B620F"/>
    <w:rsid w:val="000C1DE3"/>
    <w:rsid w:val="000C207B"/>
    <w:rsid w:val="000C2F28"/>
    <w:rsid w:val="000C707A"/>
    <w:rsid w:val="000D34B5"/>
    <w:rsid w:val="000D4C40"/>
    <w:rsid w:val="000D6569"/>
    <w:rsid w:val="000D6E7C"/>
    <w:rsid w:val="000D7656"/>
    <w:rsid w:val="000E0D8D"/>
    <w:rsid w:val="000E4390"/>
    <w:rsid w:val="000E7476"/>
    <w:rsid w:val="000F156B"/>
    <w:rsid w:val="00100F9A"/>
    <w:rsid w:val="00100FE0"/>
    <w:rsid w:val="001013BF"/>
    <w:rsid w:val="00104217"/>
    <w:rsid w:val="001047D1"/>
    <w:rsid w:val="00106B78"/>
    <w:rsid w:val="00107462"/>
    <w:rsid w:val="00110B5D"/>
    <w:rsid w:val="00110D7A"/>
    <w:rsid w:val="00113021"/>
    <w:rsid w:val="001139CB"/>
    <w:rsid w:val="001144DB"/>
    <w:rsid w:val="00115242"/>
    <w:rsid w:val="00115D30"/>
    <w:rsid w:val="00120454"/>
    <w:rsid w:val="00123883"/>
    <w:rsid w:val="00132568"/>
    <w:rsid w:val="00132D54"/>
    <w:rsid w:val="00134350"/>
    <w:rsid w:val="0013448A"/>
    <w:rsid w:val="00136DFE"/>
    <w:rsid w:val="00137111"/>
    <w:rsid w:val="001374C8"/>
    <w:rsid w:val="0014412C"/>
    <w:rsid w:val="00145777"/>
    <w:rsid w:val="0014630F"/>
    <w:rsid w:val="0014638B"/>
    <w:rsid w:val="00146AF0"/>
    <w:rsid w:val="00151BB5"/>
    <w:rsid w:val="00152FB2"/>
    <w:rsid w:val="00154232"/>
    <w:rsid w:val="001576BC"/>
    <w:rsid w:val="00160508"/>
    <w:rsid w:val="0016510F"/>
    <w:rsid w:val="00166EC6"/>
    <w:rsid w:val="00167E53"/>
    <w:rsid w:val="00171BBE"/>
    <w:rsid w:val="00173074"/>
    <w:rsid w:val="001732A2"/>
    <w:rsid w:val="00175434"/>
    <w:rsid w:val="0017573A"/>
    <w:rsid w:val="00175D6B"/>
    <w:rsid w:val="0018046D"/>
    <w:rsid w:val="001817B0"/>
    <w:rsid w:val="0018298F"/>
    <w:rsid w:val="00184E93"/>
    <w:rsid w:val="001869FA"/>
    <w:rsid w:val="001873FF"/>
    <w:rsid w:val="001A159A"/>
    <w:rsid w:val="001B1BFE"/>
    <w:rsid w:val="001B4AD3"/>
    <w:rsid w:val="001B69FA"/>
    <w:rsid w:val="001C029A"/>
    <w:rsid w:val="001C5F2B"/>
    <w:rsid w:val="001C62A0"/>
    <w:rsid w:val="001D2C51"/>
    <w:rsid w:val="001D33CF"/>
    <w:rsid w:val="001D4582"/>
    <w:rsid w:val="001D562E"/>
    <w:rsid w:val="001D63E1"/>
    <w:rsid w:val="001E0B22"/>
    <w:rsid w:val="001E192B"/>
    <w:rsid w:val="001E2388"/>
    <w:rsid w:val="001E31F8"/>
    <w:rsid w:val="001F53BA"/>
    <w:rsid w:val="001F63EA"/>
    <w:rsid w:val="002001FA"/>
    <w:rsid w:val="002021A8"/>
    <w:rsid w:val="002022AD"/>
    <w:rsid w:val="00202A90"/>
    <w:rsid w:val="00202B38"/>
    <w:rsid w:val="002071C0"/>
    <w:rsid w:val="00207F69"/>
    <w:rsid w:val="0021050E"/>
    <w:rsid w:val="00212BAB"/>
    <w:rsid w:val="00212E4B"/>
    <w:rsid w:val="00213621"/>
    <w:rsid w:val="002138D1"/>
    <w:rsid w:val="00213AB1"/>
    <w:rsid w:val="00221978"/>
    <w:rsid w:val="00221E47"/>
    <w:rsid w:val="00225280"/>
    <w:rsid w:val="00225ADB"/>
    <w:rsid w:val="00226417"/>
    <w:rsid w:val="0022658E"/>
    <w:rsid w:val="00237BE9"/>
    <w:rsid w:val="0024583E"/>
    <w:rsid w:val="0024610E"/>
    <w:rsid w:val="00246EEB"/>
    <w:rsid w:val="002553C4"/>
    <w:rsid w:val="002621A8"/>
    <w:rsid w:val="002660CD"/>
    <w:rsid w:val="00266E7F"/>
    <w:rsid w:val="0027007C"/>
    <w:rsid w:val="0027176C"/>
    <w:rsid w:val="0027191F"/>
    <w:rsid w:val="0027492A"/>
    <w:rsid w:val="00276836"/>
    <w:rsid w:val="002778D0"/>
    <w:rsid w:val="00282D36"/>
    <w:rsid w:val="00285537"/>
    <w:rsid w:val="0028564B"/>
    <w:rsid w:val="00287C30"/>
    <w:rsid w:val="00290132"/>
    <w:rsid w:val="002904C1"/>
    <w:rsid w:val="002915DF"/>
    <w:rsid w:val="00292499"/>
    <w:rsid w:val="00293926"/>
    <w:rsid w:val="002940D3"/>
    <w:rsid w:val="00294979"/>
    <w:rsid w:val="00294E37"/>
    <w:rsid w:val="0029519E"/>
    <w:rsid w:val="002A0B9D"/>
    <w:rsid w:val="002A13B6"/>
    <w:rsid w:val="002A13BF"/>
    <w:rsid w:val="002A2628"/>
    <w:rsid w:val="002B33F2"/>
    <w:rsid w:val="002B5120"/>
    <w:rsid w:val="002B660A"/>
    <w:rsid w:val="002B7B87"/>
    <w:rsid w:val="002C09AA"/>
    <w:rsid w:val="002C1704"/>
    <w:rsid w:val="002C23CB"/>
    <w:rsid w:val="002C4118"/>
    <w:rsid w:val="002C4154"/>
    <w:rsid w:val="002C5FF1"/>
    <w:rsid w:val="002C6501"/>
    <w:rsid w:val="002C7827"/>
    <w:rsid w:val="002D667D"/>
    <w:rsid w:val="002D7F5D"/>
    <w:rsid w:val="002E133F"/>
    <w:rsid w:val="002E1FA4"/>
    <w:rsid w:val="002E2C98"/>
    <w:rsid w:val="002F2CD4"/>
    <w:rsid w:val="002F5253"/>
    <w:rsid w:val="002F550B"/>
    <w:rsid w:val="002F5B9A"/>
    <w:rsid w:val="002F6946"/>
    <w:rsid w:val="00304B4F"/>
    <w:rsid w:val="00310EE8"/>
    <w:rsid w:val="00314431"/>
    <w:rsid w:val="0032101E"/>
    <w:rsid w:val="003215A7"/>
    <w:rsid w:val="00322DA0"/>
    <w:rsid w:val="00324A93"/>
    <w:rsid w:val="00324AD7"/>
    <w:rsid w:val="00326F02"/>
    <w:rsid w:val="00327C5D"/>
    <w:rsid w:val="00333642"/>
    <w:rsid w:val="003336E0"/>
    <w:rsid w:val="00334E42"/>
    <w:rsid w:val="00334EDD"/>
    <w:rsid w:val="00336E51"/>
    <w:rsid w:val="00337A82"/>
    <w:rsid w:val="00340D71"/>
    <w:rsid w:val="003424A4"/>
    <w:rsid w:val="0034372E"/>
    <w:rsid w:val="003504DA"/>
    <w:rsid w:val="003532C3"/>
    <w:rsid w:val="00353555"/>
    <w:rsid w:val="0035608C"/>
    <w:rsid w:val="003568DD"/>
    <w:rsid w:val="00364283"/>
    <w:rsid w:val="003660FE"/>
    <w:rsid w:val="0036791F"/>
    <w:rsid w:val="00375644"/>
    <w:rsid w:val="00376078"/>
    <w:rsid w:val="0037721C"/>
    <w:rsid w:val="0038258A"/>
    <w:rsid w:val="00384494"/>
    <w:rsid w:val="00386D66"/>
    <w:rsid w:val="0039748C"/>
    <w:rsid w:val="00397696"/>
    <w:rsid w:val="003A020E"/>
    <w:rsid w:val="003A121A"/>
    <w:rsid w:val="003A3BAF"/>
    <w:rsid w:val="003A5015"/>
    <w:rsid w:val="003B34DE"/>
    <w:rsid w:val="003B72E9"/>
    <w:rsid w:val="003C0384"/>
    <w:rsid w:val="003C1AC8"/>
    <w:rsid w:val="003C1B8E"/>
    <w:rsid w:val="003C5E35"/>
    <w:rsid w:val="003C6E39"/>
    <w:rsid w:val="003D04FB"/>
    <w:rsid w:val="003D16E5"/>
    <w:rsid w:val="003D2060"/>
    <w:rsid w:val="003D724A"/>
    <w:rsid w:val="003E02FF"/>
    <w:rsid w:val="003E11F4"/>
    <w:rsid w:val="003E2353"/>
    <w:rsid w:val="003E3AEB"/>
    <w:rsid w:val="003E433D"/>
    <w:rsid w:val="003E61C5"/>
    <w:rsid w:val="003E6660"/>
    <w:rsid w:val="003F0984"/>
    <w:rsid w:val="003F191E"/>
    <w:rsid w:val="003F67D7"/>
    <w:rsid w:val="003F72A5"/>
    <w:rsid w:val="0040101D"/>
    <w:rsid w:val="0040748F"/>
    <w:rsid w:val="004104C1"/>
    <w:rsid w:val="00411FF7"/>
    <w:rsid w:val="0042066B"/>
    <w:rsid w:val="0042101D"/>
    <w:rsid w:val="00423434"/>
    <w:rsid w:val="00427B94"/>
    <w:rsid w:val="00427D86"/>
    <w:rsid w:val="00431B2E"/>
    <w:rsid w:val="0043260C"/>
    <w:rsid w:val="00434ED6"/>
    <w:rsid w:val="004359DE"/>
    <w:rsid w:val="004374FF"/>
    <w:rsid w:val="00437B83"/>
    <w:rsid w:val="004433AD"/>
    <w:rsid w:val="00446689"/>
    <w:rsid w:val="0045246A"/>
    <w:rsid w:val="0045280A"/>
    <w:rsid w:val="00452952"/>
    <w:rsid w:val="0045410C"/>
    <w:rsid w:val="004546D1"/>
    <w:rsid w:val="0045775A"/>
    <w:rsid w:val="004603A7"/>
    <w:rsid w:val="00460DD4"/>
    <w:rsid w:val="00462C4E"/>
    <w:rsid w:val="00463CBA"/>
    <w:rsid w:val="00465749"/>
    <w:rsid w:val="00467C02"/>
    <w:rsid w:val="00473521"/>
    <w:rsid w:val="0047403D"/>
    <w:rsid w:val="004755B4"/>
    <w:rsid w:val="00476C6A"/>
    <w:rsid w:val="004776A7"/>
    <w:rsid w:val="0048016C"/>
    <w:rsid w:val="004802A0"/>
    <w:rsid w:val="00480898"/>
    <w:rsid w:val="0048613E"/>
    <w:rsid w:val="00487CF2"/>
    <w:rsid w:val="004903A3"/>
    <w:rsid w:val="004919C3"/>
    <w:rsid w:val="004929EC"/>
    <w:rsid w:val="00493A62"/>
    <w:rsid w:val="004944D8"/>
    <w:rsid w:val="00497978"/>
    <w:rsid w:val="00497FEF"/>
    <w:rsid w:val="004A7EEA"/>
    <w:rsid w:val="004B09B5"/>
    <w:rsid w:val="004B310A"/>
    <w:rsid w:val="004B3E80"/>
    <w:rsid w:val="004B4151"/>
    <w:rsid w:val="004B4605"/>
    <w:rsid w:val="004B57D1"/>
    <w:rsid w:val="004B5A92"/>
    <w:rsid w:val="004C061C"/>
    <w:rsid w:val="004C3197"/>
    <w:rsid w:val="004C4578"/>
    <w:rsid w:val="004C4A7F"/>
    <w:rsid w:val="004C69ED"/>
    <w:rsid w:val="004C7FED"/>
    <w:rsid w:val="004E3B9D"/>
    <w:rsid w:val="004E41C8"/>
    <w:rsid w:val="004E4517"/>
    <w:rsid w:val="004F5A6C"/>
    <w:rsid w:val="004F7A7C"/>
    <w:rsid w:val="0050240A"/>
    <w:rsid w:val="00503EC0"/>
    <w:rsid w:val="005117C9"/>
    <w:rsid w:val="00513118"/>
    <w:rsid w:val="0051345A"/>
    <w:rsid w:val="005140D5"/>
    <w:rsid w:val="005148FC"/>
    <w:rsid w:val="0051773C"/>
    <w:rsid w:val="0052036B"/>
    <w:rsid w:val="00520FEA"/>
    <w:rsid w:val="00522612"/>
    <w:rsid w:val="0053329A"/>
    <w:rsid w:val="00533AD0"/>
    <w:rsid w:val="005356C1"/>
    <w:rsid w:val="00536AF1"/>
    <w:rsid w:val="00540B82"/>
    <w:rsid w:val="00541565"/>
    <w:rsid w:val="00541DE0"/>
    <w:rsid w:val="00541F40"/>
    <w:rsid w:val="00542F07"/>
    <w:rsid w:val="00543E0E"/>
    <w:rsid w:val="00547A6C"/>
    <w:rsid w:val="0055245E"/>
    <w:rsid w:val="005524AF"/>
    <w:rsid w:val="00553FC8"/>
    <w:rsid w:val="00554343"/>
    <w:rsid w:val="00554D90"/>
    <w:rsid w:val="005551D1"/>
    <w:rsid w:val="00555203"/>
    <w:rsid w:val="0056463E"/>
    <w:rsid w:val="00564F79"/>
    <w:rsid w:val="00566423"/>
    <w:rsid w:val="00567F82"/>
    <w:rsid w:val="0057459F"/>
    <w:rsid w:val="005747FE"/>
    <w:rsid w:val="00574A09"/>
    <w:rsid w:val="005771DF"/>
    <w:rsid w:val="00577692"/>
    <w:rsid w:val="00582E33"/>
    <w:rsid w:val="00590691"/>
    <w:rsid w:val="00596BD5"/>
    <w:rsid w:val="005A0A13"/>
    <w:rsid w:val="005A6D4D"/>
    <w:rsid w:val="005B13F4"/>
    <w:rsid w:val="005B6279"/>
    <w:rsid w:val="005B7E57"/>
    <w:rsid w:val="005C19A5"/>
    <w:rsid w:val="005C2849"/>
    <w:rsid w:val="005C290F"/>
    <w:rsid w:val="005C3063"/>
    <w:rsid w:val="005C5443"/>
    <w:rsid w:val="005C796C"/>
    <w:rsid w:val="005D5024"/>
    <w:rsid w:val="005D5126"/>
    <w:rsid w:val="005D54D9"/>
    <w:rsid w:val="005E0C92"/>
    <w:rsid w:val="005E5A83"/>
    <w:rsid w:val="005E6332"/>
    <w:rsid w:val="005F117A"/>
    <w:rsid w:val="005F2923"/>
    <w:rsid w:val="005F2CB3"/>
    <w:rsid w:val="005F3976"/>
    <w:rsid w:val="006004B0"/>
    <w:rsid w:val="0060300C"/>
    <w:rsid w:val="00604336"/>
    <w:rsid w:val="0060608D"/>
    <w:rsid w:val="006103A0"/>
    <w:rsid w:val="00611A37"/>
    <w:rsid w:val="00611E10"/>
    <w:rsid w:val="00611F9C"/>
    <w:rsid w:val="00612AD6"/>
    <w:rsid w:val="00613204"/>
    <w:rsid w:val="00616C75"/>
    <w:rsid w:val="00620971"/>
    <w:rsid w:val="00622817"/>
    <w:rsid w:val="00623A0D"/>
    <w:rsid w:val="00623C76"/>
    <w:rsid w:val="00625692"/>
    <w:rsid w:val="00627D1E"/>
    <w:rsid w:val="00630D1E"/>
    <w:rsid w:val="00634B54"/>
    <w:rsid w:val="006370BB"/>
    <w:rsid w:val="006432B7"/>
    <w:rsid w:val="00643D2F"/>
    <w:rsid w:val="00655286"/>
    <w:rsid w:val="006621F3"/>
    <w:rsid w:val="00663440"/>
    <w:rsid w:val="00664327"/>
    <w:rsid w:val="00667529"/>
    <w:rsid w:val="00672841"/>
    <w:rsid w:val="006770C1"/>
    <w:rsid w:val="00680845"/>
    <w:rsid w:val="0068375B"/>
    <w:rsid w:val="00690C6D"/>
    <w:rsid w:val="00690CB1"/>
    <w:rsid w:val="006913D5"/>
    <w:rsid w:val="006967FB"/>
    <w:rsid w:val="006A01D1"/>
    <w:rsid w:val="006A2F3E"/>
    <w:rsid w:val="006A6126"/>
    <w:rsid w:val="006B0B41"/>
    <w:rsid w:val="006B1180"/>
    <w:rsid w:val="006B522D"/>
    <w:rsid w:val="006B54D4"/>
    <w:rsid w:val="006B6DC7"/>
    <w:rsid w:val="006B708E"/>
    <w:rsid w:val="006C2FF5"/>
    <w:rsid w:val="006C6898"/>
    <w:rsid w:val="006D036C"/>
    <w:rsid w:val="006D0C19"/>
    <w:rsid w:val="006D16C7"/>
    <w:rsid w:val="006D2DCC"/>
    <w:rsid w:val="006E383C"/>
    <w:rsid w:val="006E40D2"/>
    <w:rsid w:val="006E4DDB"/>
    <w:rsid w:val="006E5B2D"/>
    <w:rsid w:val="006F0A00"/>
    <w:rsid w:val="006F1A6D"/>
    <w:rsid w:val="00707DA4"/>
    <w:rsid w:val="0071070D"/>
    <w:rsid w:val="007217D8"/>
    <w:rsid w:val="007236C5"/>
    <w:rsid w:val="0072507B"/>
    <w:rsid w:val="00731696"/>
    <w:rsid w:val="00733B71"/>
    <w:rsid w:val="00734264"/>
    <w:rsid w:val="00735D11"/>
    <w:rsid w:val="0074321F"/>
    <w:rsid w:val="00751E74"/>
    <w:rsid w:val="00756854"/>
    <w:rsid w:val="00760539"/>
    <w:rsid w:val="0076739B"/>
    <w:rsid w:val="00772E4F"/>
    <w:rsid w:val="00785A7F"/>
    <w:rsid w:val="00794B00"/>
    <w:rsid w:val="0079550B"/>
    <w:rsid w:val="00796F09"/>
    <w:rsid w:val="00797276"/>
    <w:rsid w:val="007A0E09"/>
    <w:rsid w:val="007A0F30"/>
    <w:rsid w:val="007A0F46"/>
    <w:rsid w:val="007A10D2"/>
    <w:rsid w:val="007A3D3B"/>
    <w:rsid w:val="007B1D4F"/>
    <w:rsid w:val="007B28EA"/>
    <w:rsid w:val="007C60AD"/>
    <w:rsid w:val="007C6DB1"/>
    <w:rsid w:val="007D0E38"/>
    <w:rsid w:val="007E4F88"/>
    <w:rsid w:val="007E6B7F"/>
    <w:rsid w:val="007F10E2"/>
    <w:rsid w:val="007F42A6"/>
    <w:rsid w:val="007F4579"/>
    <w:rsid w:val="007F536D"/>
    <w:rsid w:val="007F631F"/>
    <w:rsid w:val="007F7DAC"/>
    <w:rsid w:val="00800594"/>
    <w:rsid w:val="00800E81"/>
    <w:rsid w:val="00804683"/>
    <w:rsid w:val="00804B2F"/>
    <w:rsid w:val="00805E0A"/>
    <w:rsid w:val="00805E6E"/>
    <w:rsid w:val="00811EC8"/>
    <w:rsid w:val="00820511"/>
    <w:rsid w:val="008220A8"/>
    <w:rsid w:val="00822189"/>
    <w:rsid w:val="008233D9"/>
    <w:rsid w:val="00830BAD"/>
    <w:rsid w:val="00832974"/>
    <w:rsid w:val="00832F86"/>
    <w:rsid w:val="008347CA"/>
    <w:rsid w:val="008349C2"/>
    <w:rsid w:val="00834FE8"/>
    <w:rsid w:val="00836D8A"/>
    <w:rsid w:val="008421C4"/>
    <w:rsid w:val="00844570"/>
    <w:rsid w:val="00852FA0"/>
    <w:rsid w:val="0085562D"/>
    <w:rsid w:val="008556C7"/>
    <w:rsid w:val="008635E1"/>
    <w:rsid w:val="00866723"/>
    <w:rsid w:val="00875475"/>
    <w:rsid w:val="00877B2C"/>
    <w:rsid w:val="00880528"/>
    <w:rsid w:val="008832FD"/>
    <w:rsid w:val="00885BD9"/>
    <w:rsid w:val="008900A6"/>
    <w:rsid w:val="00892EA6"/>
    <w:rsid w:val="00894BC1"/>
    <w:rsid w:val="00895A95"/>
    <w:rsid w:val="00896379"/>
    <w:rsid w:val="008A0990"/>
    <w:rsid w:val="008A11B6"/>
    <w:rsid w:val="008B0BE6"/>
    <w:rsid w:val="008B12DB"/>
    <w:rsid w:val="008B1E5D"/>
    <w:rsid w:val="008B2451"/>
    <w:rsid w:val="008B77F3"/>
    <w:rsid w:val="008C1774"/>
    <w:rsid w:val="008C1777"/>
    <w:rsid w:val="008C1D5E"/>
    <w:rsid w:val="008C543A"/>
    <w:rsid w:val="008D1E0F"/>
    <w:rsid w:val="008D354A"/>
    <w:rsid w:val="008D4869"/>
    <w:rsid w:val="008D5BDC"/>
    <w:rsid w:val="008D60A7"/>
    <w:rsid w:val="008E06A5"/>
    <w:rsid w:val="008E1BCC"/>
    <w:rsid w:val="008E490F"/>
    <w:rsid w:val="008E4A12"/>
    <w:rsid w:val="008E4C13"/>
    <w:rsid w:val="008E7224"/>
    <w:rsid w:val="008E77C5"/>
    <w:rsid w:val="008F0046"/>
    <w:rsid w:val="008F5E0C"/>
    <w:rsid w:val="009045A0"/>
    <w:rsid w:val="00906E56"/>
    <w:rsid w:val="00907264"/>
    <w:rsid w:val="00914E82"/>
    <w:rsid w:val="00915C2F"/>
    <w:rsid w:val="0092331D"/>
    <w:rsid w:val="00924D83"/>
    <w:rsid w:val="00926E07"/>
    <w:rsid w:val="00930181"/>
    <w:rsid w:val="00931382"/>
    <w:rsid w:val="0093197A"/>
    <w:rsid w:val="00936C19"/>
    <w:rsid w:val="009374AC"/>
    <w:rsid w:val="00937B6A"/>
    <w:rsid w:val="00941754"/>
    <w:rsid w:val="00944A1B"/>
    <w:rsid w:val="00945F9D"/>
    <w:rsid w:val="00951ADE"/>
    <w:rsid w:val="00953AB5"/>
    <w:rsid w:val="0095503A"/>
    <w:rsid w:val="0096049C"/>
    <w:rsid w:val="0096230E"/>
    <w:rsid w:val="00962953"/>
    <w:rsid w:val="00966203"/>
    <w:rsid w:val="00967116"/>
    <w:rsid w:val="00972435"/>
    <w:rsid w:val="0097422C"/>
    <w:rsid w:val="00974D42"/>
    <w:rsid w:val="00980085"/>
    <w:rsid w:val="009808A9"/>
    <w:rsid w:val="009808F4"/>
    <w:rsid w:val="00982355"/>
    <w:rsid w:val="0098555A"/>
    <w:rsid w:val="00986118"/>
    <w:rsid w:val="00986310"/>
    <w:rsid w:val="0098687D"/>
    <w:rsid w:val="009909A1"/>
    <w:rsid w:val="00990A09"/>
    <w:rsid w:val="00992C34"/>
    <w:rsid w:val="009941EB"/>
    <w:rsid w:val="00994FDA"/>
    <w:rsid w:val="009A0B68"/>
    <w:rsid w:val="009B117B"/>
    <w:rsid w:val="009B1E31"/>
    <w:rsid w:val="009C3DFC"/>
    <w:rsid w:val="009C5CED"/>
    <w:rsid w:val="009C61B7"/>
    <w:rsid w:val="009D2DDD"/>
    <w:rsid w:val="009D51D9"/>
    <w:rsid w:val="009D5F67"/>
    <w:rsid w:val="009E1E47"/>
    <w:rsid w:val="009E207A"/>
    <w:rsid w:val="009E21F2"/>
    <w:rsid w:val="009E40B6"/>
    <w:rsid w:val="009F05D4"/>
    <w:rsid w:val="009F12A0"/>
    <w:rsid w:val="009F15CA"/>
    <w:rsid w:val="00A01D1B"/>
    <w:rsid w:val="00A03CA8"/>
    <w:rsid w:val="00A04C8A"/>
    <w:rsid w:val="00A064A4"/>
    <w:rsid w:val="00A06CC4"/>
    <w:rsid w:val="00A107DE"/>
    <w:rsid w:val="00A10FD6"/>
    <w:rsid w:val="00A1527C"/>
    <w:rsid w:val="00A16646"/>
    <w:rsid w:val="00A20834"/>
    <w:rsid w:val="00A210AC"/>
    <w:rsid w:val="00A2299F"/>
    <w:rsid w:val="00A22A43"/>
    <w:rsid w:val="00A24E7C"/>
    <w:rsid w:val="00A35B87"/>
    <w:rsid w:val="00A37F3B"/>
    <w:rsid w:val="00A41268"/>
    <w:rsid w:val="00A44B2F"/>
    <w:rsid w:val="00A51284"/>
    <w:rsid w:val="00A53793"/>
    <w:rsid w:val="00A547EA"/>
    <w:rsid w:val="00A609CD"/>
    <w:rsid w:val="00A60D31"/>
    <w:rsid w:val="00A60F2D"/>
    <w:rsid w:val="00A63FD7"/>
    <w:rsid w:val="00A64C8D"/>
    <w:rsid w:val="00A66149"/>
    <w:rsid w:val="00A70417"/>
    <w:rsid w:val="00A704E3"/>
    <w:rsid w:val="00A75792"/>
    <w:rsid w:val="00A77D62"/>
    <w:rsid w:val="00A81498"/>
    <w:rsid w:val="00A81B98"/>
    <w:rsid w:val="00A854A0"/>
    <w:rsid w:val="00A8615D"/>
    <w:rsid w:val="00A87548"/>
    <w:rsid w:val="00A93BE3"/>
    <w:rsid w:val="00A94B8E"/>
    <w:rsid w:val="00A960E1"/>
    <w:rsid w:val="00A96829"/>
    <w:rsid w:val="00AA09D2"/>
    <w:rsid w:val="00AA20EB"/>
    <w:rsid w:val="00AA6CAE"/>
    <w:rsid w:val="00AA70E1"/>
    <w:rsid w:val="00AB3865"/>
    <w:rsid w:val="00AB3C47"/>
    <w:rsid w:val="00AB4BAD"/>
    <w:rsid w:val="00AC5A5B"/>
    <w:rsid w:val="00AC642E"/>
    <w:rsid w:val="00AC6556"/>
    <w:rsid w:val="00AC7A71"/>
    <w:rsid w:val="00AD03B1"/>
    <w:rsid w:val="00AD69D5"/>
    <w:rsid w:val="00AD6EE2"/>
    <w:rsid w:val="00AE47C6"/>
    <w:rsid w:val="00AE51BE"/>
    <w:rsid w:val="00AF285A"/>
    <w:rsid w:val="00AF2B65"/>
    <w:rsid w:val="00AF3B76"/>
    <w:rsid w:val="00AF4AE2"/>
    <w:rsid w:val="00AF51CE"/>
    <w:rsid w:val="00AF61AA"/>
    <w:rsid w:val="00B0517C"/>
    <w:rsid w:val="00B0534D"/>
    <w:rsid w:val="00B108A5"/>
    <w:rsid w:val="00B11885"/>
    <w:rsid w:val="00B11A7B"/>
    <w:rsid w:val="00B227FB"/>
    <w:rsid w:val="00B23F17"/>
    <w:rsid w:val="00B23FEF"/>
    <w:rsid w:val="00B26048"/>
    <w:rsid w:val="00B2695E"/>
    <w:rsid w:val="00B34140"/>
    <w:rsid w:val="00B35136"/>
    <w:rsid w:val="00B37A06"/>
    <w:rsid w:val="00B46995"/>
    <w:rsid w:val="00B553F6"/>
    <w:rsid w:val="00B554CE"/>
    <w:rsid w:val="00B6235F"/>
    <w:rsid w:val="00B64BBB"/>
    <w:rsid w:val="00B650EF"/>
    <w:rsid w:val="00B730C2"/>
    <w:rsid w:val="00B7362B"/>
    <w:rsid w:val="00B73B75"/>
    <w:rsid w:val="00B81F6B"/>
    <w:rsid w:val="00B824A3"/>
    <w:rsid w:val="00B85F4A"/>
    <w:rsid w:val="00B8602F"/>
    <w:rsid w:val="00B86450"/>
    <w:rsid w:val="00B93556"/>
    <w:rsid w:val="00B9409E"/>
    <w:rsid w:val="00B9686E"/>
    <w:rsid w:val="00BA0A06"/>
    <w:rsid w:val="00BA300D"/>
    <w:rsid w:val="00BA4C45"/>
    <w:rsid w:val="00BA4CA4"/>
    <w:rsid w:val="00BA5A8B"/>
    <w:rsid w:val="00BB3F71"/>
    <w:rsid w:val="00BB67D3"/>
    <w:rsid w:val="00BB729D"/>
    <w:rsid w:val="00BC31CA"/>
    <w:rsid w:val="00BC3F53"/>
    <w:rsid w:val="00BC40A3"/>
    <w:rsid w:val="00BC53AA"/>
    <w:rsid w:val="00BD1D67"/>
    <w:rsid w:val="00BD3CC7"/>
    <w:rsid w:val="00BD7AD2"/>
    <w:rsid w:val="00BD7D2F"/>
    <w:rsid w:val="00BE16BC"/>
    <w:rsid w:val="00BE1CA3"/>
    <w:rsid w:val="00BE2F8F"/>
    <w:rsid w:val="00BE3299"/>
    <w:rsid w:val="00BE7B4A"/>
    <w:rsid w:val="00BF3B96"/>
    <w:rsid w:val="00BF3E23"/>
    <w:rsid w:val="00BF6CC8"/>
    <w:rsid w:val="00C03900"/>
    <w:rsid w:val="00C16D01"/>
    <w:rsid w:val="00C17B6F"/>
    <w:rsid w:val="00C20314"/>
    <w:rsid w:val="00C21F00"/>
    <w:rsid w:val="00C30CCD"/>
    <w:rsid w:val="00C3653B"/>
    <w:rsid w:val="00C45945"/>
    <w:rsid w:val="00C46453"/>
    <w:rsid w:val="00C51843"/>
    <w:rsid w:val="00C63E41"/>
    <w:rsid w:val="00C6443A"/>
    <w:rsid w:val="00C708ED"/>
    <w:rsid w:val="00C715B2"/>
    <w:rsid w:val="00C71BCB"/>
    <w:rsid w:val="00C7255C"/>
    <w:rsid w:val="00C730D7"/>
    <w:rsid w:val="00C7550A"/>
    <w:rsid w:val="00C77B3A"/>
    <w:rsid w:val="00C83C53"/>
    <w:rsid w:val="00C85E9D"/>
    <w:rsid w:val="00C87CDE"/>
    <w:rsid w:val="00C90A70"/>
    <w:rsid w:val="00C91D2E"/>
    <w:rsid w:val="00C938F3"/>
    <w:rsid w:val="00C93B73"/>
    <w:rsid w:val="00C96BA8"/>
    <w:rsid w:val="00CA016C"/>
    <w:rsid w:val="00CA080A"/>
    <w:rsid w:val="00CA2EDA"/>
    <w:rsid w:val="00CA4046"/>
    <w:rsid w:val="00CA5736"/>
    <w:rsid w:val="00CA6582"/>
    <w:rsid w:val="00CA703D"/>
    <w:rsid w:val="00CB20F6"/>
    <w:rsid w:val="00CB47A9"/>
    <w:rsid w:val="00CB5143"/>
    <w:rsid w:val="00CB67FD"/>
    <w:rsid w:val="00CB7DD2"/>
    <w:rsid w:val="00CC102F"/>
    <w:rsid w:val="00CC1583"/>
    <w:rsid w:val="00CC2CA8"/>
    <w:rsid w:val="00CD02D4"/>
    <w:rsid w:val="00CD25A8"/>
    <w:rsid w:val="00CD34A7"/>
    <w:rsid w:val="00CD586D"/>
    <w:rsid w:val="00CE046C"/>
    <w:rsid w:val="00CE170B"/>
    <w:rsid w:val="00CE3891"/>
    <w:rsid w:val="00CE4FC3"/>
    <w:rsid w:val="00CF3D23"/>
    <w:rsid w:val="00CF6708"/>
    <w:rsid w:val="00D008F3"/>
    <w:rsid w:val="00D029F6"/>
    <w:rsid w:val="00D049F9"/>
    <w:rsid w:val="00D04CE3"/>
    <w:rsid w:val="00D06686"/>
    <w:rsid w:val="00D11920"/>
    <w:rsid w:val="00D22EDD"/>
    <w:rsid w:val="00D24E56"/>
    <w:rsid w:val="00D25882"/>
    <w:rsid w:val="00D26C4E"/>
    <w:rsid w:val="00D27108"/>
    <w:rsid w:val="00D27488"/>
    <w:rsid w:val="00D33F09"/>
    <w:rsid w:val="00D34D81"/>
    <w:rsid w:val="00D355DF"/>
    <w:rsid w:val="00D36166"/>
    <w:rsid w:val="00D42EA5"/>
    <w:rsid w:val="00D455DF"/>
    <w:rsid w:val="00D4582A"/>
    <w:rsid w:val="00D47018"/>
    <w:rsid w:val="00D502FD"/>
    <w:rsid w:val="00D5230C"/>
    <w:rsid w:val="00D528FB"/>
    <w:rsid w:val="00D5299D"/>
    <w:rsid w:val="00D5301F"/>
    <w:rsid w:val="00D54F95"/>
    <w:rsid w:val="00D55A0A"/>
    <w:rsid w:val="00D57E5A"/>
    <w:rsid w:val="00D71463"/>
    <w:rsid w:val="00D7361E"/>
    <w:rsid w:val="00D7708B"/>
    <w:rsid w:val="00D7781C"/>
    <w:rsid w:val="00D77D86"/>
    <w:rsid w:val="00D810BD"/>
    <w:rsid w:val="00D81969"/>
    <w:rsid w:val="00D84BE2"/>
    <w:rsid w:val="00D92A2D"/>
    <w:rsid w:val="00D97D3C"/>
    <w:rsid w:val="00DA4102"/>
    <w:rsid w:val="00DA6D41"/>
    <w:rsid w:val="00DA7429"/>
    <w:rsid w:val="00DB3C7D"/>
    <w:rsid w:val="00DB48CC"/>
    <w:rsid w:val="00DB55F5"/>
    <w:rsid w:val="00DB6267"/>
    <w:rsid w:val="00DB6B18"/>
    <w:rsid w:val="00DB7C1E"/>
    <w:rsid w:val="00DC26BE"/>
    <w:rsid w:val="00DD0F5E"/>
    <w:rsid w:val="00DD17E4"/>
    <w:rsid w:val="00DD1C15"/>
    <w:rsid w:val="00DD2ACF"/>
    <w:rsid w:val="00DD688F"/>
    <w:rsid w:val="00DE2F8F"/>
    <w:rsid w:val="00DE6E5D"/>
    <w:rsid w:val="00DF02A2"/>
    <w:rsid w:val="00DF107D"/>
    <w:rsid w:val="00DF167E"/>
    <w:rsid w:val="00DF57FD"/>
    <w:rsid w:val="00DF70A7"/>
    <w:rsid w:val="00DF7A88"/>
    <w:rsid w:val="00DF7C04"/>
    <w:rsid w:val="00DF7F03"/>
    <w:rsid w:val="00E00060"/>
    <w:rsid w:val="00E0304A"/>
    <w:rsid w:val="00E06D68"/>
    <w:rsid w:val="00E07E1E"/>
    <w:rsid w:val="00E107B1"/>
    <w:rsid w:val="00E109E4"/>
    <w:rsid w:val="00E16010"/>
    <w:rsid w:val="00E1656A"/>
    <w:rsid w:val="00E20109"/>
    <w:rsid w:val="00E21200"/>
    <w:rsid w:val="00E23C60"/>
    <w:rsid w:val="00E24647"/>
    <w:rsid w:val="00E2480A"/>
    <w:rsid w:val="00E252C7"/>
    <w:rsid w:val="00E31348"/>
    <w:rsid w:val="00E31F7F"/>
    <w:rsid w:val="00E369DB"/>
    <w:rsid w:val="00E37DCA"/>
    <w:rsid w:val="00E41419"/>
    <w:rsid w:val="00E430AB"/>
    <w:rsid w:val="00E474CB"/>
    <w:rsid w:val="00E47B9D"/>
    <w:rsid w:val="00E47F93"/>
    <w:rsid w:val="00E528FE"/>
    <w:rsid w:val="00E54CEE"/>
    <w:rsid w:val="00E56B74"/>
    <w:rsid w:val="00E5752F"/>
    <w:rsid w:val="00E60C5B"/>
    <w:rsid w:val="00E614C6"/>
    <w:rsid w:val="00E648E3"/>
    <w:rsid w:val="00E65C2B"/>
    <w:rsid w:val="00E73BD8"/>
    <w:rsid w:val="00E7481B"/>
    <w:rsid w:val="00E7788C"/>
    <w:rsid w:val="00E779E0"/>
    <w:rsid w:val="00E8047F"/>
    <w:rsid w:val="00E821C4"/>
    <w:rsid w:val="00E833FE"/>
    <w:rsid w:val="00E9021F"/>
    <w:rsid w:val="00E90C1A"/>
    <w:rsid w:val="00E92552"/>
    <w:rsid w:val="00E930CD"/>
    <w:rsid w:val="00E95B95"/>
    <w:rsid w:val="00EA0AF4"/>
    <w:rsid w:val="00EA2C72"/>
    <w:rsid w:val="00EA4C64"/>
    <w:rsid w:val="00EB30C7"/>
    <w:rsid w:val="00EB4913"/>
    <w:rsid w:val="00EB6DB5"/>
    <w:rsid w:val="00EC0F8C"/>
    <w:rsid w:val="00ED0DAE"/>
    <w:rsid w:val="00ED0F60"/>
    <w:rsid w:val="00ED4290"/>
    <w:rsid w:val="00ED455E"/>
    <w:rsid w:val="00ED55C2"/>
    <w:rsid w:val="00EE2193"/>
    <w:rsid w:val="00EE47A6"/>
    <w:rsid w:val="00EE5936"/>
    <w:rsid w:val="00EE74C7"/>
    <w:rsid w:val="00EF63BE"/>
    <w:rsid w:val="00EF78FD"/>
    <w:rsid w:val="00EF7F3C"/>
    <w:rsid w:val="00F030F6"/>
    <w:rsid w:val="00F04201"/>
    <w:rsid w:val="00F05F8B"/>
    <w:rsid w:val="00F06CF9"/>
    <w:rsid w:val="00F06D61"/>
    <w:rsid w:val="00F072B4"/>
    <w:rsid w:val="00F171DF"/>
    <w:rsid w:val="00F21B48"/>
    <w:rsid w:val="00F305C3"/>
    <w:rsid w:val="00F34A95"/>
    <w:rsid w:val="00F352BD"/>
    <w:rsid w:val="00F3681C"/>
    <w:rsid w:val="00F36B29"/>
    <w:rsid w:val="00F4056E"/>
    <w:rsid w:val="00F447A7"/>
    <w:rsid w:val="00F50361"/>
    <w:rsid w:val="00F50867"/>
    <w:rsid w:val="00F50A34"/>
    <w:rsid w:val="00F54C88"/>
    <w:rsid w:val="00F60314"/>
    <w:rsid w:val="00F60D58"/>
    <w:rsid w:val="00F70720"/>
    <w:rsid w:val="00F73E76"/>
    <w:rsid w:val="00F746CE"/>
    <w:rsid w:val="00F824F1"/>
    <w:rsid w:val="00F83F6D"/>
    <w:rsid w:val="00F84961"/>
    <w:rsid w:val="00F87AA8"/>
    <w:rsid w:val="00F9162A"/>
    <w:rsid w:val="00F969DD"/>
    <w:rsid w:val="00F97ECC"/>
    <w:rsid w:val="00FA05F2"/>
    <w:rsid w:val="00FA49F5"/>
    <w:rsid w:val="00FA53EE"/>
    <w:rsid w:val="00FA5AF3"/>
    <w:rsid w:val="00FA7119"/>
    <w:rsid w:val="00FA7A97"/>
    <w:rsid w:val="00FB08B7"/>
    <w:rsid w:val="00FB1CF8"/>
    <w:rsid w:val="00FB2987"/>
    <w:rsid w:val="00FB53C5"/>
    <w:rsid w:val="00FB64D9"/>
    <w:rsid w:val="00FB6547"/>
    <w:rsid w:val="00FB6713"/>
    <w:rsid w:val="00FD02CC"/>
    <w:rsid w:val="00FD3528"/>
    <w:rsid w:val="00FE134B"/>
    <w:rsid w:val="00FE2D28"/>
    <w:rsid w:val="00FE390C"/>
    <w:rsid w:val="00FE5737"/>
    <w:rsid w:val="00FE74C3"/>
    <w:rsid w:val="00FF039C"/>
    <w:rsid w:val="00FF33F0"/>
    <w:rsid w:val="00FF34C8"/>
    <w:rsid w:val="00FF6BE1"/>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5A2C03"/>
  <w15:docId w15:val="{1041EF74-806B-4C83-8195-D8E36346A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431"/>
    <w:pPr>
      <w:spacing w:after="0" w:line="240" w:lineRule="auto"/>
    </w:pPr>
    <w:rPr>
      <w:rFonts w:ascii="Times New Roman" w:eastAsia="Times New Roman" w:hAnsi="Times New Roman" w:cs="Times New Roman"/>
      <w:sz w:val="24"/>
      <w:szCs w:val="24"/>
      <w:lang w:val="en-GB"/>
    </w:rPr>
  </w:style>
  <w:style w:type="paragraph" w:styleId="Heading1">
    <w:name w:val="heading 1"/>
    <w:basedOn w:val="Title"/>
    <w:next w:val="Normal"/>
    <w:link w:val="Heading1Char"/>
    <w:uiPriority w:val="9"/>
    <w:qFormat/>
    <w:rsid w:val="00623C76"/>
    <w:pPr>
      <w:spacing w:line="360" w:lineRule="auto"/>
      <w:outlineLvl w:val="0"/>
    </w:pPr>
    <w:rPr>
      <w:rFonts w:asciiTheme="majorHAnsi" w:hAnsiTheme="majorHAnsi"/>
    </w:rPr>
  </w:style>
  <w:style w:type="paragraph" w:styleId="Heading2">
    <w:name w:val="heading 2"/>
    <w:aliases w:val="Bab"/>
    <w:basedOn w:val="ListParagraph"/>
    <w:next w:val="Normal"/>
    <w:link w:val="Heading2Char"/>
    <w:unhideWhenUsed/>
    <w:qFormat/>
    <w:rsid w:val="008E4C13"/>
    <w:pPr>
      <w:numPr>
        <w:ilvl w:val="1"/>
        <w:numId w:val="1"/>
      </w:numPr>
      <w:spacing w:after="0"/>
      <w:ind w:right="51"/>
      <w:outlineLvl w:val="1"/>
    </w:pPr>
    <w:rPr>
      <w:rFonts w:ascii="Cambria Math" w:hAnsi="Cambria Math" w:cstheme="majorBidi"/>
      <w:b/>
      <w:bCs/>
      <w:szCs w:val="24"/>
    </w:rPr>
  </w:style>
  <w:style w:type="paragraph" w:styleId="Heading3">
    <w:name w:val="heading 3"/>
    <w:aliases w:val="Sub Dari Sub Bab"/>
    <w:basedOn w:val="Normal"/>
    <w:next w:val="Normal"/>
    <w:link w:val="Heading3Char"/>
    <w:unhideWhenUsed/>
    <w:qFormat/>
    <w:rsid w:val="00285537"/>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93926"/>
    <w:pPr>
      <w:spacing w:line="480" w:lineRule="auto"/>
      <w:jc w:val="center"/>
    </w:pPr>
    <w:rPr>
      <w:b/>
      <w:bCs/>
      <w:lang w:val="id-ID"/>
    </w:rPr>
  </w:style>
  <w:style w:type="character" w:customStyle="1" w:styleId="TitleChar">
    <w:name w:val="Title Char"/>
    <w:basedOn w:val="DefaultParagraphFont"/>
    <w:link w:val="Title"/>
    <w:rsid w:val="00293926"/>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293926"/>
    <w:rPr>
      <w:color w:val="0000FF" w:themeColor="hyperlink"/>
      <w:u w:val="single"/>
    </w:rPr>
  </w:style>
  <w:style w:type="character" w:styleId="FootnoteReference">
    <w:name w:val="footnote reference"/>
    <w:basedOn w:val="DefaultParagraphFont"/>
    <w:uiPriority w:val="99"/>
    <w:rsid w:val="00293926"/>
    <w:rPr>
      <w:rFonts w:ascii="Times New Roman" w:hAnsi="Times New Roman" w:cs="Times New Roman"/>
      <w:vertAlign w:val="superscript"/>
    </w:rPr>
  </w:style>
  <w:style w:type="paragraph" w:styleId="ListParagraph">
    <w:name w:val="List Paragraph"/>
    <w:aliases w:val="Isi Head 2,Body of text,List Paragraph1"/>
    <w:basedOn w:val="Normal"/>
    <w:link w:val="ListParagraphChar"/>
    <w:uiPriority w:val="34"/>
    <w:qFormat/>
    <w:rsid w:val="00CB7DD2"/>
    <w:pPr>
      <w:spacing w:after="200" w:line="360" w:lineRule="auto"/>
      <w:ind w:left="720" w:firstLine="850"/>
      <w:contextualSpacing/>
      <w:jc w:val="both"/>
    </w:pPr>
    <w:rPr>
      <w:rFonts w:eastAsia="Calibri" w:cs="Arial"/>
      <w:szCs w:val="22"/>
      <w:lang w:val="en-US"/>
    </w:rPr>
  </w:style>
  <w:style w:type="paragraph" w:styleId="FootnoteText">
    <w:name w:val="footnote text"/>
    <w:basedOn w:val="Normal"/>
    <w:link w:val="FootnoteTextChar"/>
    <w:uiPriority w:val="99"/>
    <w:unhideWhenUsed/>
    <w:qFormat/>
    <w:rsid w:val="00293926"/>
    <w:pPr>
      <w:ind w:firstLine="850"/>
      <w:jc w:val="both"/>
    </w:pPr>
    <w:rPr>
      <w:rFonts w:ascii="Calibri" w:eastAsia="Calibri" w:hAnsi="Calibri"/>
      <w:sz w:val="20"/>
      <w:szCs w:val="20"/>
      <w:lang w:val="en-US"/>
    </w:rPr>
  </w:style>
  <w:style w:type="character" w:customStyle="1" w:styleId="FootnoteTextChar">
    <w:name w:val="Footnote Text Char"/>
    <w:basedOn w:val="DefaultParagraphFont"/>
    <w:link w:val="FootnoteText"/>
    <w:uiPriority w:val="99"/>
    <w:rsid w:val="00293926"/>
    <w:rPr>
      <w:rFonts w:ascii="Calibri" w:eastAsia="Calibri" w:hAnsi="Calibri" w:cs="Times New Roman"/>
      <w:sz w:val="20"/>
      <w:szCs w:val="20"/>
      <w:lang w:val="en-US"/>
    </w:rPr>
  </w:style>
  <w:style w:type="paragraph" w:customStyle="1" w:styleId="Default">
    <w:name w:val="Default"/>
    <w:rsid w:val="00293926"/>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customStyle="1" w:styleId="apple-style-span">
    <w:name w:val="apple-style-span"/>
    <w:basedOn w:val="DefaultParagraphFont"/>
    <w:rsid w:val="00293926"/>
  </w:style>
  <w:style w:type="character" w:customStyle="1" w:styleId="a">
    <w:name w:val="a"/>
    <w:basedOn w:val="DefaultParagraphFont"/>
    <w:rsid w:val="00293926"/>
  </w:style>
  <w:style w:type="character" w:customStyle="1" w:styleId="l6">
    <w:name w:val="l6"/>
    <w:basedOn w:val="DefaultParagraphFont"/>
    <w:rsid w:val="00293926"/>
  </w:style>
  <w:style w:type="character" w:customStyle="1" w:styleId="l7">
    <w:name w:val="l7"/>
    <w:basedOn w:val="DefaultParagraphFont"/>
    <w:rsid w:val="00293926"/>
  </w:style>
  <w:style w:type="paragraph" w:styleId="Header">
    <w:name w:val="header"/>
    <w:basedOn w:val="Normal"/>
    <w:link w:val="HeaderChar"/>
    <w:unhideWhenUsed/>
    <w:rsid w:val="00293926"/>
    <w:pPr>
      <w:tabs>
        <w:tab w:val="center" w:pos="4680"/>
        <w:tab w:val="right" w:pos="9360"/>
      </w:tabs>
    </w:pPr>
    <w:rPr>
      <w:lang w:val="en-US"/>
    </w:rPr>
  </w:style>
  <w:style w:type="character" w:customStyle="1" w:styleId="HeaderChar">
    <w:name w:val="Header Char"/>
    <w:basedOn w:val="DefaultParagraphFont"/>
    <w:link w:val="Header"/>
    <w:uiPriority w:val="99"/>
    <w:rsid w:val="00293926"/>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293926"/>
    <w:pPr>
      <w:spacing w:before="100" w:beforeAutospacing="1" w:after="100" w:afterAutospacing="1"/>
    </w:pPr>
    <w:rPr>
      <w:lang w:val="en-US"/>
    </w:rPr>
  </w:style>
  <w:style w:type="character" w:styleId="Emphasis">
    <w:name w:val="Emphasis"/>
    <w:basedOn w:val="DefaultParagraphFont"/>
    <w:qFormat/>
    <w:rsid w:val="00293926"/>
    <w:rPr>
      <w:i/>
      <w:iCs/>
    </w:rPr>
  </w:style>
  <w:style w:type="character" w:customStyle="1" w:styleId="ilad">
    <w:name w:val="il_ad"/>
    <w:basedOn w:val="DefaultParagraphFont"/>
    <w:rsid w:val="00293926"/>
  </w:style>
  <w:style w:type="character" w:customStyle="1" w:styleId="characterstyle1">
    <w:name w:val="characterstyle1"/>
    <w:basedOn w:val="DefaultParagraphFont"/>
    <w:rsid w:val="00C30CCD"/>
  </w:style>
  <w:style w:type="character" w:customStyle="1" w:styleId="highlight">
    <w:name w:val="highlight"/>
    <w:basedOn w:val="DefaultParagraphFont"/>
    <w:rsid w:val="00C30CCD"/>
  </w:style>
  <w:style w:type="paragraph" w:styleId="Footer">
    <w:name w:val="footer"/>
    <w:basedOn w:val="Normal"/>
    <w:link w:val="FooterChar"/>
    <w:uiPriority w:val="99"/>
    <w:unhideWhenUsed/>
    <w:rsid w:val="00C30CCD"/>
    <w:pPr>
      <w:tabs>
        <w:tab w:val="center" w:pos="4680"/>
        <w:tab w:val="right" w:pos="9360"/>
      </w:tabs>
    </w:pPr>
  </w:style>
  <w:style w:type="character" w:customStyle="1" w:styleId="FooterChar">
    <w:name w:val="Footer Char"/>
    <w:basedOn w:val="DefaultParagraphFont"/>
    <w:link w:val="Footer"/>
    <w:uiPriority w:val="99"/>
    <w:rsid w:val="00C30CCD"/>
    <w:rPr>
      <w:rFonts w:ascii="Times New Roman" w:eastAsia="Times New Roman" w:hAnsi="Times New Roman" w:cs="Times New Roman"/>
      <w:sz w:val="24"/>
      <w:szCs w:val="24"/>
      <w:lang w:val="en-GB"/>
    </w:rPr>
  </w:style>
  <w:style w:type="paragraph" w:styleId="BalloonText">
    <w:name w:val="Balloon Text"/>
    <w:basedOn w:val="Normal"/>
    <w:link w:val="BalloonTextChar"/>
    <w:semiHidden/>
    <w:unhideWhenUsed/>
    <w:rsid w:val="00C30CCD"/>
    <w:rPr>
      <w:rFonts w:ascii="Tahoma" w:hAnsi="Tahoma" w:cs="Tahoma"/>
      <w:sz w:val="16"/>
      <w:szCs w:val="16"/>
    </w:rPr>
  </w:style>
  <w:style w:type="character" w:customStyle="1" w:styleId="BalloonTextChar">
    <w:name w:val="Balloon Text Char"/>
    <w:basedOn w:val="DefaultParagraphFont"/>
    <w:link w:val="BalloonText"/>
    <w:uiPriority w:val="99"/>
    <w:semiHidden/>
    <w:rsid w:val="00C30CCD"/>
    <w:rPr>
      <w:rFonts w:ascii="Tahoma" w:eastAsia="Times New Roman" w:hAnsi="Tahoma" w:cs="Tahoma"/>
      <w:sz w:val="16"/>
      <w:szCs w:val="16"/>
      <w:lang w:val="en-GB"/>
    </w:rPr>
  </w:style>
  <w:style w:type="character" w:customStyle="1" w:styleId="Heading1Char">
    <w:name w:val="Heading 1 Char"/>
    <w:basedOn w:val="DefaultParagraphFont"/>
    <w:link w:val="Heading1"/>
    <w:uiPriority w:val="9"/>
    <w:rsid w:val="00623C76"/>
    <w:rPr>
      <w:rFonts w:asciiTheme="majorHAnsi" w:eastAsia="Times New Roman" w:hAnsiTheme="majorHAnsi" w:cs="Times New Roman"/>
      <w:b/>
      <w:bCs/>
      <w:sz w:val="24"/>
      <w:szCs w:val="24"/>
    </w:rPr>
  </w:style>
  <w:style w:type="character" w:customStyle="1" w:styleId="Heading2Char">
    <w:name w:val="Heading 2 Char"/>
    <w:aliases w:val="Bab Char"/>
    <w:basedOn w:val="DefaultParagraphFont"/>
    <w:link w:val="Heading2"/>
    <w:rsid w:val="008E4C13"/>
    <w:rPr>
      <w:rFonts w:ascii="Cambria Math" w:eastAsia="Calibri" w:hAnsi="Cambria Math" w:cstheme="majorBidi"/>
      <w:b/>
      <w:bCs/>
      <w:sz w:val="24"/>
      <w:szCs w:val="24"/>
      <w:lang w:val="en-US"/>
    </w:rPr>
  </w:style>
  <w:style w:type="table" w:styleId="TableGrid">
    <w:name w:val="Table Grid"/>
    <w:basedOn w:val="TableNormal"/>
    <w:uiPriority w:val="59"/>
    <w:rsid w:val="00CB4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link w:val="BibliographyChar"/>
    <w:uiPriority w:val="37"/>
    <w:unhideWhenUsed/>
    <w:rsid w:val="005524AF"/>
    <w:pPr>
      <w:spacing w:after="200" w:line="276" w:lineRule="auto"/>
    </w:pPr>
    <w:rPr>
      <w:rFonts w:asciiTheme="minorHAnsi" w:hAnsiTheme="minorHAnsi" w:cs="Arial"/>
      <w:sz w:val="22"/>
      <w:szCs w:val="22"/>
      <w:lang w:val="id-ID"/>
    </w:rPr>
  </w:style>
  <w:style w:type="character" w:customStyle="1" w:styleId="st">
    <w:name w:val="st"/>
    <w:basedOn w:val="DefaultParagraphFont"/>
    <w:rsid w:val="0068375B"/>
  </w:style>
  <w:style w:type="character" w:customStyle="1" w:styleId="ls2">
    <w:name w:val="ls2"/>
    <w:basedOn w:val="DefaultParagraphFont"/>
    <w:rsid w:val="0068375B"/>
  </w:style>
  <w:style w:type="character" w:customStyle="1" w:styleId="ff4">
    <w:name w:val="ff4"/>
    <w:basedOn w:val="DefaultParagraphFont"/>
    <w:rsid w:val="0068375B"/>
  </w:style>
  <w:style w:type="character" w:customStyle="1" w:styleId="ff5">
    <w:name w:val="ff5"/>
    <w:basedOn w:val="DefaultParagraphFont"/>
    <w:rsid w:val="0068375B"/>
  </w:style>
  <w:style w:type="character" w:styleId="CommentReference">
    <w:name w:val="annotation reference"/>
    <w:uiPriority w:val="99"/>
    <w:semiHidden/>
    <w:unhideWhenUsed/>
    <w:rsid w:val="00035408"/>
    <w:rPr>
      <w:sz w:val="16"/>
      <w:szCs w:val="16"/>
    </w:rPr>
  </w:style>
  <w:style w:type="paragraph" w:styleId="CommentText">
    <w:name w:val="annotation text"/>
    <w:basedOn w:val="Normal"/>
    <w:link w:val="CommentTextChar"/>
    <w:uiPriority w:val="99"/>
    <w:semiHidden/>
    <w:unhideWhenUsed/>
    <w:rsid w:val="00035408"/>
    <w:pPr>
      <w:spacing w:after="160" w:line="259" w:lineRule="auto"/>
    </w:pPr>
    <w:rPr>
      <w:rFonts w:ascii="Calibri" w:eastAsia="Calibri" w:hAnsi="Calibri"/>
      <w:sz w:val="20"/>
      <w:szCs w:val="20"/>
      <w:lang w:val="en-US"/>
    </w:rPr>
  </w:style>
  <w:style w:type="character" w:customStyle="1" w:styleId="CommentTextChar">
    <w:name w:val="Comment Text Char"/>
    <w:basedOn w:val="DefaultParagraphFont"/>
    <w:link w:val="CommentText"/>
    <w:uiPriority w:val="99"/>
    <w:semiHidden/>
    <w:rsid w:val="00035408"/>
    <w:rPr>
      <w:rFonts w:ascii="Calibri" w:eastAsia="Calibri" w:hAnsi="Calibri" w:cs="Times New Roman"/>
      <w:sz w:val="20"/>
      <w:szCs w:val="20"/>
      <w:lang w:val="en-US"/>
    </w:rPr>
  </w:style>
  <w:style w:type="character" w:styleId="FollowedHyperlink">
    <w:name w:val="FollowedHyperlink"/>
    <w:basedOn w:val="DefaultParagraphFont"/>
    <w:uiPriority w:val="99"/>
    <w:semiHidden/>
    <w:unhideWhenUsed/>
    <w:rsid w:val="00AC5A5B"/>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C45945"/>
    <w:pPr>
      <w:spacing w:after="0" w:line="240" w:lineRule="auto"/>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C45945"/>
    <w:rPr>
      <w:rFonts w:ascii="Times New Roman" w:eastAsia="Times New Roman" w:hAnsi="Times New Roman" w:cs="Times New Roman"/>
      <w:b/>
      <w:bCs/>
      <w:sz w:val="20"/>
      <w:szCs w:val="20"/>
      <w:lang w:val="en-US"/>
    </w:rPr>
  </w:style>
  <w:style w:type="paragraph" w:styleId="Caption">
    <w:name w:val="caption"/>
    <w:basedOn w:val="Normal"/>
    <w:next w:val="Normal"/>
    <w:uiPriority w:val="35"/>
    <w:unhideWhenUsed/>
    <w:qFormat/>
    <w:rsid w:val="001E192B"/>
    <w:pPr>
      <w:jc w:val="both"/>
    </w:pPr>
    <w:rPr>
      <w:rFonts w:eastAsia="Calibri"/>
      <w:b/>
      <w:bCs/>
      <w:sz w:val="20"/>
      <w:szCs w:val="20"/>
      <w:lang w:val="en-US"/>
    </w:rPr>
  </w:style>
  <w:style w:type="character" w:customStyle="1" w:styleId="Heading3Char">
    <w:name w:val="Heading 3 Char"/>
    <w:aliases w:val="Sub Dari Sub Bab Char"/>
    <w:basedOn w:val="DefaultParagraphFont"/>
    <w:link w:val="Heading3"/>
    <w:rsid w:val="00285537"/>
    <w:rPr>
      <w:rFonts w:asciiTheme="majorHAnsi" w:eastAsiaTheme="majorEastAsia" w:hAnsiTheme="majorHAnsi" w:cstheme="majorBidi"/>
      <w:color w:val="243F60" w:themeColor="accent1" w:themeShade="7F"/>
      <w:sz w:val="24"/>
      <w:szCs w:val="24"/>
      <w:lang w:val="en-GB"/>
    </w:rPr>
  </w:style>
  <w:style w:type="paragraph" w:styleId="DocumentMap">
    <w:name w:val="Document Map"/>
    <w:basedOn w:val="Normal"/>
    <w:link w:val="DocumentMapChar"/>
    <w:semiHidden/>
    <w:unhideWhenUsed/>
    <w:rsid w:val="00AA20EB"/>
  </w:style>
  <w:style w:type="character" w:customStyle="1" w:styleId="DocumentMapChar">
    <w:name w:val="Document Map Char"/>
    <w:basedOn w:val="DefaultParagraphFont"/>
    <w:link w:val="DocumentMap"/>
    <w:semiHidden/>
    <w:rsid w:val="00AA20EB"/>
    <w:rPr>
      <w:rFonts w:ascii="Times New Roman" w:eastAsia="Times New Roman" w:hAnsi="Times New Roman" w:cs="Times New Roman"/>
      <w:sz w:val="24"/>
      <w:szCs w:val="24"/>
      <w:lang w:val="en-GB"/>
    </w:rPr>
  </w:style>
  <w:style w:type="character" w:customStyle="1" w:styleId="ListParagraphChar">
    <w:name w:val="List Paragraph Char"/>
    <w:aliases w:val="Isi Head 2 Char,Body of text Char,List Paragraph1 Char"/>
    <w:link w:val="ListParagraph"/>
    <w:uiPriority w:val="34"/>
    <w:locked/>
    <w:rsid w:val="00CB7DD2"/>
    <w:rPr>
      <w:rFonts w:ascii="Times New Roman" w:eastAsia="Calibri" w:hAnsi="Times New Roman" w:cs="Arial"/>
      <w:sz w:val="24"/>
      <w:lang w:val="en-US"/>
    </w:rPr>
  </w:style>
  <w:style w:type="paragraph" w:styleId="BodyText">
    <w:name w:val="Body Text"/>
    <w:basedOn w:val="Normal"/>
    <w:link w:val="BodyTextChar"/>
    <w:uiPriority w:val="99"/>
    <w:qFormat/>
    <w:rsid w:val="00221978"/>
    <w:pPr>
      <w:widowControl w:val="0"/>
      <w:ind w:left="548"/>
    </w:pPr>
    <w:rPr>
      <w:rFonts w:cstheme="minorBidi"/>
      <w:lang w:val="en-US"/>
    </w:rPr>
  </w:style>
  <w:style w:type="character" w:customStyle="1" w:styleId="BodyTextChar">
    <w:name w:val="Body Text Char"/>
    <w:basedOn w:val="DefaultParagraphFont"/>
    <w:link w:val="BodyText"/>
    <w:uiPriority w:val="99"/>
    <w:rsid w:val="00221978"/>
    <w:rPr>
      <w:rFonts w:ascii="Times New Roman" w:eastAsia="Times New Roman" w:hAnsi="Times New Roman"/>
      <w:sz w:val="24"/>
      <w:szCs w:val="24"/>
      <w:lang w:val="en-US"/>
    </w:rPr>
  </w:style>
  <w:style w:type="table" w:styleId="LightList">
    <w:name w:val="Light List"/>
    <w:basedOn w:val="TableNormal"/>
    <w:uiPriority w:val="61"/>
    <w:rsid w:val="002F5B9A"/>
    <w:pPr>
      <w:spacing w:after="0" w:line="240" w:lineRule="auto"/>
    </w:pPr>
    <w:rPr>
      <w:lang w:val="en-MY"/>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Grid1">
    <w:name w:val="Table Grid1"/>
    <w:basedOn w:val="TableNormal"/>
    <w:next w:val="TableGrid"/>
    <w:uiPriority w:val="59"/>
    <w:rsid w:val="00C46453"/>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84BE2"/>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C90A70"/>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90A70"/>
    <w:rPr>
      <w:rFonts w:ascii="Consolas" w:eastAsia="Times New Roman" w:hAnsi="Consolas" w:cs="Consolas"/>
      <w:sz w:val="20"/>
      <w:szCs w:val="20"/>
      <w:lang w:val="en-GB"/>
    </w:rPr>
  </w:style>
  <w:style w:type="paragraph" w:customStyle="1" w:styleId="JUDULSUB">
    <w:name w:val="JUDUL SUB"/>
    <w:basedOn w:val="Normal"/>
    <w:qFormat/>
    <w:rsid w:val="00E73BD8"/>
    <w:pPr>
      <w:suppressAutoHyphens/>
      <w:spacing w:before="120" w:after="120" w:line="276" w:lineRule="auto"/>
    </w:pPr>
    <w:rPr>
      <w:rFonts w:ascii="Garamond" w:eastAsia="Cambria" w:hAnsi="Garamond" w:cs="Calibri"/>
      <w:b/>
      <w:color w:val="00000A"/>
      <w:lang w:val="en-US"/>
    </w:rPr>
  </w:style>
  <w:style w:type="paragraph" w:customStyle="1" w:styleId="TABEL-GAMBAR">
    <w:name w:val="TABEL-GAMBAR"/>
    <w:basedOn w:val="Normal"/>
    <w:qFormat/>
    <w:rsid w:val="00E73BD8"/>
    <w:pPr>
      <w:suppressAutoHyphens/>
      <w:spacing w:before="120" w:after="240"/>
      <w:ind w:right="17"/>
      <w:jc w:val="center"/>
    </w:pPr>
    <w:rPr>
      <w:rFonts w:ascii="Garamond" w:eastAsia="Cambria" w:hAnsi="Garamond" w:cs="Calibri"/>
      <w:i/>
      <w:color w:val="00000A"/>
      <w:lang w:val="en-US"/>
    </w:rPr>
  </w:style>
  <w:style w:type="table" w:customStyle="1" w:styleId="TableGrid3">
    <w:name w:val="Table Grid3"/>
    <w:basedOn w:val="TableNormal"/>
    <w:next w:val="TableGrid"/>
    <w:uiPriority w:val="59"/>
    <w:rsid w:val="0004444D"/>
    <w:pPr>
      <w:spacing w:after="0" w:line="240" w:lineRule="auto"/>
    </w:pPr>
    <w:rPr>
      <w:rFonts w:ascii="Calibri" w:eastAsia="Times New Roman" w:hAnsi="Calibri" w:cs="Arial"/>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Bab">
    <w:name w:val="Sub Bab"/>
    <w:basedOn w:val="Normal"/>
    <w:link w:val="SubBabChar"/>
    <w:qFormat/>
    <w:rsid w:val="009045A0"/>
    <w:pPr>
      <w:spacing w:before="60" w:after="60"/>
      <w:ind w:left="360" w:hanging="360"/>
      <w:jc w:val="both"/>
    </w:pPr>
    <w:rPr>
      <w:lang w:val="en-US"/>
    </w:rPr>
  </w:style>
  <w:style w:type="character" w:customStyle="1" w:styleId="UnresolvedMention1">
    <w:name w:val="Unresolved Mention1"/>
    <w:basedOn w:val="DefaultParagraphFont"/>
    <w:uiPriority w:val="99"/>
    <w:semiHidden/>
    <w:unhideWhenUsed/>
    <w:rsid w:val="000338CB"/>
    <w:rPr>
      <w:color w:val="605E5C"/>
      <w:shd w:val="clear" w:color="auto" w:fill="E1DFDD"/>
    </w:rPr>
  </w:style>
  <w:style w:type="paragraph" w:customStyle="1" w:styleId="IMRAD">
    <w:name w:val="IMRAD"/>
    <w:basedOn w:val="Heading1"/>
    <w:link w:val="IMRADChar"/>
    <w:qFormat/>
    <w:rsid w:val="00F70720"/>
    <w:pPr>
      <w:spacing w:before="120" w:line="300" w:lineRule="auto"/>
      <w:jc w:val="left"/>
    </w:pPr>
    <w:rPr>
      <w:rFonts w:ascii="Times New Roman" w:hAnsi="Times New Roman"/>
    </w:rPr>
  </w:style>
  <w:style w:type="character" w:customStyle="1" w:styleId="IMRADChar">
    <w:name w:val="IMRAD Char"/>
    <w:basedOn w:val="Heading1Char"/>
    <w:link w:val="IMRAD"/>
    <w:rsid w:val="00F70720"/>
    <w:rPr>
      <w:rFonts w:ascii="Times New Roman" w:eastAsia="Times New Roman" w:hAnsi="Times New Roman" w:cs="Times New Roman"/>
      <w:b/>
      <w:bCs/>
      <w:sz w:val="24"/>
      <w:szCs w:val="24"/>
    </w:rPr>
  </w:style>
  <w:style w:type="paragraph" w:customStyle="1" w:styleId="IsiIMRAD">
    <w:name w:val="Isi IMRAD"/>
    <w:basedOn w:val="Normal"/>
    <w:link w:val="IsiIMRADChar"/>
    <w:qFormat/>
    <w:rsid w:val="002B660A"/>
    <w:pPr>
      <w:spacing w:line="276" w:lineRule="auto"/>
      <w:ind w:firstLine="709"/>
      <w:jc w:val="both"/>
    </w:pPr>
    <w:rPr>
      <w:lang w:val="en-US"/>
    </w:rPr>
  </w:style>
  <w:style w:type="paragraph" w:customStyle="1" w:styleId="IsiIMRAD2">
    <w:name w:val="Isi IMRAD 2"/>
    <w:basedOn w:val="Normal"/>
    <w:link w:val="IsiIMRAD2Char"/>
    <w:qFormat/>
    <w:rsid w:val="001D33CF"/>
    <w:pPr>
      <w:tabs>
        <w:tab w:val="num" w:pos="720"/>
      </w:tabs>
      <w:spacing w:line="276" w:lineRule="auto"/>
      <w:ind w:left="360" w:firstLine="720"/>
      <w:jc w:val="both"/>
    </w:pPr>
    <w:rPr>
      <w:rFonts w:eastAsia="SimSun"/>
      <w:lang w:val="en-US"/>
    </w:rPr>
  </w:style>
  <w:style w:type="character" w:customStyle="1" w:styleId="IsiIMRADChar">
    <w:name w:val="Isi IMRAD Char"/>
    <w:basedOn w:val="DefaultParagraphFont"/>
    <w:link w:val="IsiIMRAD"/>
    <w:rsid w:val="002B660A"/>
    <w:rPr>
      <w:rFonts w:ascii="Times New Roman" w:eastAsia="Times New Roman" w:hAnsi="Times New Roman" w:cs="Times New Roman"/>
      <w:sz w:val="24"/>
      <w:szCs w:val="24"/>
      <w:lang w:val="en-US"/>
    </w:rPr>
  </w:style>
  <w:style w:type="paragraph" w:customStyle="1" w:styleId="Nomor1">
    <w:name w:val="Nomor 1"/>
    <w:basedOn w:val="ListParagraph"/>
    <w:link w:val="Nomor1Char"/>
    <w:qFormat/>
    <w:rsid w:val="008C543A"/>
    <w:pPr>
      <w:numPr>
        <w:numId w:val="2"/>
      </w:numPr>
      <w:spacing w:after="0" w:line="276" w:lineRule="auto"/>
    </w:pPr>
    <w:rPr>
      <w:rFonts w:eastAsia="SimSun"/>
    </w:rPr>
  </w:style>
  <w:style w:type="character" w:customStyle="1" w:styleId="IsiIMRAD2Char">
    <w:name w:val="Isi IMRAD 2 Char"/>
    <w:basedOn w:val="DefaultParagraphFont"/>
    <w:link w:val="IsiIMRAD2"/>
    <w:rsid w:val="001D33CF"/>
    <w:rPr>
      <w:rFonts w:ascii="Times New Roman" w:eastAsia="SimSun" w:hAnsi="Times New Roman" w:cs="Times New Roman"/>
      <w:sz w:val="24"/>
      <w:szCs w:val="24"/>
      <w:lang w:val="en-US"/>
    </w:rPr>
  </w:style>
  <w:style w:type="character" w:styleId="IntenseReference">
    <w:name w:val="Intense Reference"/>
    <w:basedOn w:val="DefaultParagraphFont"/>
    <w:uiPriority w:val="32"/>
    <w:rsid w:val="000D4C40"/>
    <w:rPr>
      <w:b/>
      <w:bCs/>
      <w:smallCaps/>
      <w:color w:val="4F81BD" w:themeColor="accent1"/>
      <w:spacing w:val="5"/>
    </w:rPr>
  </w:style>
  <w:style w:type="character" w:customStyle="1" w:styleId="Nomor1Char">
    <w:name w:val="Nomor 1 Char"/>
    <w:basedOn w:val="ListParagraphChar"/>
    <w:link w:val="Nomor1"/>
    <w:rsid w:val="008C543A"/>
    <w:rPr>
      <w:rFonts w:ascii="Times New Roman" w:eastAsia="SimSun" w:hAnsi="Times New Roman" w:cs="Arial"/>
      <w:sz w:val="24"/>
      <w:lang w:val="en-US"/>
    </w:rPr>
  </w:style>
  <w:style w:type="character" w:styleId="SubtleReference">
    <w:name w:val="Subtle Reference"/>
    <w:basedOn w:val="DefaultParagraphFont"/>
    <w:uiPriority w:val="31"/>
    <w:rsid w:val="000D4C40"/>
    <w:rPr>
      <w:smallCaps/>
      <w:color w:val="5A5A5A" w:themeColor="text1" w:themeTint="A5"/>
    </w:rPr>
  </w:style>
  <w:style w:type="character" w:styleId="BookTitle">
    <w:name w:val="Book Title"/>
    <w:basedOn w:val="DefaultParagraphFont"/>
    <w:uiPriority w:val="33"/>
    <w:rsid w:val="000D4C40"/>
    <w:rPr>
      <w:b/>
      <w:bCs/>
      <w:i/>
      <w:iCs/>
      <w:spacing w:val="5"/>
    </w:rPr>
  </w:style>
  <w:style w:type="paragraph" w:customStyle="1" w:styleId="Nomora">
    <w:name w:val="Nomor a)"/>
    <w:basedOn w:val="ListParagraph"/>
    <w:link w:val="NomoraChar"/>
    <w:qFormat/>
    <w:rsid w:val="008D5BDC"/>
    <w:pPr>
      <w:numPr>
        <w:numId w:val="4"/>
      </w:numPr>
      <w:spacing w:after="0" w:line="276" w:lineRule="auto"/>
    </w:pPr>
  </w:style>
  <w:style w:type="paragraph" w:customStyle="1" w:styleId="IMRADA">
    <w:name w:val="IMRAD A"/>
    <w:basedOn w:val="ListParagraph"/>
    <w:link w:val="IMRADAChar"/>
    <w:qFormat/>
    <w:rsid w:val="0048016C"/>
    <w:pPr>
      <w:numPr>
        <w:numId w:val="3"/>
      </w:numPr>
      <w:spacing w:before="60" w:after="0" w:line="276" w:lineRule="auto"/>
      <w:jc w:val="left"/>
    </w:pPr>
    <w:rPr>
      <w:rFonts w:eastAsia="SimSun" w:cs="Times New Roman"/>
      <w:b/>
      <w:bCs/>
      <w:szCs w:val="24"/>
    </w:rPr>
  </w:style>
  <w:style w:type="character" w:customStyle="1" w:styleId="NomoraChar">
    <w:name w:val="Nomor a) Char"/>
    <w:basedOn w:val="ListParagraphChar"/>
    <w:link w:val="Nomora"/>
    <w:rsid w:val="008D5BDC"/>
    <w:rPr>
      <w:rFonts w:ascii="Times New Roman" w:eastAsia="Calibri" w:hAnsi="Times New Roman" w:cs="Arial"/>
      <w:sz w:val="24"/>
      <w:lang w:val="en-US"/>
    </w:rPr>
  </w:style>
  <w:style w:type="paragraph" w:customStyle="1" w:styleId="Referensi">
    <w:name w:val="Referensi"/>
    <w:basedOn w:val="Bibliography"/>
    <w:link w:val="ReferensiChar"/>
    <w:qFormat/>
    <w:rsid w:val="00CA703D"/>
    <w:pPr>
      <w:spacing w:after="120"/>
      <w:ind w:left="709" w:hanging="709"/>
      <w:jc w:val="both"/>
    </w:pPr>
    <w:rPr>
      <w:rFonts w:ascii="Times New Roman" w:hAnsi="Times New Roman" w:cs="Times New Roman"/>
      <w:sz w:val="24"/>
      <w:szCs w:val="24"/>
      <w:lang w:val="en-ID"/>
    </w:rPr>
  </w:style>
  <w:style w:type="character" w:customStyle="1" w:styleId="IMRADAChar">
    <w:name w:val="IMRAD A Char"/>
    <w:basedOn w:val="ListParagraphChar"/>
    <w:link w:val="IMRADA"/>
    <w:rsid w:val="0048016C"/>
    <w:rPr>
      <w:rFonts w:ascii="Times New Roman" w:eastAsia="SimSun" w:hAnsi="Times New Roman" w:cs="Times New Roman"/>
      <w:b/>
      <w:bCs/>
      <w:sz w:val="24"/>
      <w:szCs w:val="24"/>
      <w:lang w:val="en-US"/>
    </w:rPr>
  </w:style>
  <w:style w:type="character" w:customStyle="1" w:styleId="BibliographyChar">
    <w:name w:val="Bibliography Char"/>
    <w:basedOn w:val="DefaultParagraphFont"/>
    <w:link w:val="Bibliography"/>
    <w:uiPriority w:val="37"/>
    <w:rsid w:val="00CA703D"/>
    <w:rPr>
      <w:rFonts w:eastAsia="Times New Roman" w:cs="Arial"/>
    </w:rPr>
  </w:style>
  <w:style w:type="character" w:customStyle="1" w:styleId="ReferensiChar">
    <w:name w:val="Referensi Char"/>
    <w:basedOn w:val="BibliographyChar"/>
    <w:link w:val="Referensi"/>
    <w:rsid w:val="00CA703D"/>
    <w:rPr>
      <w:rFonts w:ascii="Times New Roman" w:eastAsia="Times New Roman" w:hAnsi="Times New Roman" w:cs="Times New Roman"/>
      <w:sz w:val="24"/>
      <w:szCs w:val="24"/>
      <w:lang w:val="en-ID"/>
    </w:rPr>
  </w:style>
  <w:style w:type="paragraph" w:customStyle="1" w:styleId="Terjemahan">
    <w:name w:val="Terjemahan"/>
    <w:basedOn w:val="Normal"/>
    <w:link w:val="TerjemahanChar"/>
    <w:qFormat/>
    <w:rsid w:val="00DD2ACF"/>
    <w:pPr>
      <w:spacing w:before="120" w:after="120"/>
      <w:ind w:left="360"/>
      <w:jc w:val="both"/>
    </w:pPr>
    <w:rPr>
      <w:rFonts w:eastAsia="SimSun"/>
      <w:i/>
      <w:lang w:val="id-ID"/>
    </w:rPr>
  </w:style>
  <w:style w:type="character" w:customStyle="1" w:styleId="TerjemahanChar">
    <w:name w:val="Terjemahan Char"/>
    <w:basedOn w:val="DefaultParagraphFont"/>
    <w:link w:val="Terjemahan"/>
    <w:rsid w:val="00DD2ACF"/>
    <w:rPr>
      <w:rFonts w:ascii="Times New Roman" w:eastAsia="SimSun" w:hAnsi="Times New Roman" w:cs="Times New Roman"/>
      <w:i/>
      <w:sz w:val="24"/>
      <w:szCs w:val="24"/>
    </w:rPr>
  </w:style>
  <w:style w:type="numbering" w:customStyle="1" w:styleId="NoList1">
    <w:name w:val="No List1"/>
    <w:next w:val="NoList"/>
    <w:uiPriority w:val="99"/>
    <w:semiHidden/>
    <w:unhideWhenUsed/>
    <w:rsid w:val="00E2480A"/>
  </w:style>
  <w:style w:type="paragraph" w:styleId="NoSpacing">
    <w:name w:val="No Spacing"/>
    <w:uiPriority w:val="1"/>
    <w:qFormat/>
    <w:rsid w:val="00E2480A"/>
    <w:pPr>
      <w:spacing w:after="0" w:line="240" w:lineRule="auto"/>
    </w:pPr>
    <w:rPr>
      <w:rFonts w:ascii="Calibri" w:eastAsia="Calibri" w:hAnsi="Calibri" w:cs="Arial"/>
      <w:noProof/>
    </w:rPr>
  </w:style>
  <w:style w:type="character" w:styleId="PageNumber">
    <w:name w:val="page number"/>
    <w:basedOn w:val="DefaultParagraphFont"/>
    <w:rsid w:val="00E2480A"/>
  </w:style>
  <w:style w:type="character" w:styleId="Strong">
    <w:name w:val="Strong"/>
    <w:rsid w:val="00E2480A"/>
    <w:rPr>
      <w:b/>
      <w:bCs/>
    </w:rPr>
  </w:style>
  <w:style w:type="paragraph" w:styleId="BodyText2">
    <w:name w:val="Body Text 2"/>
    <w:basedOn w:val="Normal"/>
    <w:link w:val="BodyText2Char"/>
    <w:rsid w:val="00E2480A"/>
    <w:pPr>
      <w:jc w:val="both"/>
    </w:pPr>
    <w:rPr>
      <w:rFonts w:ascii="Arial" w:hAnsi="Arial"/>
      <w:sz w:val="18"/>
      <w:szCs w:val="20"/>
      <w:lang w:val="en-US"/>
    </w:rPr>
  </w:style>
  <w:style w:type="character" w:customStyle="1" w:styleId="BodyText2Char">
    <w:name w:val="Body Text 2 Char"/>
    <w:basedOn w:val="DefaultParagraphFont"/>
    <w:link w:val="BodyText2"/>
    <w:rsid w:val="00E2480A"/>
    <w:rPr>
      <w:rFonts w:ascii="Arial" w:eastAsia="Times New Roman" w:hAnsi="Arial" w:cs="Times New Roman"/>
      <w:sz w:val="18"/>
      <w:szCs w:val="20"/>
      <w:lang w:val="en-US"/>
    </w:rPr>
  </w:style>
  <w:style w:type="paragraph" w:customStyle="1" w:styleId="style3">
    <w:name w:val="style3"/>
    <w:basedOn w:val="Normal"/>
    <w:rsid w:val="00E2480A"/>
    <w:pPr>
      <w:spacing w:before="100" w:beforeAutospacing="1" w:after="100" w:afterAutospacing="1"/>
    </w:pPr>
    <w:rPr>
      <w:lang w:val="id-ID" w:eastAsia="id-ID"/>
    </w:rPr>
  </w:style>
  <w:style w:type="numbering" w:customStyle="1" w:styleId="NoList11">
    <w:name w:val="No List11"/>
    <w:next w:val="NoList"/>
    <w:uiPriority w:val="99"/>
    <w:semiHidden/>
    <w:unhideWhenUsed/>
    <w:rsid w:val="00E2480A"/>
  </w:style>
  <w:style w:type="character" w:customStyle="1" w:styleId="apple-converted-space">
    <w:name w:val="apple-converted-space"/>
    <w:basedOn w:val="DefaultParagraphFont"/>
    <w:rsid w:val="00E2480A"/>
  </w:style>
  <w:style w:type="table" w:customStyle="1" w:styleId="TableGrid4">
    <w:name w:val="Table Grid4"/>
    <w:basedOn w:val="TableNormal"/>
    <w:next w:val="TableGrid"/>
    <w:uiPriority w:val="59"/>
    <w:rsid w:val="00E2480A"/>
    <w:pPr>
      <w:spacing w:after="0" w:line="240" w:lineRule="auto"/>
    </w:pPr>
    <w:rPr>
      <w:rFonts w:ascii="Calibri" w:eastAsia="Times New Roman" w:hAnsi="Calibri" w:cs="Arial"/>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k">
    <w:name w:val="Abstrak"/>
    <w:qFormat/>
    <w:rsid w:val="00E2480A"/>
    <w:pPr>
      <w:spacing w:after="60" w:line="240" w:lineRule="auto"/>
      <w:ind w:left="567" w:right="567"/>
    </w:pPr>
    <w:rPr>
      <w:rFonts w:asciiTheme="majorBidi" w:eastAsia="Times New Roman" w:hAnsiTheme="majorBidi" w:cs="Times New Roman"/>
      <w:bCs/>
      <w:i/>
      <w:sz w:val="24"/>
      <w:szCs w:val="24"/>
      <w:lang w:eastAsia="id-ID"/>
    </w:rPr>
  </w:style>
  <w:style w:type="paragraph" w:customStyle="1" w:styleId="Body">
    <w:name w:val="Body"/>
    <w:qFormat/>
    <w:rsid w:val="00E2480A"/>
    <w:pPr>
      <w:spacing w:after="60" w:line="240" w:lineRule="auto"/>
      <w:ind w:firstLine="709"/>
      <w:jc w:val="both"/>
    </w:pPr>
    <w:rPr>
      <w:rFonts w:asciiTheme="majorBidi" w:eastAsia="Times New Roman" w:hAnsiTheme="majorBidi" w:cs="Times New Roman"/>
      <w:sz w:val="24"/>
      <w:szCs w:val="24"/>
      <w:lang w:eastAsia="id-ID"/>
    </w:rPr>
  </w:style>
  <w:style w:type="paragraph" w:customStyle="1" w:styleId="Listpoin1">
    <w:name w:val="List poin1"/>
    <w:link w:val="Listpoin1Char"/>
    <w:qFormat/>
    <w:rsid w:val="00E2480A"/>
    <w:pPr>
      <w:numPr>
        <w:numId w:val="5"/>
      </w:numPr>
      <w:spacing w:after="0" w:line="240" w:lineRule="auto"/>
      <w:jc w:val="both"/>
    </w:pPr>
    <w:rPr>
      <w:rFonts w:asciiTheme="majorBidi" w:eastAsia="Times New Roman" w:hAnsiTheme="majorBidi" w:cs="Times New Roman"/>
      <w:sz w:val="24"/>
      <w:szCs w:val="24"/>
      <w:lang w:eastAsia="id-ID"/>
    </w:rPr>
  </w:style>
  <w:style w:type="character" w:customStyle="1" w:styleId="SubBabChar">
    <w:name w:val="Sub Bab Char"/>
    <w:basedOn w:val="ListParagraphChar"/>
    <w:link w:val="SubBab"/>
    <w:rsid w:val="00E2480A"/>
    <w:rPr>
      <w:rFonts w:ascii="Times New Roman" w:eastAsia="Times New Roman" w:hAnsi="Times New Roman" w:cs="Times New Roman"/>
      <w:sz w:val="24"/>
      <w:szCs w:val="24"/>
      <w:lang w:val="en-US"/>
    </w:rPr>
  </w:style>
  <w:style w:type="character" w:customStyle="1" w:styleId="Listpoin1Char">
    <w:name w:val="List poin1 Char"/>
    <w:basedOn w:val="DefaultParagraphFont"/>
    <w:link w:val="Listpoin1"/>
    <w:rsid w:val="00E2480A"/>
    <w:rPr>
      <w:rFonts w:asciiTheme="majorBidi" w:eastAsia="Times New Roman" w:hAnsiTheme="majorBidi" w:cs="Times New Roman"/>
      <w:sz w:val="24"/>
      <w:szCs w:val="24"/>
      <w:lang w:eastAsia="id-ID"/>
    </w:rPr>
  </w:style>
  <w:style w:type="paragraph" w:customStyle="1" w:styleId="Pustaka">
    <w:name w:val="Pustaka"/>
    <w:link w:val="PustakaChar"/>
    <w:qFormat/>
    <w:rsid w:val="00E2480A"/>
    <w:pPr>
      <w:autoSpaceDE w:val="0"/>
      <w:autoSpaceDN w:val="0"/>
      <w:adjustRightInd w:val="0"/>
      <w:spacing w:after="120" w:line="240" w:lineRule="auto"/>
      <w:ind w:left="709" w:hanging="709"/>
      <w:jc w:val="both"/>
    </w:pPr>
    <w:rPr>
      <w:rFonts w:asciiTheme="majorBidi" w:eastAsia="Times New Roman" w:hAnsiTheme="majorBidi" w:cs="Times New Roman"/>
      <w:color w:val="000000"/>
      <w:sz w:val="24"/>
      <w:szCs w:val="24"/>
      <w:lang w:eastAsia="id-ID"/>
    </w:rPr>
  </w:style>
  <w:style w:type="character" w:customStyle="1" w:styleId="PustakaChar">
    <w:name w:val="Pustaka Char"/>
    <w:basedOn w:val="DefaultParagraphFont"/>
    <w:link w:val="Pustaka"/>
    <w:rsid w:val="00E2480A"/>
    <w:rPr>
      <w:rFonts w:asciiTheme="majorBidi" w:eastAsia="Times New Roman" w:hAnsiTheme="majorBidi" w:cs="Times New Roman"/>
      <w:color w:val="000000"/>
      <w:sz w:val="24"/>
      <w:szCs w:val="24"/>
      <w:lang w:eastAsia="id-ID"/>
    </w:rPr>
  </w:style>
  <w:style w:type="paragraph" w:customStyle="1" w:styleId="List1">
    <w:name w:val="List 1"/>
    <w:link w:val="List1Char"/>
    <w:qFormat/>
    <w:rsid w:val="00E2480A"/>
    <w:pPr>
      <w:spacing w:before="60" w:after="60" w:line="240" w:lineRule="auto"/>
      <w:ind w:left="360" w:hanging="360"/>
      <w:jc w:val="both"/>
    </w:pPr>
    <w:rPr>
      <w:rFonts w:ascii="Garamond" w:eastAsia="Times New Roman" w:hAnsi="Garamond" w:cs="Times New Roman"/>
      <w:sz w:val="24"/>
      <w:szCs w:val="24"/>
      <w:lang w:val="en-US" w:eastAsia="id-ID"/>
    </w:rPr>
  </w:style>
  <w:style w:type="character" w:customStyle="1" w:styleId="List1Char">
    <w:name w:val="List 1 Char"/>
    <w:basedOn w:val="ListParagraphChar"/>
    <w:link w:val="List1"/>
    <w:rsid w:val="00E2480A"/>
    <w:rPr>
      <w:rFonts w:ascii="Garamond" w:eastAsia="Times New Roman" w:hAnsi="Garamond" w:cs="Times New Roman"/>
      <w:sz w:val="24"/>
      <w:szCs w:val="24"/>
      <w:lang w:val="en-US" w:eastAsia="id-ID"/>
    </w:rPr>
  </w:style>
  <w:style w:type="character" w:customStyle="1" w:styleId="gen">
    <w:name w:val="gen"/>
    <w:basedOn w:val="DefaultParagraphFont"/>
    <w:rsid w:val="00E2480A"/>
  </w:style>
  <w:style w:type="character" w:customStyle="1" w:styleId="UnresolvedMention2">
    <w:name w:val="Unresolved Mention2"/>
    <w:basedOn w:val="DefaultParagraphFont"/>
    <w:uiPriority w:val="99"/>
    <w:semiHidden/>
    <w:unhideWhenUsed/>
    <w:rsid w:val="00A37F3B"/>
    <w:rPr>
      <w:color w:val="605E5C"/>
      <w:shd w:val="clear" w:color="auto" w:fill="E1DFDD"/>
    </w:rPr>
  </w:style>
  <w:style w:type="paragraph" w:customStyle="1" w:styleId="Rererensi">
    <w:name w:val="Rererensi"/>
    <w:basedOn w:val="Normal"/>
    <w:link w:val="RererensiChar"/>
    <w:qFormat/>
    <w:rsid w:val="00A81B98"/>
    <w:pPr>
      <w:widowControl w:val="0"/>
      <w:suppressAutoHyphens/>
      <w:autoSpaceDE w:val="0"/>
      <w:autoSpaceDN w:val="0"/>
      <w:adjustRightInd w:val="0"/>
      <w:ind w:left="482" w:hanging="482"/>
      <w:jc w:val="both"/>
    </w:pPr>
    <w:rPr>
      <w:noProof/>
      <w:lang w:val="en-US" w:eastAsia="ar-SA"/>
    </w:rPr>
  </w:style>
  <w:style w:type="character" w:customStyle="1" w:styleId="RererensiChar">
    <w:name w:val="Rererensi Char"/>
    <w:basedOn w:val="DefaultParagraphFont"/>
    <w:link w:val="Rererensi"/>
    <w:rsid w:val="00A81B98"/>
    <w:rPr>
      <w:rFonts w:ascii="Times New Roman" w:eastAsia="Times New Roman" w:hAnsi="Times New Roman" w:cs="Times New Roman"/>
      <w:noProof/>
      <w:sz w:val="24"/>
      <w:szCs w:val="24"/>
      <w:lang w:val="en-US" w:eastAsia="ar-SA"/>
    </w:rPr>
  </w:style>
  <w:style w:type="character" w:styleId="UnresolvedMention">
    <w:name w:val="Unresolved Mention"/>
    <w:basedOn w:val="DefaultParagraphFont"/>
    <w:uiPriority w:val="99"/>
    <w:semiHidden/>
    <w:unhideWhenUsed/>
    <w:rsid w:val="00FA5A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540492">
      <w:bodyDiv w:val="1"/>
      <w:marLeft w:val="0"/>
      <w:marRight w:val="0"/>
      <w:marTop w:val="0"/>
      <w:marBottom w:val="0"/>
      <w:divBdr>
        <w:top w:val="none" w:sz="0" w:space="0" w:color="auto"/>
        <w:left w:val="none" w:sz="0" w:space="0" w:color="auto"/>
        <w:bottom w:val="none" w:sz="0" w:space="0" w:color="auto"/>
        <w:right w:val="none" w:sz="0" w:space="0" w:color="auto"/>
      </w:divBdr>
    </w:div>
    <w:div w:id="184296535">
      <w:bodyDiv w:val="1"/>
      <w:marLeft w:val="0"/>
      <w:marRight w:val="0"/>
      <w:marTop w:val="0"/>
      <w:marBottom w:val="0"/>
      <w:divBdr>
        <w:top w:val="none" w:sz="0" w:space="0" w:color="auto"/>
        <w:left w:val="none" w:sz="0" w:space="0" w:color="auto"/>
        <w:bottom w:val="none" w:sz="0" w:space="0" w:color="auto"/>
        <w:right w:val="none" w:sz="0" w:space="0" w:color="auto"/>
      </w:divBdr>
    </w:div>
    <w:div w:id="734009762">
      <w:bodyDiv w:val="1"/>
      <w:marLeft w:val="0"/>
      <w:marRight w:val="0"/>
      <w:marTop w:val="0"/>
      <w:marBottom w:val="0"/>
      <w:divBdr>
        <w:top w:val="none" w:sz="0" w:space="0" w:color="auto"/>
        <w:left w:val="none" w:sz="0" w:space="0" w:color="auto"/>
        <w:bottom w:val="none" w:sz="0" w:space="0" w:color="auto"/>
        <w:right w:val="none" w:sz="0" w:space="0" w:color="auto"/>
      </w:divBdr>
    </w:div>
    <w:div w:id="1113331618">
      <w:bodyDiv w:val="1"/>
      <w:marLeft w:val="0"/>
      <w:marRight w:val="0"/>
      <w:marTop w:val="0"/>
      <w:marBottom w:val="0"/>
      <w:divBdr>
        <w:top w:val="none" w:sz="0" w:space="0" w:color="auto"/>
        <w:left w:val="none" w:sz="0" w:space="0" w:color="auto"/>
        <w:bottom w:val="none" w:sz="0" w:space="0" w:color="auto"/>
        <w:right w:val="none" w:sz="0" w:space="0" w:color="auto"/>
      </w:divBdr>
    </w:div>
    <w:div w:id="1592078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yukrii6690@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D236F9-2B65-4604-96B0-13DB6DADE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4855</TotalTime>
  <Pages>11</Pages>
  <Words>6377</Words>
  <Characters>36349</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ACER</cp:lastModifiedBy>
  <cp:revision>661</cp:revision>
  <cp:lastPrinted>2024-03-21T05:02:00Z</cp:lastPrinted>
  <dcterms:created xsi:type="dcterms:W3CDTF">2018-01-12T03:15:00Z</dcterms:created>
  <dcterms:modified xsi:type="dcterms:W3CDTF">2024-03-21T05:02:00Z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zotero-version="5.0.94"&gt;&lt;session id="FqQvepdL"/&gt;&lt;style id="http://www.zotero.org/styles/apa-6th-edition" locale="en-US" hasBibliography="1" bibliographyStyleHasBeenSet="1"/&gt;&lt;prefs&gt;&lt;pref name="fieldType" value="Field"/&gt;&lt;pref name="de</vt:lpwstr>
  </property>
  <property fmtid="{D5CDD505-2E9C-101B-9397-08002B2CF9AE}" pid="3" name="ZOTERO_PREF_2">
    <vt:lpwstr>layCitationUpdates" value="true"/&gt;&lt;/prefs&gt;&lt;/data&gt;</vt:lpwstr>
  </property>
  <property fmtid="{D5CDD505-2E9C-101B-9397-08002B2CF9AE}" pid="4" name="Mendeley Document_1">
    <vt:lpwstr>True</vt:lpwstr>
  </property>
  <property fmtid="{D5CDD505-2E9C-101B-9397-08002B2CF9AE}" pid="5" name="Mendeley Unique User Id_1">
    <vt:lpwstr>0639a262-b432-357b-9e9b-b32b9b3cb946</vt:lpwstr>
  </property>
  <property fmtid="{D5CDD505-2E9C-101B-9397-08002B2CF9AE}" pid="6" name="Mendeley Citation Style_1">
    <vt:lpwstr>http://www.zotero.org/styles/apa</vt:lpwstr>
  </property>
  <property fmtid="{D5CDD505-2E9C-101B-9397-08002B2CF9AE}" pid="7" name="Mendeley Recent Style Id 0_1">
    <vt:lpwstr>http://www.zotero.org/styles/american-political-science-association</vt:lpwstr>
  </property>
  <property fmtid="{D5CDD505-2E9C-101B-9397-08002B2CF9AE}" pid="8" name="Mendeley Recent Style Name 0_1">
    <vt:lpwstr>American Political Science Association</vt:lpwstr>
  </property>
  <property fmtid="{D5CDD505-2E9C-101B-9397-08002B2CF9AE}" pid="9" name="Mendeley Recent Style Id 1_1">
    <vt:lpwstr>http://www.zotero.org/styles/apa</vt:lpwstr>
  </property>
  <property fmtid="{D5CDD505-2E9C-101B-9397-08002B2CF9AE}" pid="10" name="Mendeley Recent Style Name 1_1">
    <vt:lpwstr>American Psychological Association 7th edition</vt:lpwstr>
  </property>
  <property fmtid="{D5CDD505-2E9C-101B-9397-08002B2CF9AE}" pid="11" name="Mendeley Recent Style Id 2_1">
    <vt:lpwstr>http://www.zotero.org/styles/american-sociological-association</vt:lpwstr>
  </property>
  <property fmtid="{D5CDD505-2E9C-101B-9397-08002B2CF9AE}" pid="12" name="Mendeley Recent Style Name 2_1">
    <vt:lpwstr>American Sociological Association 6th edition</vt:lpwstr>
  </property>
  <property fmtid="{D5CDD505-2E9C-101B-9397-08002B2CF9AE}" pid="13" name="Mendeley Recent Style Id 3_1">
    <vt:lpwstr>http://www.zotero.org/styles/chicago-author-date</vt:lpwstr>
  </property>
  <property fmtid="{D5CDD505-2E9C-101B-9397-08002B2CF9AE}" pid="14" name="Mendeley Recent Style Name 3_1">
    <vt:lpwstr>Chicago Manual of Style 17th edition (author-date)</vt:lpwstr>
  </property>
  <property fmtid="{D5CDD505-2E9C-101B-9397-08002B2CF9AE}" pid="15" name="Mendeley Recent Style Id 4_1">
    <vt:lpwstr>http://www.zotero.org/styles/harvard1</vt:lpwstr>
  </property>
  <property fmtid="{D5CDD505-2E9C-101B-9397-08002B2CF9AE}" pid="16" name="Mendeley Recent Style Name 4_1">
    <vt:lpwstr>Harvard reference format 1 (deprecated)</vt:lpwstr>
  </property>
  <property fmtid="{D5CDD505-2E9C-101B-9397-08002B2CF9AE}" pid="17" name="Mendeley Recent Style Id 5_1">
    <vt:lpwstr>http://www.zotero.org/styles/ieee</vt:lpwstr>
  </property>
  <property fmtid="{D5CDD505-2E9C-101B-9397-08002B2CF9AE}" pid="18" name="Mendeley Recent Style Name 5_1">
    <vt:lpwstr>IEEE</vt:lpwstr>
  </property>
  <property fmtid="{D5CDD505-2E9C-101B-9397-08002B2CF9AE}" pid="19" name="Mendeley Recent Style Id 6_1">
    <vt:lpwstr>http://www.zotero.org/styles/jamia</vt:lpwstr>
  </property>
  <property fmtid="{D5CDD505-2E9C-101B-9397-08002B2CF9AE}" pid="20" name="Mendeley Recent Style Name 6_1">
    <vt:lpwstr>JAMIA</vt:lpwstr>
  </property>
  <property fmtid="{D5CDD505-2E9C-101B-9397-08002B2CF9AE}" pid="21" name="Mendeley Recent Style Id 7_1">
    <vt:lpwstr>http://www.zotero.org/styles/modern-humanities-research-association</vt:lpwstr>
  </property>
  <property fmtid="{D5CDD505-2E9C-101B-9397-08002B2CF9AE}" pid="22" name="Mendeley Recent Style Name 7_1">
    <vt:lpwstr>Modern Humanities Research Association 3rd edition (note with bibliography)</vt:lpwstr>
  </property>
  <property fmtid="{D5CDD505-2E9C-101B-9397-08002B2CF9AE}" pid="23" name="Mendeley Recent Style Id 8_1">
    <vt:lpwstr>http://www.zotero.org/styles/modern-language-association</vt:lpwstr>
  </property>
  <property fmtid="{D5CDD505-2E9C-101B-9397-08002B2CF9AE}" pid="24" name="Mendeley Recent Style Name 8_1">
    <vt:lpwstr>Modern Language Association 9th edition</vt:lpwstr>
  </property>
  <property fmtid="{D5CDD505-2E9C-101B-9397-08002B2CF9AE}" pid="25" name="Mendeley Recent Style Id 9_1">
    <vt:lpwstr>http://www.zotero.org/styles/nature</vt:lpwstr>
  </property>
  <property fmtid="{D5CDD505-2E9C-101B-9397-08002B2CF9AE}" pid="26" name="Mendeley Recent Style Name 9_1">
    <vt:lpwstr>Nature</vt:lpwstr>
  </property>
</Properties>
</file>